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AD1FEA" w:rsidRDefault="00FD5256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1F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AD1FEA" w:rsidRDefault="00196737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BB1062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AD1FEA" w:rsidRDefault="0059072C" w:rsidP="001C17C1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79265B" w:rsidRPr="00AD1FEA" w:rsidRDefault="0079265B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AD1FEA" w:rsidRDefault="00A93F54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6E4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D27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0202" w:rsidRDefault="008E0202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Думы </w:t>
      </w:r>
      <w:r w:rsidR="00ED38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ED38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D5256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8800DC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F55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8E0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плановый период 20</w:t>
      </w:r>
      <w:r w:rsidR="009A3729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F55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19424D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F55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6318C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2371" w:rsidRPr="00AD1FEA" w:rsidRDefault="0096318C" w:rsidP="0096318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2371" w:rsidRPr="00AD1FEA" w:rsidRDefault="00E92371" w:rsidP="001C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E92371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FD5256" w:rsidRPr="00AD1FEA" w:rsidRDefault="007A1D76" w:rsidP="001C17C1">
      <w:pPr>
        <w:spacing w:after="0"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776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327FD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1B32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7FD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4340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5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7FD" w:rsidRPr="0097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7760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144D25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A93F54" w:rsidRDefault="00A93F54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5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Усть-Кут</w:t>
      </w:r>
    </w:p>
    <w:p w:rsidR="00557B22" w:rsidRDefault="00557B22" w:rsidP="00557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F55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7B22" w:rsidRDefault="00557B22" w:rsidP="00557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B22" w:rsidRPr="00AD1FEA" w:rsidRDefault="00557B22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7F96" w:rsidRDefault="00607F96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D2123" w:rsidRP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21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ВЫВОДЫ</w:t>
      </w:r>
    </w:p>
    <w:p w:rsid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D1FEA" w:rsidRDefault="00A93F54" w:rsidP="001C1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</w:t>
      </w:r>
      <w:r w:rsidR="00AE516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(далее - Заключение)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экспертизы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r w:rsidR="00ED38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r w:rsidR="00ED38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F556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период 20</w:t>
      </w:r>
      <w:r w:rsidR="00F902B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F556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272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F556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Проект бюджета</w:t>
      </w:r>
      <w:r w:rsidR="002752F1">
        <w:rPr>
          <w:rFonts w:ascii="Times New Roman" w:eastAsia="Calibri" w:hAnsi="Times New Roman" w:cs="Times New Roman"/>
          <w:sz w:val="28"/>
          <w:szCs w:val="28"/>
          <w:lang w:eastAsia="ru-RU"/>
        </w:rPr>
        <w:t>, Проект решения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подготовлено в соответствии с Бюджетным кодексом Российской 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Положением «О К</w:t>
      </w:r>
      <w:r w:rsidR="008800DC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онтрольно-счетной комиссии Усть-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 муниципального образования», утвержденным решением Думы УКМО от 30.08.2011 № 42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14.10.2021 г. №64)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ED38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Думы </w:t>
      </w:r>
      <w:r w:rsidR="00ED380D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A4BC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4080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C57F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57FC">
        <w:rPr>
          <w:rFonts w:ascii="Times New Roman" w:eastAsia="Calibri" w:hAnsi="Times New Roman" w:cs="Times New Roman"/>
          <w:sz w:val="28"/>
          <w:szCs w:val="28"/>
          <w:lang w:eastAsia="ru-RU"/>
        </w:rPr>
        <w:t>№2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4F07" w:rsidRPr="00301B9A" w:rsidRDefault="00BE4F07" w:rsidP="005F51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654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1. </w:t>
      </w:r>
      <w:r w:rsidR="006C6771" w:rsidRPr="00D9654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Проект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бюджета внесен Главой администрации </w:t>
      </w:r>
      <w:r w:rsidR="00D9654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Верхнемарков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муниципального образования на рассмотрение Думы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6543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 w:rsidR="009E7078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C396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D85C3F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C57F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Положением «О бюджетном процессе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516F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</w:t>
      </w:r>
      <w:r w:rsidR="00936FED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ым р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ешением Думы </w:t>
      </w:r>
      <w:r w:rsidR="005F516F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516F">
        <w:rPr>
          <w:rFonts w:ascii="Times New Roman" w:hAnsi="Times New Roman"/>
          <w:sz w:val="28"/>
          <w:szCs w:val="28"/>
          <w:lang w:eastAsia="ru-RU"/>
        </w:rPr>
        <w:t>27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0</w:t>
      </w:r>
      <w:r w:rsidR="005F516F">
        <w:rPr>
          <w:rFonts w:ascii="Times New Roman" w:hAnsi="Times New Roman"/>
          <w:sz w:val="28"/>
          <w:szCs w:val="28"/>
          <w:lang w:eastAsia="ru-RU"/>
        </w:rPr>
        <w:t>8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.20</w:t>
      </w:r>
      <w:r w:rsidR="005F516F">
        <w:rPr>
          <w:rFonts w:ascii="Times New Roman" w:hAnsi="Times New Roman"/>
          <w:sz w:val="28"/>
          <w:szCs w:val="28"/>
          <w:lang w:eastAsia="ru-RU"/>
        </w:rPr>
        <w:t>14</w:t>
      </w:r>
      <w:r w:rsidR="008C07AA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F516F">
        <w:rPr>
          <w:rFonts w:ascii="Times New Roman" w:hAnsi="Times New Roman"/>
          <w:sz w:val="28"/>
          <w:szCs w:val="28"/>
          <w:lang w:eastAsia="ru-RU"/>
        </w:rPr>
        <w:t>56.</w:t>
      </w:r>
    </w:p>
    <w:p w:rsidR="00747D4C" w:rsidRDefault="0033230F" w:rsidP="0074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соответствует требованиям статьи 184.2 БК РФ и статьи </w:t>
      </w:r>
      <w:r w:rsidR="007303A6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</w:t>
      </w:r>
    </w:p>
    <w:p w:rsidR="00DC57FC" w:rsidRPr="00992C09" w:rsidRDefault="00DC57FC" w:rsidP="00DC5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C09">
        <w:rPr>
          <w:rFonts w:ascii="Times New Roman" w:eastAsia="Calibri" w:hAnsi="Times New Roman" w:cs="Times New Roman"/>
          <w:sz w:val="28"/>
          <w:szCs w:val="28"/>
        </w:rPr>
        <w:t xml:space="preserve">Вместе с тем, следует отметить, что </w:t>
      </w:r>
      <w:r w:rsidRPr="00DC57FC">
        <w:rPr>
          <w:rFonts w:ascii="Times New Roman" w:eastAsia="Calibri" w:hAnsi="Times New Roman" w:cs="Times New Roman"/>
          <w:i/>
          <w:sz w:val="28"/>
          <w:szCs w:val="28"/>
        </w:rPr>
        <w:t>в отступление от требований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ст. 184.2 БК РФ, </w:t>
      </w:r>
      <w:r w:rsidRPr="00992C09">
        <w:rPr>
          <w:rFonts w:ascii="Times New Roman" w:eastAsia="Calibri" w:hAnsi="Times New Roman" w:cs="Times New Roman"/>
          <w:sz w:val="28"/>
          <w:szCs w:val="28"/>
        </w:rPr>
        <w:t>не представлены:</w:t>
      </w:r>
    </w:p>
    <w:p w:rsidR="00DC57FC" w:rsidRPr="00DC57FC" w:rsidRDefault="00DC57FC" w:rsidP="00DC5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методики (проекты методик) и </w:t>
      </w:r>
      <w:r w:rsidRPr="00992C09">
        <w:rPr>
          <w:rFonts w:ascii="Times New Roman" w:eastAsia="Calibri" w:hAnsi="Times New Roman" w:cs="Times New Roman"/>
          <w:sz w:val="28"/>
          <w:szCs w:val="28"/>
        </w:rPr>
        <w:t>расчеты распределения межбюджетных трансфертов.</w:t>
      </w:r>
    </w:p>
    <w:p w:rsidR="00DC57FC" w:rsidRDefault="0033230F" w:rsidP="00271E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 xml:space="preserve">. Состав показателей, представляемых для утверждения в проекте бюджета, соответствует требованиям ст. 184.1 </w:t>
      </w:r>
      <w:r w:rsidR="008C07AA">
        <w:rPr>
          <w:rFonts w:ascii="Times New Roman" w:eastAsia="Calibri" w:hAnsi="Times New Roman" w:cs="Times New Roman"/>
          <w:sz w:val="28"/>
          <w:szCs w:val="28"/>
        </w:rPr>
        <w:t>БК РФ</w:t>
      </w:r>
      <w:r w:rsidR="00AD1FEA" w:rsidRPr="008C07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230F" w:rsidRPr="00AD1FEA" w:rsidRDefault="0033230F" w:rsidP="00D1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D17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п. 3 ст. 81 БК РФ Проектом решения предусматривается </w:t>
      </w:r>
      <w:r w:rsidR="00D17C9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резервн</w:t>
      </w:r>
      <w:r w:rsidR="00D17C9C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D17C9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 администрации </w:t>
      </w:r>
      <w:r w:rsidR="00D17C9C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D17C9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образования</w:t>
      </w:r>
      <w:r w:rsidR="00D17C9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17C9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D17C9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бъем расходов на обслуживание муниципального долга соответствует требованию, установленному статьей 111 БК РФ.</w:t>
      </w:r>
    </w:p>
    <w:p w:rsidR="008C07AA" w:rsidRDefault="0033230F" w:rsidP="00125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Экспертиза текстовой части</w:t>
      </w:r>
      <w:r w:rsidR="00971B32">
        <w:rPr>
          <w:rFonts w:ascii="Times New Roman" w:eastAsia="Calibri" w:hAnsi="Times New Roman" w:cs="Times New Roman"/>
          <w:sz w:val="28"/>
          <w:szCs w:val="28"/>
          <w:lang w:eastAsia="ru-RU"/>
        </w:rPr>
        <w:t>, приложений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бюджета показала, что в целом Проект </w:t>
      </w:r>
      <w:r w:rsidR="00D17C9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соответствует требованиям действующего законодательства. </w:t>
      </w:r>
    </w:p>
    <w:p w:rsidR="00D17C9C" w:rsidRPr="00D17C9C" w:rsidRDefault="00125E1C" w:rsidP="00D1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Вместе с тем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17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КСК УКМО отмечает,</w:t>
      </w:r>
      <w:r w:rsidR="00D17C9C" w:rsidRPr="00D17C9C">
        <w:t xml:space="preserve"> </w:t>
      </w:r>
      <w:r w:rsidR="00D17C9C" w:rsidRPr="00D17C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№1, 2 к Проекту решения Думы имеют некорректное наименование и требуют поправки. </w:t>
      </w:r>
    </w:p>
    <w:p w:rsidR="00125E1C" w:rsidRDefault="00D17C9C" w:rsidP="00D1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7C9C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приложениях №3, 5 указан раздел 1300 «Обслуживание государственного (муниципального) долга» с нулевыми показателями, что излишне.</w:t>
      </w:r>
    </w:p>
    <w:p w:rsidR="0033230F" w:rsidRDefault="0033230F" w:rsidP="00332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E86">
        <w:rPr>
          <w:rFonts w:ascii="Times New Roman" w:eastAsia="Calibri" w:hAnsi="Times New Roman" w:cs="Times New Roman"/>
          <w:sz w:val="28"/>
          <w:szCs w:val="28"/>
        </w:rPr>
        <w:t>В</w:t>
      </w:r>
      <w:r w:rsidR="001F0E86" w:rsidRPr="00AD1FEA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1F0E86">
        <w:rPr>
          <w:rFonts w:ascii="Times New Roman" w:eastAsia="Calibri" w:hAnsi="Times New Roman" w:cs="Times New Roman"/>
          <w:sz w:val="28"/>
          <w:szCs w:val="28"/>
        </w:rPr>
        <w:t xml:space="preserve"> требованиями статьи</w:t>
      </w:r>
      <w:r w:rsidR="001F0E86" w:rsidRPr="00AD1FEA">
        <w:rPr>
          <w:rFonts w:ascii="Times New Roman" w:eastAsia="Calibri" w:hAnsi="Times New Roman" w:cs="Times New Roman"/>
          <w:sz w:val="28"/>
          <w:szCs w:val="28"/>
        </w:rPr>
        <w:t xml:space="preserve"> 173 БК РФ</w:t>
      </w:r>
      <w:r w:rsidR="001F0E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DBE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581DBE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на 202</w:t>
      </w:r>
      <w:r w:rsidR="00D17C9C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период до 202</w:t>
      </w:r>
      <w:r w:rsidR="00D17C9C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F100D5">
        <w:rPr>
          <w:rFonts w:ascii="Times New Roman" w:eastAsia="Calibri" w:hAnsi="Times New Roman" w:cs="Times New Roman"/>
          <w:sz w:val="28"/>
          <w:szCs w:val="28"/>
        </w:rPr>
        <w:t>(далее - Прогноз</w:t>
      </w:r>
      <w:r w:rsidRPr="00F100D5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F100D5">
        <w:rPr>
          <w:rFonts w:ascii="Times New Roman" w:eastAsia="Calibri" w:hAnsi="Times New Roman" w:cs="Times New Roman"/>
          <w:sz w:val="28"/>
          <w:szCs w:val="28"/>
        </w:rPr>
        <w:t>ПСЭР)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1DBE">
        <w:rPr>
          <w:rFonts w:ascii="Times New Roman" w:eastAsia="Calibri" w:hAnsi="Times New Roman" w:cs="Times New Roman"/>
          <w:i/>
          <w:sz w:val="28"/>
          <w:szCs w:val="28"/>
          <w:u w:val="single"/>
        </w:rPr>
        <w:t>одобр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ен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E86">
        <w:rPr>
          <w:rFonts w:ascii="Times New Roman" w:eastAsia="Calibri" w:hAnsi="Times New Roman" w:cs="Times New Roman"/>
          <w:sz w:val="28"/>
          <w:szCs w:val="28"/>
        </w:rPr>
        <w:t>п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  <w:r w:rsidR="00581DBE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 w:rsidR="00D17C9C">
        <w:rPr>
          <w:rFonts w:ascii="Times New Roman" w:eastAsia="Calibri" w:hAnsi="Times New Roman" w:cs="Times New Roman"/>
          <w:sz w:val="28"/>
          <w:szCs w:val="28"/>
        </w:rPr>
        <w:t>03</w:t>
      </w:r>
      <w:r w:rsidRPr="00A151A3">
        <w:rPr>
          <w:rFonts w:ascii="Times New Roman" w:eastAsia="Calibri" w:hAnsi="Times New Roman" w:cs="Times New Roman"/>
          <w:sz w:val="28"/>
          <w:szCs w:val="28"/>
        </w:rPr>
        <w:t>.1</w:t>
      </w:r>
      <w:r w:rsidR="00D17C9C">
        <w:rPr>
          <w:rFonts w:ascii="Times New Roman" w:eastAsia="Calibri" w:hAnsi="Times New Roman" w:cs="Times New Roman"/>
          <w:sz w:val="28"/>
          <w:szCs w:val="28"/>
        </w:rPr>
        <w:t>1</w:t>
      </w:r>
      <w:r w:rsidRPr="00A151A3">
        <w:rPr>
          <w:rFonts w:ascii="Times New Roman" w:eastAsia="Calibri" w:hAnsi="Times New Roman" w:cs="Times New Roman"/>
          <w:sz w:val="28"/>
          <w:szCs w:val="28"/>
        </w:rPr>
        <w:t>.202</w:t>
      </w:r>
      <w:r w:rsidR="00D17C9C">
        <w:rPr>
          <w:rFonts w:ascii="Times New Roman" w:eastAsia="Calibri" w:hAnsi="Times New Roman" w:cs="Times New Roman"/>
          <w:sz w:val="28"/>
          <w:szCs w:val="28"/>
        </w:rPr>
        <w:t>3</w:t>
      </w:r>
      <w:r w:rsidR="00A151A3" w:rsidRPr="00A151A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D17C9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17C9C">
        <w:rPr>
          <w:rFonts w:ascii="Times New Roman" w:eastAsia="Calibri" w:hAnsi="Times New Roman" w:cs="Times New Roman"/>
          <w:i/>
          <w:sz w:val="28"/>
          <w:szCs w:val="28"/>
        </w:rPr>
        <w:t>169</w:t>
      </w:r>
      <w:r w:rsidR="00A151A3" w:rsidRPr="00A151A3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="00D17C9C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A151A3">
        <w:rPr>
          <w:rFonts w:ascii="Times New Roman" w:eastAsia="Calibri" w:hAnsi="Times New Roman" w:cs="Times New Roman"/>
          <w:i/>
          <w:sz w:val="28"/>
          <w:szCs w:val="28"/>
        </w:rPr>
        <w:t>-п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33230F" w:rsidRPr="00AD1FEA" w:rsidRDefault="0033230F" w:rsidP="0033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="00D17C9C">
        <w:rPr>
          <w:rFonts w:ascii="Times New Roman" w:eastAsia="Calibri" w:hAnsi="Times New Roman" w:cs="Times New Roman"/>
          <w:b/>
          <w:i/>
          <w:sz w:val="28"/>
          <w:szCs w:val="28"/>
        </w:rPr>
        <w:t>отступление от требований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пункта 4 статьи 173 БК РФ в пояснительной записке к прогнозу социально-экономического развития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приводится обоснование параметров Прогноза,</w:t>
      </w:r>
      <w:r w:rsidRPr="006E42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отсутствует сопоставление параметров прогноза с их ранее утвержденными параметрами с указанием причин и факторов прогнозируемых изменений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038D3" w:rsidRPr="00860CB9" w:rsidRDefault="00D25F22" w:rsidP="00860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0D36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0CB9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расхождения по приложениям №1 и №2 к Проекту решения и утвержденным перечнем главных администраторов доходов</w:t>
      </w:r>
      <w:r w:rsidR="00860CB9">
        <w:rPr>
          <w:rStyle w:val="af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="00860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Так, в приложениях №1, 2 определен по коду дохода </w:t>
      </w:r>
      <w:r w:rsidR="00860CB9" w:rsidRPr="00416133">
        <w:rPr>
          <w:rFonts w:ascii="Times New Roman" w:eastAsia="Calibri" w:hAnsi="Times New Roman" w:cs="Times New Roman"/>
          <w:sz w:val="28"/>
          <w:szCs w:val="28"/>
          <w:lang w:eastAsia="ru-RU"/>
        </w:rPr>
        <w:t>956 1 16 18000 02 0000 140</w:t>
      </w:r>
      <w:r w:rsidR="00860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860CB9" w:rsidRPr="00416133">
        <w:rPr>
          <w:rFonts w:ascii="Times New Roman" w:eastAsia="Calibri" w:hAnsi="Times New Roman" w:cs="Times New Roman"/>
          <w:sz w:val="28"/>
          <w:szCs w:val="28"/>
          <w:lang w:eastAsia="ru-RU"/>
        </w:rPr>
        <w:t>Доходы от сумм пеней, предусмотренных законодательством Российской Федерации о налогах и сборах</w:t>
      </w:r>
      <w:r w:rsidR="00860CB9">
        <w:rPr>
          <w:rFonts w:ascii="Times New Roman" w:eastAsia="Calibri" w:hAnsi="Times New Roman" w:cs="Times New Roman"/>
          <w:sz w:val="28"/>
          <w:szCs w:val="28"/>
          <w:lang w:eastAsia="ru-RU"/>
        </w:rPr>
        <w:t>…) главный администратор - администрация Верхнемарковского муниципального образования, согласно утвержденного перечня – Управление Федеральной налоговой службы по Иркутской области, что требует уточнения.</w:t>
      </w:r>
    </w:p>
    <w:p w:rsidR="00DA7648" w:rsidRDefault="00DA7648" w:rsidP="00DA7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11.</w:t>
      </w:r>
      <w:r w:rsidR="00860CB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60CB9">
        <w:rPr>
          <w:rFonts w:ascii="Times New Roman" w:eastAsia="Calibri" w:hAnsi="Times New Roman" w:cs="Times New Roman"/>
          <w:sz w:val="28"/>
          <w:szCs w:val="28"/>
        </w:rPr>
        <w:t>В</w:t>
      </w:r>
      <w:r w:rsidR="00860CB9" w:rsidRPr="00F84388">
        <w:rPr>
          <w:rFonts w:ascii="Times New Roman" w:eastAsia="Calibri" w:hAnsi="Times New Roman" w:cs="Times New Roman"/>
          <w:sz w:val="28"/>
          <w:szCs w:val="28"/>
        </w:rPr>
        <w:t xml:space="preserve"> приложениях №5, 6, 7, 8 </w:t>
      </w:r>
      <w:r w:rsidR="00860CB9">
        <w:rPr>
          <w:rFonts w:ascii="Times New Roman" w:eastAsia="Calibri" w:hAnsi="Times New Roman" w:cs="Times New Roman"/>
          <w:sz w:val="28"/>
          <w:szCs w:val="28"/>
        </w:rPr>
        <w:t>по расходам к Проекту бюджета необходимо уточнить правильность применения КЦСР 6130073100 «</w:t>
      </w:r>
      <w:r w:rsidR="00860CB9" w:rsidRPr="00544BB4">
        <w:rPr>
          <w:rFonts w:ascii="Times New Roman" w:eastAsia="Calibri" w:hAnsi="Times New Roman" w:cs="Times New Roman"/>
          <w:sz w:val="28"/>
          <w:szCs w:val="28"/>
        </w:rPr>
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</w:r>
      <w:r w:rsidR="00860CB9">
        <w:rPr>
          <w:rFonts w:ascii="Times New Roman" w:eastAsia="Calibri" w:hAnsi="Times New Roman" w:cs="Times New Roman"/>
          <w:sz w:val="28"/>
          <w:szCs w:val="28"/>
        </w:rPr>
        <w:t>» и КЦСР 6130073110 «</w:t>
      </w:r>
      <w:r w:rsidR="00860CB9" w:rsidRPr="004D7BD9">
        <w:rPr>
          <w:rFonts w:ascii="Times New Roman" w:eastAsia="Calibri" w:hAnsi="Times New Roman" w:cs="Times New Roman"/>
          <w:sz w:val="28"/>
          <w:szCs w:val="28"/>
        </w:rPr>
        <w:t>Осуществление отдельных областных государственных полномочий в сфере водоснабжения и водоотведения</w:t>
      </w:r>
      <w:r w:rsidR="00860CB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A08" w:rsidRDefault="00860CB9" w:rsidP="00607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12. </w:t>
      </w:r>
      <w:r>
        <w:rPr>
          <w:rFonts w:ascii="Times New Roman" w:eastAsia="Calibri" w:hAnsi="Times New Roman" w:cs="Times New Roman"/>
          <w:sz w:val="28"/>
          <w:szCs w:val="28"/>
        </w:rPr>
        <w:t>Отнесение расходов на уплату транспортного налога за автомашину администрации Верхнемарковского СП на раздел 0113 «</w:t>
      </w:r>
      <w:r w:rsidRPr="00890C0D">
        <w:rPr>
          <w:rFonts w:ascii="Times New Roman" w:eastAsia="Calibri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eastAsia="Calibri" w:hAnsi="Times New Roman" w:cs="Times New Roman"/>
          <w:sz w:val="28"/>
          <w:szCs w:val="28"/>
        </w:rPr>
        <w:t>» является некорректным, в связи с чем предлагается данные расходы отнести на раздел 0104 «</w:t>
      </w:r>
      <w:r w:rsidRPr="00890C0D">
        <w:rPr>
          <w:rFonts w:ascii="Times New Roman" w:eastAsia="Calibri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</w:r>
      <w:r>
        <w:rPr>
          <w:rFonts w:ascii="Times New Roman" w:eastAsia="Calibri" w:hAnsi="Times New Roman" w:cs="Times New Roman"/>
          <w:sz w:val="28"/>
          <w:szCs w:val="28"/>
        </w:rPr>
        <w:t>», где предусмотрены расходы на содержание автомашины ((ГСМ, запасные части и др.).</w:t>
      </w:r>
    </w:p>
    <w:p w:rsidR="00D60D82" w:rsidRPr="00607F96" w:rsidRDefault="00D60D82" w:rsidP="00607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EE4F8A">
        <w:rPr>
          <w:rFonts w:ascii="Times New Roman" w:eastAsia="Calibri" w:hAnsi="Times New Roman" w:cs="Times New Roman"/>
          <w:sz w:val="28"/>
          <w:szCs w:val="28"/>
        </w:rPr>
        <w:t>Выборочный анализ муниципальных программ, по которым планируются расходы бюджета на 2024-2026 годы, показал</w:t>
      </w:r>
      <w:r w:rsidR="00D27760">
        <w:rPr>
          <w:rFonts w:ascii="Times New Roman" w:eastAsia="Calibri" w:hAnsi="Times New Roman" w:cs="Times New Roman"/>
          <w:sz w:val="28"/>
          <w:szCs w:val="28"/>
        </w:rPr>
        <w:t>,</w:t>
      </w:r>
      <w:r w:rsidR="00EE4F8A">
        <w:rPr>
          <w:rFonts w:ascii="Times New Roman" w:eastAsia="Calibri" w:hAnsi="Times New Roman" w:cs="Times New Roman"/>
          <w:sz w:val="28"/>
          <w:szCs w:val="28"/>
        </w:rPr>
        <w:t xml:space="preserve"> что программы разработаны в отступление от требований бюджетного законодательства, а также в нарушение</w:t>
      </w:r>
      <w:r w:rsidR="00D27760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D27760" w:rsidRPr="00D27760">
        <w:rPr>
          <w:rFonts w:ascii="Times New Roman" w:eastAsia="Calibri" w:hAnsi="Times New Roman" w:cs="Times New Roman"/>
          <w:sz w:val="28"/>
          <w:szCs w:val="28"/>
        </w:rPr>
        <w:t xml:space="preserve">принятия решений о разработке муниципальных </w:t>
      </w:r>
      <w:r w:rsidR="00D27760" w:rsidRPr="00D27760">
        <w:rPr>
          <w:rFonts w:ascii="Times New Roman" w:eastAsia="Calibri" w:hAnsi="Times New Roman" w:cs="Times New Roman"/>
          <w:sz w:val="28"/>
          <w:szCs w:val="28"/>
        </w:rPr>
        <w:lastRenderedPageBreak/>
        <w:t>программ Верхнемарковского муниципального образования, их формирования и реализации, оценки эффективности их реализации</w:t>
      </w:r>
      <w:r w:rsidR="00D277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F96" w:rsidRPr="00510D36" w:rsidRDefault="00BE2C09" w:rsidP="00607F96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Усть-Кутского муниципального образования делает вывод, что проект решения Думы </w:t>
      </w:r>
      <w:r w:rsidR="00D1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</w:t>
      </w:r>
      <w:r w:rsidR="00FE7751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102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 на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F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F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A2E48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7F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целом, соответствует бюджетному законодательству Российской Федерации</w:t>
      </w:r>
      <w:r w:rsidR="0060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07F96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быть рекомендован после устранения замечаний, указанных в настоящем Заключении</w:t>
      </w:r>
      <w:r w:rsidR="0060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07F96" w:rsidRPr="0060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F96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="00607F96" w:rsidRPr="0031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рассмотрению</w:t>
      </w:r>
      <w:r w:rsidR="0060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заседании Думы Верхнемарковского сельского поселения</w:t>
      </w:r>
      <w:r w:rsidR="00607F96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D3" w:rsidRPr="00510D36" w:rsidRDefault="008038D3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B22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22" w:rsidRPr="00AD1FEA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557B22" w:rsidRDefault="00557B2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22" w:rsidRDefault="00557B22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216" w:rsidRDefault="00D1021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22" w:rsidRDefault="00557B22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798B" w:rsidRDefault="00DD798B" w:rsidP="00971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B32" w:rsidRDefault="00971B32" w:rsidP="00DA76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F96" w:rsidRDefault="00607F96" w:rsidP="00D277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177153" w:rsidP="001771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7648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экспертизы проекта решения Думы </w:t>
      </w:r>
      <w:r w:rsidR="00E97648">
        <w:rPr>
          <w:rFonts w:ascii="Times New Roman" w:eastAsia="Calibri" w:hAnsi="Times New Roman" w:cs="Times New Roman"/>
          <w:b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поселения «О бюджете </w:t>
      </w:r>
      <w:r w:rsidR="00E976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</w:p>
    <w:p w:rsidR="00E97648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673F12" w:rsidRPr="00AD1FEA" w:rsidRDefault="00673F12" w:rsidP="00E97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F5567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год и </w:t>
      </w:r>
      <w:r w:rsidR="00044EC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плановый период 202</w:t>
      </w:r>
      <w:r w:rsidR="00EF556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EF556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годов»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Заключение подготовлено в соответствии БК РФ, нормативными правовыми актами Российской Федерации и </w:t>
      </w:r>
      <w:r w:rsidR="00E97648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E97648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95918">
        <w:rPr>
          <w:rFonts w:ascii="Times New Roman" w:eastAsia="Calibri" w:hAnsi="Times New Roman" w:cs="Times New Roman"/>
          <w:sz w:val="28"/>
          <w:szCs w:val="28"/>
        </w:rPr>
        <w:t xml:space="preserve"> (далее – Верхнемарковское МО)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, на основании распоряжения председателя КСК УКМО от </w:t>
      </w:r>
      <w:r w:rsidR="00E97648" w:rsidRPr="00212CB8">
        <w:rPr>
          <w:rFonts w:ascii="Times New Roman" w:eastAsia="Calibri" w:hAnsi="Times New Roman" w:cs="Times New Roman"/>
          <w:sz w:val="28"/>
          <w:szCs w:val="28"/>
        </w:rPr>
        <w:t>2</w:t>
      </w:r>
      <w:r w:rsidR="00212CB8" w:rsidRPr="00212CB8">
        <w:rPr>
          <w:rFonts w:ascii="Times New Roman" w:eastAsia="Calibri" w:hAnsi="Times New Roman" w:cs="Times New Roman"/>
          <w:sz w:val="28"/>
          <w:szCs w:val="28"/>
        </w:rPr>
        <w:t>3</w:t>
      </w:r>
      <w:r w:rsidRPr="002642B6">
        <w:rPr>
          <w:rFonts w:ascii="Times New Roman" w:eastAsia="Calibri" w:hAnsi="Times New Roman" w:cs="Times New Roman"/>
          <w:sz w:val="28"/>
          <w:szCs w:val="28"/>
        </w:rPr>
        <w:t>.11.202</w:t>
      </w:r>
      <w:r w:rsidR="00EF5567">
        <w:rPr>
          <w:rFonts w:ascii="Times New Roman" w:eastAsia="Calibri" w:hAnsi="Times New Roman" w:cs="Times New Roman"/>
          <w:sz w:val="28"/>
          <w:szCs w:val="28"/>
        </w:rPr>
        <w:t>3</w:t>
      </w:r>
      <w:r w:rsidRPr="002642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12CB8" w:rsidRPr="00212CB8">
        <w:rPr>
          <w:rFonts w:ascii="Times New Roman" w:eastAsia="Calibri" w:hAnsi="Times New Roman" w:cs="Times New Roman"/>
          <w:sz w:val="28"/>
          <w:szCs w:val="28"/>
        </w:rPr>
        <w:t>9</w:t>
      </w:r>
      <w:r w:rsidR="002642B6" w:rsidRPr="00212CB8">
        <w:rPr>
          <w:rFonts w:ascii="Times New Roman" w:eastAsia="Calibri" w:hAnsi="Times New Roman" w:cs="Times New Roman"/>
          <w:sz w:val="28"/>
          <w:szCs w:val="28"/>
        </w:rPr>
        <w:t>7</w:t>
      </w:r>
      <w:r w:rsidRPr="002642B6">
        <w:rPr>
          <w:rFonts w:ascii="Times New Roman" w:eastAsia="Calibri" w:hAnsi="Times New Roman" w:cs="Times New Roman"/>
          <w:sz w:val="28"/>
          <w:szCs w:val="28"/>
        </w:rPr>
        <w:t>-п.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73F12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основных параметров бюджета </w:t>
      </w:r>
      <w:r w:rsidR="00E97648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B95918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EF5567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9072C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F5567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EF5567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изменений. Также при подготовке </w:t>
      </w:r>
      <w:r w:rsidR="0059072C">
        <w:rPr>
          <w:rFonts w:ascii="Times New Roman" w:eastAsia="Calibri" w:hAnsi="Times New Roman" w:cs="Times New Roman"/>
          <w:sz w:val="28"/>
          <w:szCs w:val="28"/>
        </w:rPr>
        <w:t>П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роекта </w:t>
      </w:r>
      <w:r w:rsidR="00044EC3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учтены ожидаемые параметры исполнения местного бюджета за 202</w:t>
      </w:r>
      <w:r w:rsidR="00EF5567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год, основные параметры прогноза социально-экономического развития </w:t>
      </w:r>
      <w:r w:rsidR="00E97648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B95918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EF5567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F5567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F5567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992C09" w:rsidRDefault="00992C09" w:rsidP="00992C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92C09">
        <w:rPr>
          <w:rFonts w:ascii="Times New Roman" w:eastAsia="Calibri" w:hAnsi="Times New Roman" w:cs="Times New Roman"/>
          <w:sz w:val="28"/>
          <w:szCs w:val="28"/>
        </w:rPr>
        <w:t>Перечень документов и материалов, представленных одновременно с проектом бюджета, соответствует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требованиям статьи 184.2 БК РФ.</w:t>
      </w:r>
    </w:p>
    <w:p w:rsidR="00992C09" w:rsidRPr="00992C09" w:rsidRDefault="00992C09" w:rsidP="00992C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C09">
        <w:rPr>
          <w:rFonts w:ascii="Times New Roman" w:eastAsia="Calibri" w:hAnsi="Times New Roman" w:cs="Times New Roman"/>
          <w:sz w:val="28"/>
          <w:szCs w:val="28"/>
        </w:rPr>
        <w:t>Вместе с тем, следует отметить, что не представлены:</w:t>
      </w:r>
    </w:p>
    <w:p w:rsidR="00992C09" w:rsidRPr="00DC57FC" w:rsidRDefault="00992C09" w:rsidP="00DC5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C57FC">
        <w:rPr>
          <w:rFonts w:ascii="Times New Roman" w:hAnsi="Times New Roman" w:cs="Times New Roman"/>
          <w:sz w:val="28"/>
          <w:szCs w:val="28"/>
        </w:rPr>
        <w:t xml:space="preserve">методики (проекты методик) и </w:t>
      </w:r>
      <w:r w:rsidRPr="00992C09">
        <w:rPr>
          <w:rFonts w:ascii="Times New Roman" w:eastAsia="Calibri" w:hAnsi="Times New Roman" w:cs="Times New Roman"/>
          <w:sz w:val="28"/>
          <w:szCs w:val="28"/>
        </w:rPr>
        <w:t>расчеты распределения межбюджетных трансфертов.</w:t>
      </w:r>
    </w:p>
    <w:p w:rsidR="00AD5691" w:rsidRDefault="00AD5691" w:rsidP="00A2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Проект решения </w:t>
      </w:r>
      <w:r w:rsidR="00B95918">
        <w:rPr>
          <w:rFonts w:ascii="Times New Roman" w:eastAsia="Calibri" w:hAnsi="Times New Roman" w:cs="Times New Roman"/>
          <w:sz w:val="28"/>
          <w:szCs w:val="28"/>
        </w:rPr>
        <w:t xml:space="preserve">одобрен постановлением администрации Верхнемарковского МО от </w:t>
      </w:r>
      <w:r w:rsidR="002872C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8800B4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B95918" w:rsidRPr="00B95918">
        <w:rPr>
          <w:rFonts w:ascii="Times New Roman" w:eastAsia="Calibri" w:hAnsi="Times New Roman" w:cs="Times New Roman"/>
          <w:sz w:val="28"/>
          <w:szCs w:val="28"/>
          <w:u w:val="single"/>
        </w:rPr>
        <w:t>.1</w:t>
      </w:r>
      <w:r w:rsidR="002872CE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B95918" w:rsidRPr="00B95918">
        <w:rPr>
          <w:rFonts w:ascii="Times New Roman" w:eastAsia="Calibri" w:hAnsi="Times New Roman" w:cs="Times New Roman"/>
          <w:sz w:val="28"/>
          <w:szCs w:val="28"/>
          <w:u w:val="single"/>
        </w:rPr>
        <w:t>.202</w:t>
      </w:r>
      <w:r w:rsidR="008800B4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2872C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800B4">
        <w:rPr>
          <w:rFonts w:ascii="Times New Roman" w:eastAsia="Calibri" w:hAnsi="Times New Roman" w:cs="Times New Roman"/>
          <w:sz w:val="28"/>
          <w:szCs w:val="28"/>
        </w:rPr>
        <w:t>186</w:t>
      </w:r>
      <w:r w:rsidR="00057BC9">
        <w:rPr>
          <w:rFonts w:ascii="Times New Roman" w:eastAsia="Calibri" w:hAnsi="Times New Roman" w:cs="Times New Roman"/>
          <w:sz w:val="28"/>
          <w:szCs w:val="28"/>
        </w:rPr>
        <w:t>-п</w:t>
      </w:r>
      <w:r w:rsidR="00B959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45B3" w:rsidRPr="00A22DCB" w:rsidRDefault="005E45B3" w:rsidP="00A2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DCB" w:rsidRPr="00DC57FC" w:rsidRDefault="005E45B3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C57FC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</w:t>
      </w:r>
      <w:r w:rsidR="00673F12" w:rsidRPr="00DC57FC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араметр</w:t>
      </w:r>
      <w:r w:rsidRPr="00DC57FC">
        <w:rPr>
          <w:rFonts w:ascii="Times New Roman" w:eastAsia="Calibri" w:hAnsi="Times New Roman" w:cs="Times New Roman"/>
          <w:b/>
          <w:spacing w:val="-1"/>
          <w:sz w:val="28"/>
          <w:szCs w:val="28"/>
        </w:rPr>
        <w:t>ы</w:t>
      </w:r>
      <w:r w:rsidR="00673F12" w:rsidRPr="00DC57FC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прогноза исходных показателей для составления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C57FC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проекта бюджета </w:t>
      </w:r>
      <w:r w:rsidR="005E45B3" w:rsidRPr="00DC57FC">
        <w:rPr>
          <w:rFonts w:ascii="Times New Roman" w:eastAsia="Calibri" w:hAnsi="Times New Roman" w:cs="Times New Roman"/>
          <w:b/>
          <w:spacing w:val="-1"/>
          <w:sz w:val="28"/>
          <w:szCs w:val="28"/>
        </w:rPr>
        <w:t>Верхнемарков</w:t>
      </w:r>
      <w:r w:rsidRPr="00DC57FC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ского </w:t>
      </w:r>
      <w:r w:rsidR="00B95918" w:rsidRPr="00DC57FC">
        <w:rPr>
          <w:rFonts w:ascii="Times New Roman" w:eastAsia="Calibri" w:hAnsi="Times New Roman" w:cs="Times New Roman"/>
          <w:b/>
          <w:spacing w:val="-1"/>
          <w:sz w:val="28"/>
          <w:szCs w:val="28"/>
        </w:rPr>
        <w:t>МО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8038D3" w:rsidRDefault="00673F12" w:rsidP="00EC3F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5E45B3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B95918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7D0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C7D0B" w:rsidRPr="001C7D0B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1C7D0B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C7D0B" w:rsidRPr="001C7D0B">
        <w:rPr>
          <w:rFonts w:ascii="Times New Roman" w:eastAsia="Calibri" w:hAnsi="Times New Roman" w:cs="Times New Roman"/>
          <w:sz w:val="28"/>
          <w:szCs w:val="28"/>
        </w:rPr>
        <w:t>ом</w:t>
      </w:r>
      <w:r w:rsidRPr="001C7D0B">
        <w:rPr>
          <w:rFonts w:ascii="Times New Roman" w:eastAsia="Calibri" w:hAnsi="Times New Roman" w:cs="Times New Roman"/>
          <w:sz w:val="28"/>
          <w:szCs w:val="28"/>
        </w:rPr>
        <w:t xml:space="preserve"> 3 статьи 173 БК РФ </w:t>
      </w:r>
      <w:r w:rsidR="00330226" w:rsidRPr="005E45B3">
        <w:rPr>
          <w:rFonts w:ascii="Times New Roman" w:eastAsia="Calibri" w:hAnsi="Times New Roman" w:cs="Times New Roman"/>
          <w:i/>
          <w:sz w:val="28"/>
          <w:szCs w:val="28"/>
        </w:rPr>
        <w:t xml:space="preserve">одобрен </w:t>
      </w:r>
      <w:r w:rsidRPr="005E45B3">
        <w:rPr>
          <w:rFonts w:ascii="Times New Roman" w:eastAsia="Calibri" w:hAnsi="Times New Roman" w:cs="Times New Roman"/>
          <w:i/>
          <w:sz w:val="28"/>
          <w:szCs w:val="28"/>
        </w:rPr>
        <w:t>постановлением администрации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 xml:space="preserve"> от </w:t>
      </w:r>
      <w:r w:rsidR="00161000">
        <w:rPr>
          <w:rFonts w:ascii="Times New Roman" w:eastAsia="Calibri" w:hAnsi="Times New Roman" w:cs="Times New Roman"/>
          <w:i/>
          <w:sz w:val="28"/>
          <w:szCs w:val="28"/>
        </w:rPr>
        <w:t>03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>.1</w:t>
      </w:r>
      <w:r w:rsidR="0016100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>.202</w:t>
      </w:r>
      <w:r w:rsidR="00161000">
        <w:rPr>
          <w:rFonts w:ascii="Times New Roman" w:eastAsia="Calibri" w:hAnsi="Times New Roman" w:cs="Times New Roman"/>
          <w:i/>
          <w:sz w:val="28"/>
          <w:szCs w:val="28"/>
        </w:rPr>
        <w:t>3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 xml:space="preserve"> г. №</w:t>
      </w:r>
      <w:r w:rsidR="00161000">
        <w:rPr>
          <w:rFonts w:ascii="Times New Roman" w:eastAsia="Calibri" w:hAnsi="Times New Roman" w:cs="Times New Roman"/>
          <w:i/>
          <w:sz w:val="28"/>
          <w:szCs w:val="28"/>
        </w:rPr>
        <w:t>169</w:t>
      </w:r>
      <w:r w:rsidR="00F26ABA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="00161000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330226">
        <w:rPr>
          <w:rFonts w:ascii="Times New Roman" w:eastAsia="Calibri" w:hAnsi="Times New Roman" w:cs="Times New Roman"/>
          <w:i/>
          <w:sz w:val="28"/>
          <w:szCs w:val="28"/>
        </w:rPr>
        <w:t>-п</w:t>
      </w:r>
      <w:r w:rsidRPr="00AD1FEA">
        <w:rPr>
          <w:rFonts w:ascii="Times New Roman" w:eastAsia="Calibri" w:hAnsi="Times New Roman" w:cs="Times New Roman"/>
          <w:sz w:val="28"/>
          <w:szCs w:val="28"/>
        </w:rPr>
        <w:t>.</w:t>
      </w:r>
      <w:r w:rsidR="003302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F12" w:rsidRDefault="00673F12" w:rsidP="00F41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216">
        <w:rPr>
          <w:rFonts w:ascii="Times New Roman" w:eastAsia="Calibri" w:hAnsi="Times New Roman" w:cs="Times New Roman"/>
          <w:sz w:val="28"/>
          <w:szCs w:val="28"/>
        </w:rPr>
        <w:t xml:space="preserve">Прогноз </w:t>
      </w:r>
      <w:r w:rsidR="00767CEE" w:rsidRPr="00D10216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Верхнемарковского муниципального образования </w:t>
      </w:r>
      <w:r w:rsidRPr="002752F1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разработан в </w:t>
      </w:r>
      <w:r w:rsidR="005E45B3" w:rsidRPr="002752F1">
        <w:rPr>
          <w:rFonts w:ascii="Times New Roman" w:eastAsia="Calibri" w:hAnsi="Times New Roman" w:cs="Times New Roman"/>
          <w:i/>
          <w:sz w:val="28"/>
          <w:szCs w:val="28"/>
        </w:rPr>
        <w:t>одном</w:t>
      </w:r>
      <w:r w:rsidRPr="002752F1">
        <w:rPr>
          <w:rFonts w:ascii="Times New Roman" w:eastAsia="Calibri" w:hAnsi="Times New Roman" w:cs="Times New Roman"/>
          <w:i/>
          <w:sz w:val="28"/>
          <w:szCs w:val="28"/>
        </w:rPr>
        <w:t xml:space="preserve"> вариант</w:t>
      </w:r>
      <w:r w:rsidR="005E45B3" w:rsidRPr="002752F1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D10216">
        <w:rPr>
          <w:rFonts w:ascii="Times New Roman" w:eastAsia="Calibri" w:hAnsi="Times New Roman" w:cs="Times New Roman"/>
          <w:sz w:val="28"/>
          <w:szCs w:val="28"/>
        </w:rPr>
        <w:t>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CFF">
        <w:rPr>
          <w:rFonts w:ascii="Times New Roman" w:eastAsia="Calibri" w:hAnsi="Times New Roman" w:cs="Times New Roman"/>
          <w:sz w:val="28"/>
          <w:szCs w:val="28"/>
        </w:rPr>
        <w:t xml:space="preserve">Тогда как </w:t>
      </w:r>
      <w:r w:rsidR="00D10216">
        <w:rPr>
          <w:rFonts w:ascii="Times New Roman" w:eastAsia="Calibri" w:hAnsi="Times New Roman" w:cs="Times New Roman"/>
          <w:sz w:val="28"/>
          <w:szCs w:val="28"/>
        </w:rPr>
        <w:t xml:space="preserve">согласно п. 3.2. раздела </w:t>
      </w:r>
      <w:r w:rsidR="00D1021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D10216" w:rsidRPr="00D102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216">
        <w:rPr>
          <w:rFonts w:ascii="Times New Roman" w:eastAsia="Calibri" w:hAnsi="Times New Roman" w:cs="Times New Roman"/>
          <w:sz w:val="28"/>
          <w:szCs w:val="28"/>
        </w:rPr>
        <w:t xml:space="preserve">Положения о порядке разработки прогноза социально-экономического развития Верхнемарковского </w:t>
      </w:r>
      <w:r w:rsidR="00F26ABA">
        <w:rPr>
          <w:rFonts w:ascii="Times New Roman" w:eastAsia="Calibri" w:hAnsi="Times New Roman" w:cs="Times New Roman"/>
          <w:sz w:val="28"/>
          <w:szCs w:val="28"/>
        </w:rPr>
        <w:t>МО</w:t>
      </w:r>
      <w:r w:rsidR="00D10216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="00F26ABA">
        <w:rPr>
          <w:rFonts w:ascii="Times New Roman" w:eastAsia="Calibri" w:hAnsi="Times New Roman" w:cs="Times New Roman"/>
          <w:sz w:val="28"/>
          <w:szCs w:val="28"/>
        </w:rPr>
        <w:t xml:space="preserve">Верхнемарковского МО </w:t>
      </w:r>
      <w:r w:rsidR="00D10216">
        <w:rPr>
          <w:rFonts w:ascii="Times New Roman" w:eastAsia="Calibri" w:hAnsi="Times New Roman" w:cs="Times New Roman"/>
          <w:sz w:val="28"/>
          <w:szCs w:val="28"/>
        </w:rPr>
        <w:t xml:space="preserve">от 15.01.2014 г. №5, </w:t>
      </w:r>
      <w:r w:rsidR="00D10216" w:rsidRPr="002752F1">
        <w:rPr>
          <w:rFonts w:ascii="Times New Roman" w:eastAsia="Calibri" w:hAnsi="Times New Roman" w:cs="Times New Roman"/>
          <w:i/>
          <w:sz w:val="28"/>
          <w:szCs w:val="28"/>
        </w:rPr>
        <w:t>прогноз разрабатывается в двух вариантах</w:t>
      </w:r>
      <w:r w:rsidR="00D10216">
        <w:rPr>
          <w:rFonts w:ascii="Times New Roman" w:eastAsia="Calibri" w:hAnsi="Times New Roman" w:cs="Times New Roman"/>
          <w:sz w:val="28"/>
          <w:szCs w:val="28"/>
        </w:rPr>
        <w:t>.</w:t>
      </w:r>
      <w:r w:rsidR="00F26A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6ABA" w:rsidRPr="00D10216" w:rsidRDefault="00F26ABA" w:rsidP="00F26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ABA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в пояснительной записке к проекту бюджета </w:t>
      </w:r>
      <w:r>
        <w:rPr>
          <w:rFonts w:ascii="Times New Roman" w:eastAsia="Calibri" w:hAnsi="Times New Roman" w:cs="Times New Roman"/>
          <w:sz w:val="28"/>
          <w:szCs w:val="28"/>
        </w:rPr>
        <w:t>Верхнемарковского МО</w:t>
      </w:r>
      <w:r w:rsidRPr="00F26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ABA">
        <w:rPr>
          <w:rFonts w:ascii="Times New Roman" w:eastAsia="Calibri" w:hAnsi="Times New Roman" w:cs="Times New Roman"/>
          <w:i/>
          <w:sz w:val="28"/>
          <w:szCs w:val="28"/>
        </w:rPr>
        <w:t>не отражена информация какой вариант Прогноза взят за основу при составлении проекта бюджета поселения (базовый или консервативный)</w:t>
      </w:r>
      <w:r w:rsidRPr="00F26A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3F12" w:rsidRPr="00AD1FEA" w:rsidRDefault="00767CEE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Согласно представленного прогноза социально-экономического развития поселения в</w:t>
      </w:r>
      <w:r w:rsidR="00673F12" w:rsidRPr="00AD1FE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ыручка от реализации продукции, работ, услуг за </w:t>
      </w:r>
      <w:r w:rsidR="00673F12" w:rsidRPr="00AD1FE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20</w:t>
      </w:r>
      <w:r w:rsidR="004C6B45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2</w:t>
      </w:r>
      <w:r w:rsidR="00FD1A9D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2</w:t>
      </w:r>
      <w:r w:rsidR="00673F12" w:rsidRPr="00AD1FE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 xml:space="preserve"> 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год составила </w:t>
      </w:r>
      <w:r w:rsidR="00184629">
        <w:rPr>
          <w:rFonts w:ascii="Times New Roman" w:eastAsia="Calibri" w:hAnsi="Times New Roman" w:cs="Times New Roman"/>
          <w:sz w:val="28"/>
          <w:szCs w:val="28"/>
        </w:rPr>
        <w:t>2 072,4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</w:t>
      </w:r>
      <w:r w:rsidR="004C6B45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73F12" w:rsidRPr="00AD1FEA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 w:rsidR="00184629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184629">
        <w:rPr>
          <w:rFonts w:ascii="Times New Roman" w:eastAsia="Calibri" w:hAnsi="Times New Roman" w:cs="Times New Roman"/>
          <w:sz w:val="28"/>
          <w:szCs w:val="28"/>
        </w:rPr>
        <w:t>1</w:t>
      </w:r>
      <w:r w:rsidR="001E126A">
        <w:rPr>
          <w:rFonts w:ascii="Times New Roman" w:eastAsia="Calibri" w:hAnsi="Times New Roman" w:cs="Times New Roman"/>
          <w:sz w:val="28"/>
          <w:szCs w:val="28"/>
        </w:rPr>
        <w:t> 678,0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</w:t>
      </w:r>
      <w:r w:rsidR="004C6B45">
        <w:rPr>
          <w:rFonts w:ascii="Times New Roman" w:eastAsia="Calibri" w:hAnsi="Times New Roman" w:cs="Times New Roman"/>
          <w:sz w:val="28"/>
          <w:szCs w:val="28"/>
        </w:rPr>
        <w:t>,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1E126A">
        <w:rPr>
          <w:rFonts w:ascii="Times New Roman" w:eastAsia="Calibri" w:hAnsi="Times New Roman" w:cs="Times New Roman"/>
          <w:sz w:val="28"/>
          <w:szCs w:val="28"/>
        </w:rPr>
        <w:t>ниж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>е 202</w:t>
      </w:r>
      <w:r w:rsidR="001E126A">
        <w:rPr>
          <w:rFonts w:ascii="Times New Roman" w:eastAsia="Calibri" w:hAnsi="Times New Roman" w:cs="Times New Roman"/>
          <w:sz w:val="28"/>
          <w:szCs w:val="28"/>
        </w:rPr>
        <w:t>2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1E126A">
        <w:rPr>
          <w:rFonts w:ascii="Times New Roman" w:eastAsia="Calibri" w:hAnsi="Times New Roman" w:cs="Times New Roman"/>
          <w:sz w:val="28"/>
          <w:szCs w:val="28"/>
        </w:rPr>
        <w:t>394,4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 или на </w:t>
      </w:r>
      <w:r w:rsidR="001E126A">
        <w:rPr>
          <w:rFonts w:ascii="Times New Roman" w:eastAsia="Calibri" w:hAnsi="Times New Roman" w:cs="Times New Roman"/>
          <w:sz w:val="28"/>
          <w:szCs w:val="28"/>
        </w:rPr>
        <w:t>9,0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1E126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год выручка от реализации продукции, работ, услуг прогнозируется в объеме </w:t>
      </w:r>
      <w:r w:rsidR="001E126A">
        <w:rPr>
          <w:rFonts w:ascii="Times New Roman" w:eastAsia="Calibri" w:hAnsi="Times New Roman" w:cs="Times New Roman"/>
          <w:sz w:val="28"/>
          <w:szCs w:val="28"/>
        </w:rPr>
        <w:t>1 760,2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1E126A">
        <w:rPr>
          <w:rFonts w:ascii="Times New Roman" w:eastAsia="Calibri" w:hAnsi="Times New Roman" w:cs="Times New Roman"/>
          <w:sz w:val="28"/>
          <w:szCs w:val="28"/>
        </w:rPr>
        <w:t>82,2</w:t>
      </w:r>
      <w:r w:rsidR="004C6B45">
        <w:rPr>
          <w:rFonts w:ascii="Times New Roman" w:eastAsia="Calibri" w:hAnsi="Times New Roman" w:cs="Times New Roman"/>
          <w:sz w:val="28"/>
          <w:szCs w:val="28"/>
        </w:rPr>
        <w:t xml:space="preserve"> млн. рублей, или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4,</w:t>
      </w:r>
      <w:r w:rsidR="001E126A">
        <w:rPr>
          <w:rFonts w:ascii="Times New Roman" w:eastAsia="Calibri" w:hAnsi="Times New Roman" w:cs="Times New Roman"/>
          <w:sz w:val="28"/>
          <w:szCs w:val="28"/>
        </w:rPr>
        <w:t>9</w:t>
      </w:r>
      <w:r w:rsidRPr="00AD1FEA">
        <w:rPr>
          <w:rFonts w:ascii="Times New Roman" w:eastAsia="Calibri" w:hAnsi="Times New Roman" w:cs="Times New Roman"/>
          <w:sz w:val="28"/>
          <w:szCs w:val="28"/>
        </w:rPr>
        <w:t>% выше оценки 202</w:t>
      </w:r>
      <w:r w:rsidR="001E126A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9E3F8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выручка от реализации продукции, работ, услуг прогнозируется в объеме </w:t>
      </w:r>
      <w:r w:rsidR="009E3F85">
        <w:rPr>
          <w:rFonts w:ascii="Times New Roman" w:eastAsia="Calibri" w:hAnsi="Times New Roman" w:cs="Times New Roman"/>
          <w:sz w:val="28"/>
          <w:szCs w:val="28"/>
        </w:rPr>
        <w:t>1 830,7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023264">
        <w:rPr>
          <w:rFonts w:ascii="Times New Roman" w:eastAsia="Calibri" w:hAnsi="Times New Roman" w:cs="Times New Roman"/>
          <w:sz w:val="28"/>
          <w:szCs w:val="28"/>
        </w:rPr>
        <w:t>70,5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или на </w:t>
      </w:r>
      <w:r w:rsidR="00023264">
        <w:rPr>
          <w:rFonts w:ascii="Times New Roman" w:eastAsia="Calibri" w:hAnsi="Times New Roman" w:cs="Times New Roman"/>
          <w:sz w:val="28"/>
          <w:szCs w:val="28"/>
        </w:rPr>
        <w:t>4,0</w:t>
      </w:r>
      <w:r w:rsidRPr="00AD1FEA">
        <w:rPr>
          <w:rFonts w:ascii="Times New Roman" w:eastAsia="Calibri" w:hAnsi="Times New Roman" w:cs="Times New Roman"/>
          <w:sz w:val="28"/>
          <w:szCs w:val="28"/>
        </w:rPr>
        <w:t>% выше прогноза на 202</w:t>
      </w:r>
      <w:r w:rsidR="00023264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2326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выручка от реализации продукции, работ, услуг прогнозируется в объеме </w:t>
      </w:r>
      <w:r w:rsidR="00023264">
        <w:rPr>
          <w:rFonts w:ascii="Times New Roman" w:eastAsia="Calibri" w:hAnsi="Times New Roman" w:cs="Times New Roman"/>
          <w:sz w:val="28"/>
          <w:szCs w:val="28"/>
        </w:rPr>
        <w:t>1 904,4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что на </w:t>
      </w:r>
      <w:r w:rsidR="00023264">
        <w:rPr>
          <w:rFonts w:ascii="Times New Roman" w:eastAsia="Calibri" w:hAnsi="Times New Roman" w:cs="Times New Roman"/>
          <w:sz w:val="28"/>
          <w:szCs w:val="28"/>
        </w:rPr>
        <w:t>73,7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млн. рублей, или на </w:t>
      </w:r>
      <w:r w:rsidR="00F2489C">
        <w:rPr>
          <w:rFonts w:ascii="Times New Roman" w:eastAsia="Calibri" w:hAnsi="Times New Roman" w:cs="Times New Roman"/>
          <w:sz w:val="28"/>
          <w:szCs w:val="28"/>
        </w:rPr>
        <w:t>4,</w:t>
      </w:r>
      <w:r w:rsidR="00023264">
        <w:rPr>
          <w:rFonts w:ascii="Times New Roman" w:eastAsia="Calibri" w:hAnsi="Times New Roman" w:cs="Times New Roman"/>
          <w:sz w:val="28"/>
          <w:szCs w:val="28"/>
        </w:rPr>
        <w:t>0</w:t>
      </w:r>
      <w:r w:rsidRPr="00AD1FEA">
        <w:rPr>
          <w:rFonts w:ascii="Times New Roman" w:eastAsia="Calibri" w:hAnsi="Times New Roman" w:cs="Times New Roman"/>
          <w:sz w:val="28"/>
          <w:szCs w:val="28"/>
        </w:rPr>
        <w:t>% выше прогноза на 202</w:t>
      </w:r>
      <w:r w:rsidR="00023264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Данные о выручке от реализации прод</w:t>
      </w:r>
      <w:r w:rsidR="00177153">
        <w:rPr>
          <w:rFonts w:ascii="Times New Roman" w:eastAsia="Calibri" w:hAnsi="Times New Roman" w:cs="Times New Roman"/>
          <w:sz w:val="28"/>
          <w:szCs w:val="28"/>
        </w:rPr>
        <w:t>укции, работ, услуг за 202</w:t>
      </w:r>
      <w:r w:rsidR="00023264">
        <w:rPr>
          <w:rFonts w:ascii="Times New Roman" w:eastAsia="Calibri" w:hAnsi="Times New Roman" w:cs="Times New Roman"/>
          <w:sz w:val="28"/>
          <w:szCs w:val="28"/>
        </w:rPr>
        <w:t>2</w:t>
      </w:r>
      <w:r w:rsidR="0017715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AD1FEA">
        <w:rPr>
          <w:rFonts w:ascii="Times New Roman" w:eastAsia="Calibri" w:hAnsi="Times New Roman" w:cs="Times New Roman"/>
          <w:sz w:val="28"/>
          <w:szCs w:val="28"/>
        </w:rPr>
        <w:t>, ожидаемая оценка за 202</w:t>
      </w:r>
      <w:r w:rsidR="00023264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прогнозируемые показатели в 202</w:t>
      </w:r>
      <w:r w:rsidR="00023264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023264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годах представлены на следующей таблице.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975"/>
        <w:gridCol w:w="1122"/>
        <w:gridCol w:w="1129"/>
        <w:gridCol w:w="1129"/>
        <w:gridCol w:w="1129"/>
      </w:tblGrid>
      <w:tr w:rsidR="004C6B45" w:rsidRPr="00AD1FEA" w:rsidTr="004C6B45">
        <w:tc>
          <w:tcPr>
            <w:tcW w:w="2977" w:type="dxa"/>
            <w:vMerge w:val="restart"/>
          </w:tcPr>
          <w:p w:rsidR="004C6B45" w:rsidRDefault="004C6B4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C6B45" w:rsidRPr="00AD1FEA" w:rsidRDefault="004C6B4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 xml:space="preserve">Выручка от реализации продукции, работ, услуг </w:t>
            </w:r>
          </w:p>
          <w:p w:rsidR="004C6B45" w:rsidRPr="00AD1FEA" w:rsidRDefault="004C6B4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>(млн. рублей)</w:t>
            </w:r>
          </w:p>
        </w:tc>
        <w:tc>
          <w:tcPr>
            <w:tcW w:w="975" w:type="dxa"/>
          </w:tcPr>
          <w:p w:rsidR="004C6B45" w:rsidRPr="00AD1FEA" w:rsidRDefault="004C6B45" w:rsidP="000232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Факт 202</w:t>
            </w:r>
            <w:r w:rsidR="000232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2" w:type="dxa"/>
          </w:tcPr>
          <w:p w:rsidR="004C6B45" w:rsidRPr="00AD1FEA" w:rsidRDefault="004C6B45" w:rsidP="000232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Оценка 202</w:t>
            </w:r>
            <w:r w:rsidR="000232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29" w:type="dxa"/>
          </w:tcPr>
          <w:p w:rsidR="004C6B45" w:rsidRPr="00AD1FEA" w:rsidRDefault="004C6B45" w:rsidP="000232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</w:t>
            </w:r>
            <w:r w:rsidR="0002326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</w:tcPr>
          <w:p w:rsidR="004C6B45" w:rsidRPr="00AD1FEA" w:rsidRDefault="004C6B45" w:rsidP="000232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</w:t>
            </w:r>
            <w:r w:rsidR="0002326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9" w:type="dxa"/>
          </w:tcPr>
          <w:p w:rsidR="004C6B45" w:rsidRPr="00AD1FEA" w:rsidRDefault="004C6B45" w:rsidP="0002326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</w:t>
            </w:r>
            <w:r w:rsidR="0002326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C6B45" w:rsidRPr="00AD1FEA" w:rsidTr="004C6B45">
        <w:tc>
          <w:tcPr>
            <w:tcW w:w="2977" w:type="dxa"/>
            <w:vMerge/>
          </w:tcPr>
          <w:p w:rsidR="004C6B45" w:rsidRPr="00AD1FEA" w:rsidRDefault="004C6B45" w:rsidP="0067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</w:tcPr>
          <w:p w:rsidR="004C6B45" w:rsidRPr="00AD1FEA" w:rsidRDefault="00023264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2 072,4</w:t>
            </w:r>
          </w:p>
        </w:tc>
        <w:tc>
          <w:tcPr>
            <w:tcW w:w="1122" w:type="dxa"/>
          </w:tcPr>
          <w:p w:rsidR="004C6B45" w:rsidRPr="00AD1FEA" w:rsidRDefault="00023264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1 678,0</w:t>
            </w:r>
          </w:p>
        </w:tc>
        <w:tc>
          <w:tcPr>
            <w:tcW w:w="1129" w:type="dxa"/>
          </w:tcPr>
          <w:p w:rsidR="004C6B45" w:rsidRPr="00AD1FEA" w:rsidRDefault="00023264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1 760,2</w:t>
            </w:r>
          </w:p>
        </w:tc>
        <w:tc>
          <w:tcPr>
            <w:tcW w:w="1129" w:type="dxa"/>
          </w:tcPr>
          <w:p w:rsidR="004C6B45" w:rsidRPr="00AD1FEA" w:rsidRDefault="00023264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1 830,7</w:t>
            </w:r>
          </w:p>
        </w:tc>
        <w:tc>
          <w:tcPr>
            <w:tcW w:w="1129" w:type="dxa"/>
          </w:tcPr>
          <w:p w:rsidR="004C6B45" w:rsidRPr="00AD1FEA" w:rsidRDefault="00023264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1 904,4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B2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1EA">
        <w:rPr>
          <w:rFonts w:ascii="Times New Roman" w:eastAsia="Calibri" w:hAnsi="Times New Roman" w:cs="Times New Roman"/>
          <w:sz w:val="28"/>
          <w:szCs w:val="28"/>
        </w:rPr>
        <w:t>В Прогнозе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изменены отдельные показатели на 202</w:t>
      </w:r>
      <w:r w:rsidR="00023264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9072C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годы по сравнению с соответствующими показателями, заложенными в основу формирования бюджета </w:t>
      </w:r>
      <w:r w:rsidR="001F0E86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823C08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023264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23264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23264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в ноябре 202</w:t>
      </w:r>
      <w:r w:rsidR="00023264">
        <w:rPr>
          <w:rFonts w:ascii="Times New Roman" w:eastAsia="Calibri" w:hAnsi="Times New Roman" w:cs="Times New Roman"/>
          <w:sz w:val="28"/>
          <w:szCs w:val="28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="000B61EA">
        <w:rPr>
          <w:rFonts w:ascii="Times New Roman" w:eastAsia="Calibri" w:hAnsi="Times New Roman" w:cs="Times New Roman"/>
          <w:sz w:val="28"/>
          <w:szCs w:val="28"/>
        </w:rPr>
        <w:t xml:space="preserve"> Так, в предыдущем трехлетнем периоде </w:t>
      </w:r>
      <w:r w:rsidR="00F10652">
        <w:rPr>
          <w:rFonts w:ascii="Times New Roman" w:eastAsia="Calibri" w:hAnsi="Times New Roman" w:cs="Times New Roman"/>
          <w:sz w:val="28"/>
          <w:szCs w:val="28"/>
        </w:rPr>
        <w:t>объем выручки от реализации продукции, работ, услуг на 202</w:t>
      </w:r>
      <w:r w:rsidR="00023264">
        <w:rPr>
          <w:rFonts w:ascii="Times New Roman" w:eastAsia="Calibri" w:hAnsi="Times New Roman" w:cs="Times New Roman"/>
          <w:sz w:val="28"/>
          <w:szCs w:val="28"/>
        </w:rPr>
        <w:t>4</w:t>
      </w:r>
      <w:r w:rsidR="00F10652">
        <w:rPr>
          <w:rFonts w:ascii="Times New Roman" w:eastAsia="Calibri" w:hAnsi="Times New Roman" w:cs="Times New Roman"/>
          <w:sz w:val="28"/>
          <w:szCs w:val="28"/>
        </w:rPr>
        <w:t xml:space="preserve"> год планировался в сумме </w:t>
      </w:r>
      <w:r w:rsidR="00023264">
        <w:rPr>
          <w:rFonts w:ascii="Times New Roman" w:eastAsia="Calibri" w:hAnsi="Times New Roman" w:cs="Times New Roman"/>
          <w:sz w:val="28"/>
          <w:szCs w:val="28"/>
        </w:rPr>
        <w:t>927,8</w:t>
      </w:r>
      <w:r w:rsidR="00F10652">
        <w:rPr>
          <w:rFonts w:ascii="Times New Roman" w:eastAsia="Calibri" w:hAnsi="Times New Roman" w:cs="Times New Roman"/>
          <w:sz w:val="28"/>
          <w:szCs w:val="28"/>
        </w:rPr>
        <w:t xml:space="preserve"> млн. рублей, на 202</w:t>
      </w:r>
      <w:r w:rsidR="00023264">
        <w:rPr>
          <w:rFonts w:ascii="Times New Roman" w:eastAsia="Calibri" w:hAnsi="Times New Roman" w:cs="Times New Roman"/>
          <w:sz w:val="28"/>
          <w:szCs w:val="28"/>
        </w:rPr>
        <w:t>5</w:t>
      </w:r>
      <w:r w:rsidR="00F1065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23264">
        <w:rPr>
          <w:rFonts w:ascii="Times New Roman" w:eastAsia="Calibri" w:hAnsi="Times New Roman" w:cs="Times New Roman"/>
          <w:sz w:val="28"/>
          <w:szCs w:val="28"/>
        </w:rPr>
        <w:t>966,0</w:t>
      </w:r>
      <w:r w:rsidR="00F10652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 w:rsidR="007C26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 быть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прив</w:t>
      </w:r>
      <w:r w:rsidR="007C2683">
        <w:rPr>
          <w:rFonts w:ascii="Times New Roman" w:eastAsia="Calibri" w:hAnsi="Times New Roman" w:cs="Times New Roman"/>
          <w:sz w:val="28"/>
          <w:szCs w:val="28"/>
          <w:lang w:eastAsia="ru-RU"/>
        </w:rPr>
        <w:t>едено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25E1C" w:rsidRDefault="00673F12" w:rsidP="00803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</w:t>
      </w:r>
      <w:r w:rsidR="0087499E">
        <w:rPr>
          <w:rFonts w:ascii="Times New Roman" w:eastAsia="Calibri" w:hAnsi="Times New Roman" w:cs="Times New Roman"/>
          <w:b/>
          <w:i/>
          <w:sz w:val="28"/>
          <w:szCs w:val="28"/>
        </w:rPr>
        <w:t>отступление от требований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пункта 4 статьи 173 БК РФ в пояснительной записке к прогнозу социально-экономического развития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приводится обоснование параметров Прогноза,</w:t>
      </w:r>
      <w:r w:rsidRPr="00BD57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отсутствует сопоставление параметров прогноза с их ранее утвержденными параметрами с указанием причин и факторов прогнозируемых изменений.</w:t>
      </w:r>
    </w:p>
    <w:p w:rsidR="007C2683" w:rsidRPr="008038D3" w:rsidRDefault="007C2683" w:rsidP="00803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Прогноз социально-экономического развития</w:t>
      </w:r>
    </w:p>
    <w:p w:rsidR="00F10652" w:rsidRDefault="00F1065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Верхнемарков</w:t>
      </w:r>
      <w:r w:rsidR="00673F12"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на период 202</w:t>
      </w:r>
      <w:r w:rsidR="0087499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87499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F12" w:rsidRPr="00AD1FEA" w:rsidRDefault="00673F12" w:rsidP="00673F12">
      <w:pPr>
        <w:spacing w:after="0" w:line="240" w:lineRule="auto"/>
        <w:jc w:val="right"/>
        <w:rPr>
          <w:rFonts w:ascii="Times New Roman" w:eastAsia="Calibri" w:hAnsi="Times New Roman" w:cs="Times New Roman"/>
          <w:sz w:val="2"/>
          <w:szCs w:val="2"/>
        </w:rPr>
      </w:pPr>
    </w:p>
    <w:p w:rsidR="00673F12" w:rsidRPr="00AD1FEA" w:rsidRDefault="00673F12" w:rsidP="00673F12">
      <w:pPr>
        <w:spacing w:after="0" w:line="240" w:lineRule="auto"/>
        <w:jc w:val="right"/>
        <w:rPr>
          <w:rFonts w:ascii="Times New Roman" w:eastAsia="Calibri" w:hAnsi="Times New Roman" w:cs="Times New Roman"/>
          <w:sz w:val="2"/>
          <w:szCs w:val="2"/>
        </w:rPr>
      </w:pPr>
    </w:p>
    <w:p w:rsidR="00673F12" w:rsidRPr="00AD1FEA" w:rsidRDefault="00673F12" w:rsidP="00673F1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53"/>
        <w:gridCol w:w="992"/>
        <w:gridCol w:w="993"/>
        <w:gridCol w:w="1275"/>
        <w:gridCol w:w="993"/>
        <w:gridCol w:w="1134"/>
      </w:tblGrid>
      <w:tr w:rsidR="00165D08" w:rsidRPr="00AD1FEA" w:rsidTr="00773199">
        <w:trPr>
          <w:trHeight w:hRule="exact" w:val="6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7499E">
              <w:rPr>
                <w:rFonts w:ascii="Times New Roman" w:eastAsia="Calibri" w:hAnsi="Times New Roman" w:cs="Times New Roman"/>
                <w:bCs/>
              </w:rPr>
              <w:t>2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7499E">
              <w:rPr>
                <w:rFonts w:ascii="Times New Roman" w:eastAsia="Calibri" w:hAnsi="Times New Roman" w:cs="Times New Roman"/>
                <w:bCs/>
              </w:rPr>
              <w:t>3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7499E">
              <w:rPr>
                <w:rFonts w:ascii="Times New Roman" w:eastAsia="Calibri" w:hAnsi="Times New Roman" w:cs="Times New Roman"/>
                <w:bCs/>
              </w:rPr>
              <w:t>4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7499E">
              <w:rPr>
                <w:rFonts w:ascii="Times New Roman" w:eastAsia="Calibri" w:hAnsi="Times New Roman" w:cs="Times New Roman"/>
                <w:bCs/>
              </w:rPr>
              <w:t>5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bCs/>
              </w:rPr>
              <w:t>202</w:t>
            </w:r>
            <w:r w:rsidR="0087499E">
              <w:rPr>
                <w:rFonts w:ascii="Times New Roman" w:eastAsia="Calibri" w:hAnsi="Times New Roman" w:cs="Times New Roman"/>
                <w:bCs/>
              </w:rPr>
              <w:t>6</w:t>
            </w:r>
            <w:r w:rsidRPr="00DA2320">
              <w:rPr>
                <w:rFonts w:ascii="Times New Roman" w:eastAsia="Calibri" w:hAnsi="Times New Roman" w:cs="Times New Roman"/>
                <w:bCs/>
              </w:rPr>
              <w:t xml:space="preserve"> г., прогноз</w:t>
            </w:r>
          </w:p>
        </w:tc>
      </w:tr>
      <w:tr w:rsidR="00165D08" w:rsidRPr="00AD1FEA" w:rsidTr="00773199">
        <w:trPr>
          <w:trHeight w:hRule="exact" w:val="9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lastRenderedPageBreak/>
              <w:t>Выручка от реализации продукции, работ, услуг, млн. руб.,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2 072,4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1 830,7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1 904,4</w:t>
            </w:r>
          </w:p>
        </w:tc>
      </w:tr>
      <w:tr w:rsidR="00165D08" w:rsidRPr="00AD1FEA" w:rsidTr="00773199">
        <w:trPr>
          <w:trHeight w:hRule="exact" w:val="4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-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1 963</w:t>
            </w:r>
            <w:r w:rsidR="00165D08" w:rsidRPr="00DA232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1 572</w:t>
            </w:r>
            <w:r w:rsidR="00165D08" w:rsidRPr="00DA2320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1 649,0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1 784,0</w:t>
            </w:r>
          </w:p>
        </w:tc>
      </w:tr>
      <w:tr w:rsidR="00165D08" w:rsidRPr="00AD1FEA" w:rsidTr="00773199">
        <w:trPr>
          <w:trHeight w:hRule="exact" w:val="9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2642B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 xml:space="preserve">- </w:t>
            </w:r>
            <w:r w:rsidR="002642B6">
              <w:rPr>
                <w:rFonts w:ascii="Times New Roman" w:eastAsia="Calibri" w:hAnsi="Times New Roman" w:cs="Times New Roman"/>
                <w:spacing w:val="-1"/>
              </w:rPr>
              <w:t xml:space="preserve">объем отгруженных товаров собственного производства, выполненных работ и услуг в </w:t>
            </w:r>
            <w:r w:rsidR="00773199">
              <w:rPr>
                <w:rFonts w:ascii="Times New Roman" w:eastAsia="Calibri" w:hAnsi="Times New Roman" w:cs="Times New Roman"/>
                <w:spacing w:val="-1"/>
              </w:rPr>
              <w:t>целом сельскому хозяйству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</w:t>
            </w:r>
            <w:r w:rsidR="0087499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</w:t>
            </w:r>
            <w:r w:rsidR="0087499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</w:rPr>
              <w:t>0,</w:t>
            </w:r>
            <w:r w:rsidR="0087499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</w:t>
            </w:r>
          </w:p>
        </w:tc>
      </w:tr>
      <w:tr w:rsidR="00DA2320" w:rsidRPr="00AD1FEA" w:rsidTr="00773199">
        <w:trPr>
          <w:trHeight w:hRule="exact" w:val="4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DA2320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>
              <w:rPr>
                <w:rFonts w:ascii="Times New Roman" w:eastAsia="Calibri" w:hAnsi="Times New Roman" w:cs="Times New Roman"/>
                <w:spacing w:val="-1"/>
              </w:rPr>
              <w:t>- оборот розничной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23C08" w:rsidP="00874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</w:t>
            </w:r>
            <w:r w:rsidR="0087499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</w:t>
            </w:r>
            <w:r w:rsidR="0087499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320" w:rsidRPr="00DA2320" w:rsidRDefault="00823C08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</w:t>
            </w:r>
            <w:r w:rsidR="0087499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65D08" w:rsidRPr="00AD1FEA" w:rsidTr="00773199">
        <w:trPr>
          <w:trHeight w:hRule="exact" w:val="5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Среднесписочная численность работ</w:t>
            </w:r>
            <w:r w:rsidR="0087499E">
              <w:rPr>
                <w:rFonts w:ascii="Times New Roman" w:eastAsia="Calibri" w:hAnsi="Times New Roman" w:cs="Times New Roman"/>
                <w:spacing w:val="-1"/>
              </w:rPr>
              <w:t xml:space="preserve">ающих </w:t>
            </w:r>
            <w:r w:rsidRPr="00DA2320">
              <w:rPr>
                <w:rFonts w:ascii="Times New Roman" w:eastAsia="Calibri" w:hAnsi="Times New Roman" w:cs="Times New Roman"/>
                <w:spacing w:val="-1"/>
              </w:rPr>
              <w:t>- всего, чел</w:t>
            </w:r>
            <w:r w:rsidR="0087499E">
              <w:rPr>
                <w:rFonts w:ascii="Times New Roman" w:eastAsia="Calibri" w:hAnsi="Times New Roman" w:cs="Times New Roman"/>
                <w:spacing w:val="-1"/>
              </w:rPr>
              <w:t>.</w:t>
            </w:r>
          </w:p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165D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425</w:t>
            </w:r>
          </w:p>
        </w:tc>
      </w:tr>
      <w:tr w:rsidR="00165D08" w:rsidRPr="00AD1FEA" w:rsidTr="00773199">
        <w:trPr>
          <w:trHeight w:hRule="exact"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 xml:space="preserve">Фонд заработной платы – всего, млн.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682,8</w:t>
            </w:r>
          </w:p>
        </w:tc>
      </w:tr>
      <w:tr w:rsidR="00165D08" w:rsidRPr="00AD1FEA" w:rsidTr="00773199">
        <w:trPr>
          <w:trHeight w:hRule="exact"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1558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87499E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F83017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F83017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F83017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104,1</w:t>
            </w:r>
          </w:p>
        </w:tc>
      </w:tr>
      <w:tr w:rsidR="00165D08" w:rsidRPr="00AD1FEA" w:rsidTr="00773199">
        <w:trPr>
          <w:trHeight w:hRule="exact" w:val="6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Среднемесячная заработная плата – всего,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F8301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64 155,9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F8301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71 427,8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F8301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74 901,7</w:t>
            </w:r>
            <w:r w:rsidR="00165D08" w:rsidRPr="00DA23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F8301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77 960,4</w:t>
            </w:r>
            <w:r w:rsidR="00165D08" w:rsidRPr="00DA23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F8301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81 115,7</w:t>
            </w:r>
            <w:r w:rsidR="00165D08" w:rsidRPr="00DA23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65D08" w:rsidRPr="00AD1FEA" w:rsidTr="00773199">
        <w:trPr>
          <w:trHeight w:hRule="exact" w:val="4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D08" w:rsidRPr="00DA2320" w:rsidRDefault="00165D08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</w:rPr>
            </w:pPr>
            <w:r w:rsidRPr="00DA2320">
              <w:rPr>
                <w:rFonts w:ascii="Times New Roman" w:eastAsia="Calibri" w:hAnsi="Times New Roman" w:cs="Times New Roman"/>
                <w:spacing w:val="-1"/>
              </w:rPr>
              <w:t>в 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D08" w:rsidRPr="00DA2320" w:rsidRDefault="00165D08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D08" w:rsidRPr="00DA2320" w:rsidRDefault="00DA2320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8" w:rsidRPr="00DA2320" w:rsidRDefault="0015583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08" w:rsidRPr="00DA2320" w:rsidRDefault="00622D71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101,4</w:t>
            </w:r>
          </w:p>
        </w:tc>
      </w:tr>
    </w:tbl>
    <w:p w:rsidR="00673F12" w:rsidRPr="00AD1FEA" w:rsidRDefault="00673F12" w:rsidP="00673F12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spacing w:val="-1"/>
          <w:sz w:val="28"/>
          <w:szCs w:val="28"/>
        </w:rPr>
      </w:pPr>
    </w:p>
    <w:p w:rsidR="00673F12" w:rsidRDefault="00673F12" w:rsidP="00B20A4B">
      <w:pPr>
        <w:shd w:val="clear" w:color="auto" w:fill="FFFFFF"/>
        <w:tabs>
          <w:tab w:val="left" w:pos="960"/>
        </w:tabs>
        <w:spacing w:after="0" w:line="240" w:lineRule="auto"/>
        <w:ind w:firstLine="95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Численность постоянно проживающего населения </w:t>
      </w:r>
      <w:r w:rsidR="00622D71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ского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="00F83017">
        <w:rPr>
          <w:rFonts w:ascii="Times New Roman" w:eastAsia="Calibri" w:hAnsi="Times New Roman" w:cs="Times New Roman"/>
          <w:bCs/>
          <w:sz w:val="28"/>
          <w:szCs w:val="28"/>
        </w:rPr>
        <w:t>, согласно данных</w:t>
      </w:r>
      <w:r w:rsidR="00F83017" w:rsidRPr="00F83017">
        <w:rPr>
          <w:rFonts w:ascii="Times New Roman" w:eastAsia="Calibri" w:hAnsi="Times New Roman" w:cs="Times New Roman"/>
          <w:bCs/>
          <w:sz w:val="28"/>
          <w:szCs w:val="28"/>
        </w:rPr>
        <w:t xml:space="preserve"> Иркутскстата по состоянию на 01.01.2023 г.,</w:t>
      </w:r>
      <w:r w:rsidR="00F83017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 1 494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>человек</w:t>
      </w:r>
      <w:r w:rsidR="00F830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3017">
        <w:rPr>
          <w:rFonts w:ascii="Times New Roman" w:hAnsi="Times New Roman"/>
          <w:bCs/>
          <w:sz w:val="28"/>
          <w:szCs w:val="28"/>
        </w:rPr>
        <w:t>(в пояснительной записке к ПСЭР указано 1 619 чел.)</w:t>
      </w:r>
      <w:r w:rsidR="00F83017" w:rsidRPr="00DA56AC">
        <w:rPr>
          <w:rFonts w:ascii="Times New Roman" w:hAnsi="Times New Roman"/>
          <w:bCs/>
          <w:sz w:val="28"/>
          <w:szCs w:val="28"/>
        </w:rPr>
        <w:t>.</w:t>
      </w:r>
      <w:r w:rsidR="00F830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116FB" w:rsidRPr="00DA56AC" w:rsidRDefault="008116FB" w:rsidP="008116FB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Верхнемарковского СП действуют две нефтедобывающие компании – ООО «ИНК» и ЗАО «НК Дулисьма». </w:t>
      </w:r>
      <w:r w:rsidRPr="00DA56AC">
        <w:rPr>
          <w:rFonts w:ascii="Times New Roman" w:hAnsi="Times New Roman"/>
          <w:sz w:val="28"/>
          <w:szCs w:val="28"/>
        </w:rPr>
        <w:t xml:space="preserve">Бюджетная сфера представлена образованием, здравоохранением, культурой и Администрацией </w:t>
      </w:r>
      <w:r w:rsidR="009F5D35">
        <w:rPr>
          <w:rFonts w:ascii="Times New Roman" w:hAnsi="Times New Roman"/>
          <w:sz w:val="28"/>
          <w:szCs w:val="28"/>
        </w:rPr>
        <w:t>Верхнемарков</w:t>
      </w:r>
      <w:r w:rsidRPr="00DA56AC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673F12" w:rsidRPr="00AD1FEA" w:rsidRDefault="00673F12" w:rsidP="00673F12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FE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проекта решения Думы </w:t>
      </w:r>
      <w:r w:rsidR="008150FE">
        <w:rPr>
          <w:rFonts w:ascii="Times New Roman" w:eastAsia="Calibri" w:hAnsi="Times New Roman" w:cs="Times New Roman"/>
          <w:b/>
          <w:bCs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ского </w:t>
      </w:r>
    </w:p>
    <w:p w:rsidR="00AA2AFB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«О бюджете </w:t>
      </w:r>
      <w:r w:rsidR="00AA2AFB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ского</w:t>
      </w:r>
    </w:p>
    <w:p w:rsidR="008150FE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муниципального образования </w:t>
      </w:r>
    </w:p>
    <w:p w:rsidR="00673F12" w:rsidRPr="00AD1FEA" w:rsidRDefault="00673F12" w:rsidP="00815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на 202</w:t>
      </w:r>
      <w:r w:rsidR="009F5D3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год</w:t>
      </w:r>
      <w:r w:rsidR="008150F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и на плановый период 202</w:t>
      </w:r>
      <w:r w:rsidR="009F5D3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и 202</w:t>
      </w:r>
      <w:r w:rsidR="009F5D3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годов»</w:t>
      </w:r>
    </w:p>
    <w:p w:rsidR="00673F12" w:rsidRPr="00AD1FEA" w:rsidRDefault="00673F12" w:rsidP="00673F12">
      <w:pPr>
        <w:tabs>
          <w:tab w:val="left" w:pos="82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ab/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650B2C">
        <w:rPr>
          <w:rFonts w:ascii="Times New Roman" w:eastAsia="Calibri" w:hAnsi="Times New Roman" w:cs="Times New Roman"/>
          <w:bCs/>
          <w:sz w:val="28"/>
          <w:szCs w:val="28"/>
        </w:rPr>
        <w:t>Верхнемарковского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2437E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«О бюджете Верхнемарков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ского муниципального образования на 202</w:t>
      </w:r>
      <w:r w:rsidR="009F5D3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год и на плановый период 202</w:t>
      </w:r>
      <w:r w:rsidR="009F5D3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и 202</w:t>
      </w:r>
      <w:r w:rsidR="009F5D35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годов» администрацией муниципального образования представлены Основные направления бюджетной и налоговой политики </w:t>
      </w:r>
      <w:r w:rsidR="002437E8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ского муниципального образования на 202</w:t>
      </w:r>
      <w:r w:rsidR="007D5BC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год и на плановый период 202</w:t>
      </w:r>
      <w:r w:rsidR="007D5BC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и 202</w:t>
      </w:r>
      <w:r w:rsidR="007D5BC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 годо</w:t>
      </w:r>
      <w:r w:rsidR="00693C3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в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. </w:t>
      </w:r>
    </w:p>
    <w:p w:rsidR="00673F12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5832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2437E8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«О бюджете </w:t>
      </w:r>
      <w:r w:rsidR="002437E8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образования на 202</w:t>
      </w:r>
      <w:r w:rsidR="007D5BC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D5BC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D5BCA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15583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как отмечено в пояснительной записке, сформирован в соответствии с требованиями БК РФ, решения Думы 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622D71"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622D71"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622D71"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22D71"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ском муниципальном образовании»</w:t>
      </w:r>
      <w:r w:rsidR="00DF5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изменениями)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а также с учетом основных направлений бюджетной и налоговой политики </w:t>
      </w:r>
      <w:r w:rsidR="00622D71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</w:t>
      </w:r>
      <w:r w:rsidR="00044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EC3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DF5599">
        <w:rPr>
          <w:rFonts w:ascii="Times New Roman" w:eastAsia="Calibri" w:hAnsi="Times New Roman" w:cs="Times New Roman"/>
          <w:sz w:val="28"/>
          <w:szCs w:val="28"/>
        </w:rPr>
        <w:t>4</w:t>
      </w:r>
      <w:r w:rsidR="00155832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F5599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F5599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годов, утвержденн</w:t>
      </w:r>
      <w:r w:rsidR="00CD218F">
        <w:rPr>
          <w:rFonts w:ascii="Times New Roman" w:eastAsia="Calibri" w:hAnsi="Times New Roman" w:cs="Times New Roman"/>
          <w:sz w:val="28"/>
          <w:szCs w:val="28"/>
        </w:rPr>
        <w:t>ых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D71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AD1FEA">
        <w:rPr>
          <w:rFonts w:ascii="Times New Roman" w:eastAsia="Calibri" w:hAnsi="Times New Roman" w:cs="Times New Roman"/>
          <w:sz w:val="28"/>
          <w:szCs w:val="28"/>
        </w:rPr>
        <w:t>ение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 администрации </w:t>
      </w:r>
      <w:r w:rsidR="00622D7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ского сельского поселения от </w:t>
      </w:r>
      <w:r w:rsidR="00CD218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0</w:t>
      </w:r>
      <w:r w:rsidR="001558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.1</w:t>
      </w:r>
      <w:r w:rsidR="00CD218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622D7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.202</w:t>
      </w:r>
      <w:r w:rsidR="00CD218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 года №164</w:t>
      </w:r>
      <w:r w:rsidR="0015583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/1</w:t>
      </w:r>
      <w:r w:rsidR="00622D7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-п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«Об основных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направлениях бюджетной и налоговой политики </w:t>
      </w:r>
      <w:r w:rsidR="00622D7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образования на 202</w:t>
      </w:r>
      <w:r w:rsidR="00CD21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D218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D218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годов». </w:t>
      </w:r>
    </w:p>
    <w:p w:rsidR="00CD218F" w:rsidRPr="00CD218F" w:rsidRDefault="00CD218F" w:rsidP="00CD21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мнению КСК УКМО, поскольку</w:t>
      </w:r>
      <w:r w:rsidRPr="00CD218F">
        <w:rPr>
          <w:rFonts w:ascii="Times New Roman" w:hAnsi="Times New Roman" w:cs="Times New Roman"/>
          <w:sz w:val="28"/>
          <w:szCs w:val="28"/>
        </w:rPr>
        <w:t xml:space="preserve"> </w:t>
      </w:r>
      <w:r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разрабатываются с учетом </w:t>
      </w:r>
      <w:hyperlink r:id="rId9" w:history="1">
        <w:r w:rsidRPr="00CD21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Основных направлений</w:t>
        </w:r>
      </w:hyperlink>
      <w:r w:rsidRPr="00CD2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бюджетной, налоговой и таможенно-тарифной политики Российской Федерации на 2024 год и на плановый период 2025 и 2026 годов, разработанных Минфином России, </w:t>
      </w:r>
      <w:r w:rsidRPr="00CD218F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Основных направлений бюджетной и налоговой политики Иркутской области на 2024 год и на плановый период 2025 и 2026 годов, разработанных Минфином Иркутской области, </w:t>
      </w:r>
      <w:r w:rsidRPr="00CD21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 бюджетной и налоговой политики Усть-Кутского муниципального образования на 2024 год и на плановый период 2025 и 2026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2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корректно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муниципальн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CD21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F12" w:rsidRPr="00AD1FEA" w:rsidRDefault="00673F12" w:rsidP="00B2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Учтены ожидаемые параметры исполнения бюджета </w:t>
      </w:r>
      <w:r w:rsidR="00622D71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за 202</w:t>
      </w:r>
      <w:r w:rsidR="00CD218F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год, основные показатели прогноза социально-экономического развития </w:t>
      </w:r>
      <w:r w:rsidR="00622D71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на 202</w:t>
      </w:r>
      <w:r w:rsidR="00CD218F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до 202</w:t>
      </w:r>
      <w:r w:rsidR="00CD218F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673F12" w:rsidRPr="00AD1FEA" w:rsidRDefault="00673F12" w:rsidP="00BA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законодательством, Проект бюджета </w:t>
      </w:r>
      <w:r w:rsidR="00BA0244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</w:t>
      </w:r>
      <w:r w:rsidR="00CB28ED"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="00CD218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</w:t>
      </w:r>
      <w:r w:rsidR="0004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период 202</w:t>
      </w:r>
      <w:r w:rsidR="00CD218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CD218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годов, сформирован на трёхлетний период, что обеспечивает стабильность и предсказуемость развития бюджетной системы поселения.</w:t>
      </w:r>
      <w:r w:rsidR="00BA02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Проекта бюджета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Основные параметры бюджета </w:t>
      </w:r>
      <w:r w:rsidR="00BA0244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на 202</w:t>
      </w:r>
      <w:r w:rsidR="000F2419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F2419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F2419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сформированы в следующих объемах:</w:t>
      </w:r>
    </w:p>
    <w:p w:rsidR="00673F12" w:rsidRPr="00AD1FEA" w:rsidRDefault="00673F12" w:rsidP="00673F12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FE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4977"/>
        <w:gridCol w:w="1559"/>
        <w:gridCol w:w="1559"/>
        <w:gridCol w:w="1559"/>
      </w:tblGrid>
      <w:tr w:rsidR="00673F12" w:rsidRPr="00AD1FEA" w:rsidTr="00B20A4B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F2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0F2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F12" w:rsidRPr="00AD1FEA" w:rsidRDefault="00673F12" w:rsidP="000F2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0F2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F12" w:rsidRPr="00AD1FEA" w:rsidRDefault="00673F12" w:rsidP="000F24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0F24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73F12" w:rsidRPr="00AD1FEA" w:rsidTr="00B20A4B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E35578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355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Доходы</w:t>
            </w:r>
            <w:r w:rsidRPr="00E35578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E35578" w:rsidRDefault="00F13F6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67 507,5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E35578" w:rsidRDefault="00F13F6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70 001,1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E35578" w:rsidRDefault="00F13F6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72 014,8</w:t>
            </w:r>
          </w:p>
        </w:tc>
      </w:tr>
      <w:tr w:rsidR="00673F12" w:rsidRPr="00AD1FEA" w:rsidTr="00B20A4B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675597" w:rsidRDefault="00675597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eastAsia="Calibri" w:hAnsi="Times New Roman" w:cs="Times New Roman"/>
                <w:sz w:val="24"/>
                <w:szCs w:val="24"/>
              </w:rPr>
              <w:t>65 278,8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675597" w:rsidRDefault="0067559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eastAsia="Calibri" w:hAnsi="Times New Roman" w:cs="Times New Roman"/>
                <w:sz w:val="24"/>
                <w:szCs w:val="24"/>
              </w:rPr>
              <w:t>67 866,9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675597" w:rsidRDefault="0067559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eastAsia="Calibri" w:hAnsi="Times New Roman" w:cs="Times New Roman"/>
                <w:sz w:val="24"/>
                <w:szCs w:val="24"/>
              </w:rPr>
              <w:t>70 469,4</w:t>
            </w:r>
          </w:p>
        </w:tc>
      </w:tr>
      <w:tr w:rsidR="00673F12" w:rsidRPr="00AD1FEA" w:rsidTr="00B20A4B">
        <w:trPr>
          <w:trHeight w:val="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675597" w:rsidRDefault="0091134C" w:rsidP="006755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597" w:rsidRPr="00675597">
              <w:rPr>
                <w:rFonts w:ascii="Times New Roman" w:eastAsia="Calibri" w:hAnsi="Times New Roman" w:cs="Times New Roman"/>
                <w:sz w:val="24"/>
                <w:szCs w:val="24"/>
              </w:rPr>
              <w:t>2 228,7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675597" w:rsidRDefault="00675597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eastAsia="Calibri" w:hAnsi="Times New Roman" w:cs="Times New Roman"/>
                <w:sz w:val="24"/>
                <w:szCs w:val="24"/>
              </w:rPr>
              <w:t>2 134,2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675597" w:rsidRDefault="0091134C" w:rsidP="00675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597" w:rsidRPr="00675597">
              <w:rPr>
                <w:rFonts w:ascii="Times New Roman" w:eastAsia="Calibri" w:hAnsi="Times New Roman" w:cs="Times New Roman"/>
                <w:sz w:val="24"/>
                <w:szCs w:val="24"/>
              </w:rPr>
              <w:t>1 545,4</w:t>
            </w:r>
          </w:p>
        </w:tc>
      </w:tr>
      <w:tr w:rsidR="00673F12" w:rsidRPr="00AD1FEA" w:rsidTr="00B20A4B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Расходы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F13F65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68 160,3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F13F6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70 679,8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F13F65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72 719,5</w:t>
            </w:r>
          </w:p>
        </w:tc>
      </w:tr>
      <w:tr w:rsidR="00673F12" w:rsidRPr="00AD1FEA" w:rsidTr="004F64C5">
        <w:trPr>
          <w:trHeight w:val="9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52078D" w:rsidRDefault="0052078D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07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1 415,5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52078D" w:rsidRDefault="0052078D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8D">
              <w:rPr>
                <w:rFonts w:ascii="Times New Roman" w:eastAsia="Calibri" w:hAnsi="Times New Roman" w:cs="Times New Roman"/>
                <w:sz w:val="24"/>
                <w:szCs w:val="24"/>
              </w:rPr>
              <w:t>1 423,5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52078D" w:rsidRDefault="0052078D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78D">
              <w:rPr>
                <w:rFonts w:ascii="Times New Roman" w:eastAsia="Calibri" w:hAnsi="Times New Roman" w:cs="Times New Roman"/>
                <w:sz w:val="24"/>
                <w:szCs w:val="24"/>
              </w:rPr>
              <w:t>771,9</w:t>
            </w:r>
          </w:p>
        </w:tc>
      </w:tr>
      <w:tr w:rsidR="00673F12" w:rsidRPr="00AD1FEA" w:rsidTr="004F64C5">
        <w:trPr>
          <w:trHeight w:val="12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52078D" w:rsidRDefault="0052078D" w:rsidP="0052078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78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144D12" w:rsidRDefault="0052078D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69 256,3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144D12" w:rsidRDefault="00144D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44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71 947,6</w:t>
            </w:r>
          </w:p>
        </w:tc>
      </w:tr>
      <w:tr w:rsidR="00673F12" w:rsidRPr="00AD1FEA" w:rsidTr="004F64C5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13F65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1 731,4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91134C" w:rsidP="00F13F6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F13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597,4</w:t>
            </w:r>
          </w:p>
        </w:tc>
      </w:tr>
      <w:tr w:rsidR="00673F12" w:rsidRPr="00AD1FEA" w:rsidTr="00B20A4B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144D12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144D12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4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73F12" w:rsidRPr="00AD1FEA" w:rsidTr="004F64C5">
        <w:trPr>
          <w:trHeight w:val="4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13F65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13F65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13F65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704,7</w:t>
            </w:r>
          </w:p>
        </w:tc>
      </w:tr>
      <w:tr w:rsidR="00673F12" w:rsidRPr="00AD1FEA" w:rsidTr="00B20A4B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Процент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D02E59" w:rsidP="00F13F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AF5EEF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AF5EEF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673F12" w:rsidRPr="00AD1FEA" w:rsidTr="00B20A4B">
        <w:trPr>
          <w:trHeight w:val="3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F64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144D12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4D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144D12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4D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144D12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4D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73F12" w:rsidRPr="00AD1FEA" w:rsidTr="00B20A4B">
        <w:trPr>
          <w:trHeight w:val="2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F13F65" w:rsidRDefault="00800F41" w:rsidP="00144D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20F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44D12" w:rsidRPr="00720F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487,5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720F9E" w:rsidRDefault="00800F41" w:rsidP="00720F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0F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20F9E" w:rsidRPr="00720F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532,8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720F9E" w:rsidRDefault="00800F41" w:rsidP="00720F9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0F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720F9E" w:rsidRPr="00720F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585,9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F12" w:rsidRPr="00AD1FEA" w:rsidRDefault="00673F12" w:rsidP="00AF5E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бюджета сформирован с пре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вышением </w:t>
      </w:r>
      <w:r w:rsidR="004F64C5">
        <w:rPr>
          <w:rFonts w:ascii="Times New Roman" w:eastAsia="Calibri" w:hAnsi="Times New Roman" w:cs="Times New Roman"/>
          <w:sz w:val="28"/>
          <w:szCs w:val="28"/>
          <w:lang w:eastAsia="ru-RU"/>
        </w:rPr>
        <w:t>рас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ходов над </w:t>
      </w:r>
      <w:r w:rsidR="004F64C5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>ходами на 202</w:t>
      </w:r>
      <w:r w:rsidR="00720F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на </w:t>
      </w:r>
      <w:r w:rsidR="00720F9E">
        <w:rPr>
          <w:rFonts w:ascii="Times New Roman" w:eastAsia="Calibri" w:hAnsi="Times New Roman" w:cs="Times New Roman"/>
          <w:sz w:val="28"/>
          <w:szCs w:val="28"/>
          <w:lang w:eastAsia="ru-RU"/>
        </w:rPr>
        <w:t>652,8</w:t>
      </w:r>
      <w:r w:rsidR="00AF5EEF" w:rsidRPr="004F6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рублей,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>1,0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утвержденного общего годового объема доходов бюджета без учета объема безвозмездных поступлений и не превышает предельного значения, установленного абзацем </w:t>
      </w:r>
      <w:r w:rsidR="004F64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3 статьи 92.1 БК РФ.</w:t>
      </w:r>
    </w:p>
    <w:p w:rsidR="00830DB7" w:rsidRDefault="00830DB7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п. 3 ст. 81 БК РФ Проектом решения предусматривается 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резервн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 администрации </w:t>
      </w:r>
      <w:r w:rsidR="00AF5EEF">
        <w:rPr>
          <w:rFonts w:ascii="Times New Roman" w:eastAsia="Calibri" w:hAnsi="Times New Roman" w:cs="Times New Roman"/>
          <w:sz w:val="28"/>
          <w:szCs w:val="28"/>
          <w:lang w:eastAsia="ru-RU"/>
        </w:rPr>
        <w:t>Верхнемарков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673F12" w:rsidRPr="00AD1FEA" w:rsidRDefault="00DB3987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673F1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бъем расходов на обслуживание муниципального долга соответствует требованию, установленному статьей 111 БК РФ.</w:t>
      </w:r>
    </w:p>
    <w:p w:rsidR="00F315DE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Экспертиза текстовой части Проекта решения бюджета показала, что </w:t>
      </w:r>
      <w:r w:rsidR="00043E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соответствует требованиям действующего законодательства. </w:t>
      </w:r>
    </w:p>
    <w:p w:rsidR="00790075" w:rsidRDefault="00F315DE" w:rsidP="0004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22E">
        <w:rPr>
          <w:rFonts w:ascii="Times New Roman" w:eastAsia="Calibri" w:hAnsi="Times New Roman" w:cs="Times New Roman"/>
          <w:sz w:val="28"/>
          <w:szCs w:val="28"/>
          <w:lang w:eastAsia="ru-RU"/>
        </w:rPr>
        <w:t>Вместе с тем</w:t>
      </w:r>
      <w:r w:rsidR="00673F12" w:rsidRPr="0087322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3EEC" w:rsidRPr="008732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КСК УКМО отмечает, что </w:t>
      </w:r>
      <w:r w:rsidR="00790075" w:rsidRPr="008732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</w:t>
      </w:r>
      <w:r w:rsidR="00043EEC" w:rsidRPr="008732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№1, 2 </w:t>
      </w:r>
      <w:r w:rsidR="00790075" w:rsidRPr="008732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решения Думы </w:t>
      </w:r>
      <w:r w:rsidR="0087322E">
        <w:rPr>
          <w:rFonts w:ascii="Times New Roman" w:eastAsia="Calibri" w:hAnsi="Times New Roman" w:cs="Times New Roman"/>
          <w:sz w:val="28"/>
          <w:szCs w:val="28"/>
          <w:lang w:eastAsia="ru-RU"/>
        </w:rPr>
        <w:t>имеют некорректное наименование</w:t>
      </w:r>
      <w:r w:rsidR="00BC07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требуют поправки</w:t>
      </w:r>
      <w:r w:rsidR="008732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43E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06825" w:rsidRPr="00043EEC" w:rsidRDefault="00606825" w:rsidP="00043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приложениях №3, 5 указан раздел 1300 «Обслуживание государственного (муниципального) долга» с нулевыми показателями, что излишне.</w:t>
      </w:r>
    </w:p>
    <w:p w:rsidR="00673F12" w:rsidRPr="00AD1FEA" w:rsidRDefault="00C775EB" w:rsidP="00673F12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775EB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доходной части бюджета </w:t>
      </w:r>
      <w:r w:rsidR="00C775EB">
        <w:rPr>
          <w:rFonts w:ascii="Times New Roman" w:eastAsia="Calibri" w:hAnsi="Times New Roman" w:cs="Times New Roman"/>
          <w:b/>
          <w:bCs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ского </w:t>
      </w:r>
    </w:p>
    <w:p w:rsidR="00044EC3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73F12" w:rsidRDefault="00673F12" w:rsidP="00803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>на 202</w:t>
      </w:r>
      <w:r w:rsidR="0087322E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87322E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</w:t>
      </w:r>
      <w:r w:rsidR="0087322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годов</w:t>
      </w:r>
    </w:p>
    <w:p w:rsidR="00DD798B" w:rsidRPr="008038D3" w:rsidRDefault="00DD798B" w:rsidP="00803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При подготовке прогноза доходов на 202</w:t>
      </w:r>
      <w:r w:rsidR="0087322E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87322E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7322E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 учтены изменения в законодательстве Российской Федерации, показатели проекта Закона Иркутской области «Об областном бюджете на 202</w:t>
      </w:r>
      <w:r w:rsidR="0087322E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7322E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7322E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годов», распределение межбюджетных трансфертов, передаваемых из бюджета Усть-Кутского муниципального образования в бюджет </w:t>
      </w:r>
      <w:r w:rsidR="00C775EB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6D0691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>, а также ожидаемая оценка исполнения местного бюджета за 202</w:t>
      </w:r>
      <w:r w:rsidR="0087322E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Показатели поступления доходов в бюджет </w:t>
      </w:r>
      <w:r w:rsidR="00C775EB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в 202</w:t>
      </w:r>
      <w:r w:rsidR="0087322E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87322E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годах п</w:t>
      </w:r>
      <w:r w:rsidR="006D0691">
        <w:rPr>
          <w:rFonts w:ascii="Times New Roman" w:eastAsia="Calibri" w:hAnsi="Times New Roman" w:cs="Times New Roman"/>
          <w:sz w:val="28"/>
          <w:szCs w:val="28"/>
        </w:rPr>
        <w:t>р</w:t>
      </w:r>
      <w:r w:rsidRPr="00AD1FEA">
        <w:rPr>
          <w:rFonts w:ascii="Times New Roman" w:eastAsia="Calibri" w:hAnsi="Times New Roman" w:cs="Times New Roman"/>
          <w:sz w:val="28"/>
          <w:szCs w:val="28"/>
        </w:rPr>
        <w:t>едставлены в таблице:</w:t>
      </w:r>
    </w:p>
    <w:p w:rsidR="00673F12" w:rsidRPr="00AD1FEA" w:rsidRDefault="00044EC3" w:rsidP="00044EC3">
      <w:pPr>
        <w:tabs>
          <w:tab w:val="left" w:pos="55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73F12" w:rsidRPr="00AD1FE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:rsidR="00673F12" w:rsidRPr="00AD1FEA" w:rsidRDefault="00673F12" w:rsidP="00673F12">
      <w:pPr>
        <w:tabs>
          <w:tab w:val="left" w:pos="55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17"/>
        <w:gridCol w:w="1134"/>
        <w:gridCol w:w="1134"/>
        <w:gridCol w:w="1134"/>
        <w:gridCol w:w="1134"/>
        <w:gridCol w:w="1275"/>
      </w:tblGrid>
      <w:tr w:rsidR="00673F12" w:rsidRPr="00AD1FEA" w:rsidTr="00742408">
        <w:trPr>
          <w:trHeight w:val="8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673F12" w:rsidRPr="00AD1FEA" w:rsidRDefault="00673F12" w:rsidP="00873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873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673F12" w:rsidRPr="00AD1FEA" w:rsidRDefault="00673F12" w:rsidP="0087322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873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87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Темп роста к 202</w:t>
            </w:r>
            <w:r w:rsidR="00873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855F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673F12" w:rsidRPr="00AD1FEA" w:rsidRDefault="00673F12" w:rsidP="008732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873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87322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 202</w:t>
            </w:r>
            <w:r w:rsidR="00873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73F12" w:rsidRPr="00AD1FEA" w:rsidTr="00044EC3">
        <w:trPr>
          <w:trHeight w:val="6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и неналоговые доходы,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65 014,0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65 278,8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855FD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3C0649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67 866,9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3C0649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70 469,4</w:t>
            </w:r>
          </w:p>
        </w:tc>
      </w:tr>
      <w:tr w:rsidR="00673F12" w:rsidRPr="00AD1FEA" w:rsidTr="00044EC3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64 729,8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65 061,0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3C0649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sz w:val="24"/>
                <w:szCs w:val="24"/>
              </w:rPr>
              <w:t>67 647,5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3C0649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sz w:val="24"/>
                <w:szCs w:val="24"/>
              </w:rPr>
              <w:t>70 248,4</w:t>
            </w:r>
          </w:p>
        </w:tc>
      </w:tr>
      <w:tr w:rsidR="00673F12" w:rsidRPr="00AD1FEA" w:rsidTr="00044EC3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873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55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7322E">
              <w:rPr>
                <w:rFonts w:ascii="Times New Roman" w:eastAsia="Calibri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855F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73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8732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7322E">
              <w:rPr>
                <w:rFonts w:ascii="Times New Roman" w:eastAsia="Calibri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855FD4" w:rsidP="003C06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C0649" w:rsidRPr="003C0649">
              <w:rPr>
                <w:rFonts w:ascii="Times New Roman" w:eastAsia="Calibri" w:hAnsi="Times New Roman" w:cs="Times New Roman"/>
                <w:sz w:val="24"/>
                <w:szCs w:val="24"/>
              </w:rPr>
              <w:t>219,4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855FD4" w:rsidP="003C06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3C0649" w:rsidRPr="003C0649">
              <w:rPr>
                <w:rFonts w:ascii="Times New Roman" w:eastAsia="Calibri" w:hAnsi="Times New Roman" w:cs="Times New Roman"/>
                <w:sz w:val="24"/>
                <w:szCs w:val="24"/>
              </w:rPr>
              <w:t>221,0</w:t>
            </w:r>
          </w:p>
        </w:tc>
      </w:tr>
      <w:tr w:rsidR="00673F12" w:rsidRPr="00AD1FEA" w:rsidTr="00044EC3">
        <w:trPr>
          <w:trHeight w:val="4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Безвозмездные поступление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12 614,9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C775EB" w:rsidP="008732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73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8732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732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3C0649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2 134,2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FD4" w:rsidRPr="003C0649" w:rsidRDefault="003D6E8F" w:rsidP="003C06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3C0649" w:rsidRPr="003C0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1 545,4</w:t>
            </w:r>
          </w:p>
        </w:tc>
      </w:tr>
      <w:tr w:rsidR="00673F12" w:rsidRPr="00AD1FEA" w:rsidTr="00044EC3">
        <w:trPr>
          <w:trHeight w:val="2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77 628,9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7322E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67 507,5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855FD4" w:rsidP="0087322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7322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3C0649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70 001,1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3C0649" w:rsidRDefault="003C0649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C06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72 014,8</w:t>
            </w:r>
          </w:p>
        </w:tc>
      </w:tr>
    </w:tbl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3C0649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Представленный к утверждению объем доходов бюджета </w:t>
      </w:r>
      <w:r w:rsidR="00DB2D6F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муниципального образования 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87322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>год меньше в сравнении с ожидаемым исполнением бюджета в 202</w:t>
      </w:r>
      <w:r w:rsidR="0087322E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87322E">
        <w:rPr>
          <w:rFonts w:ascii="Times New Roman" w:eastAsia="Calibri" w:hAnsi="Times New Roman" w:cs="Times New Roman"/>
          <w:sz w:val="28"/>
          <w:szCs w:val="28"/>
        </w:rPr>
        <w:t>10 121,4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7322E">
        <w:rPr>
          <w:rFonts w:ascii="Times New Roman" w:eastAsia="Calibri" w:hAnsi="Times New Roman" w:cs="Times New Roman"/>
          <w:sz w:val="28"/>
          <w:szCs w:val="28"/>
        </w:rPr>
        <w:t>13,0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r w:rsidR="004F64C5" w:rsidRPr="004F64C5">
        <w:rPr>
          <w:rFonts w:ascii="Times New Roman" w:eastAsia="Calibri" w:hAnsi="Times New Roman" w:cs="Times New Roman"/>
          <w:i/>
          <w:sz w:val="28"/>
          <w:szCs w:val="28"/>
        </w:rPr>
        <w:t xml:space="preserve">Пояснительная записка к проекту бюджета не содержит информации о снижении </w:t>
      </w:r>
      <w:r w:rsidR="00742408">
        <w:rPr>
          <w:rFonts w:ascii="Times New Roman" w:eastAsia="Calibri" w:hAnsi="Times New Roman" w:cs="Times New Roman"/>
          <w:i/>
          <w:sz w:val="28"/>
          <w:szCs w:val="28"/>
        </w:rPr>
        <w:t>до</w:t>
      </w:r>
      <w:r w:rsidR="004F64C5" w:rsidRPr="004F64C5">
        <w:rPr>
          <w:rFonts w:ascii="Times New Roman" w:eastAsia="Calibri" w:hAnsi="Times New Roman" w:cs="Times New Roman"/>
          <w:i/>
          <w:sz w:val="28"/>
          <w:szCs w:val="28"/>
        </w:rPr>
        <w:t>ходов бюджета</w:t>
      </w:r>
      <w:r w:rsidR="004F64C5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8732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C0649">
        <w:rPr>
          <w:rFonts w:ascii="Times New Roman" w:eastAsia="Calibri" w:hAnsi="Times New Roman" w:cs="Times New Roman"/>
          <w:sz w:val="28"/>
          <w:szCs w:val="28"/>
        </w:rPr>
        <w:t>Снижение безвозмездных поступлений в 2024 году объясняется снижением по иным межбюджетным трансфертам, перечисляемым из бюджета Усть-Кутского муниципального образования.</w:t>
      </w:r>
    </w:p>
    <w:p w:rsidR="00673F12" w:rsidRPr="00AD1FEA" w:rsidRDefault="00673F12" w:rsidP="001C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Представленные проектом бюджета прогнозные показатели доходов местного бюджета на 202</w:t>
      </w:r>
      <w:r w:rsidR="003C064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C064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3C064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 определением их удельного веса (доли) в общем объеме доходов представлены в таблице</w:t>
      </w:r>
    </w:p>
    <w:p w:rsidR="00673F12" w:rsidRPr="00AD1FEA" w:rsidRDefault="00673F12" w:rsidP="00673F12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D1FEA">
        <w:rPr>
          <w:rFonts w:ascii="Times New Roman" w:eastAsia="Calibri" w:hAnsi="Times New Roman" w:cs="Times New Roman"/>
          <w:lang w:eastAsia="ru-RU"/>
        </w:rPr>
        <w:t>тыс. рублей</w:t>
      </w:r>
    </w:p>
    <w:p w:rsidR="00673F12" w:rsidRPr="00AD1FEA" w:rsidRDefault="00673F12" w:rsidP="00673F12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tbl>
      <w:tblPr>
        <w:tblW w:w="97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992"/>
        <w:gridCol w:w="850"/>
        <w:gridCol w:w="1135"/>
        <w:gridCol w:w="851"/>
        <w:gridCol w:w="1135"/>
        <w:gridCol w:w="992"/>
        <w:gridCol w:w="1134"/>
        <w:gridCol w:w="850"/>
      </w:tblGrid>
      <w:tr w:rsidR="00673F12" w:rsidRPr="00AD1FEA" w:rsidTr="002B2AAC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3C0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оценка 202</w:t>
            </w:r>
            <w:r w:rsidR="003C064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3C0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</w:t>
            </w:r>
            <w:r w:rsidR="003C064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3C0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</w:t>
            </w:r>
            <w:r w:rsidR="003C0649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3C06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</w:t>
            </w:r>
            <w:r w:rsidR="003C0649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</w:tr>
      <w:tr w:rsidR="00673F12" w:rsidRPr="00AD1FEA" w:rsidTr="002B2AAC">
        <w:trPr>
          <w:trHeight w:val="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65 014,0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65 278,8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67 866,9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70 469,4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97,9</w:t>
            </w:r>
          </w:p>
        </w:tc>
      </w:tr>
      <w:tr w:rsidR="00673F12" w:rsidRPr="00AD1FEA" w:rsidTr="002B2AAC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12 614,9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2 228,7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2 134,2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  <w:r w:rsidR="0039417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1 545,4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2,1</w:t>
            </w:r>
          </w:p>
        </w:tc>
      </w:tr>
      <w:tr w:rsidR="00673F12" w:rsidRPr="00AD1FEA" w:rsidTr="002B2AA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77 628,9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3C064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67 507,</w:t>
            </w:r>
            <w:r w:rsidR="008B2E7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70 001,1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8B2E79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72 014,8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E79" w:rsidRDefault="00673F12" w:rsidP="008B2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6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видно из таблицы, удельный вес налоговых и неналоговых доходов </w:t>
      </w:r>
      <w:r w:rsidR="00693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(собственные доходы) </w:t>
      </w:r>
      <w:r w:rsidR="00F04F5F" w:rsidRPr="00866847">
        <w:rPr>
          <w:rFonts w:ascii="Times New Roman" w:eastAsia="Calibri" w:hAnsi="Times New Roman" w:cs="Times New Roman"/>
          <w:sz w:val="28"/>
          <w:szCs w:val="28"/>
          <w:lang w:eastAsia="ru-RU"/>
        </w:rPr>
        <w:t>в общем объеме доходов</w:t>
      </w:r>
      <w:r w:rsidRPr="00866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6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ежегодно </w:t>
      </w:r>
      <w:r w:rsidR="0039417B">
        <w:rPr>
          <w:rFonts w:ascii="Times New Roman" w:eastAsia="Calibri" w:hAnsi="Times New Roman" w:cs="Times New Roman"/>
          <w:sz w:val="28"/>
          <w:szCs w:val="28"/>
          <w:lang w:eastAsia="ru-RU"/>
        </w:rPr>
        <w:t>более 9</w:t>
      </w:r>
      <w:r w:rsidR="00F04F5F">
        <w:rPr>
          <w:rFonts w:ascii="Times New Roman" w:eastAsia="Calibri" w:hAnsi="Times New Roman" w:cs="Times New Roman"/>
          <w:sz w:val="28"/>
          <w:szCs w:val="28"/>
          <w:lang w:eastAsia="ru-RU"/>
        </w:rPr>
        <w:t>0%, наблюдается положительная динамика роста собственных налоговых и неналоговых доходов.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2E79" w:rsidRPr="008B2E79" w:rsidRDefault="008B2E79" w:rsidP="008B2E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F12" w:rsidRPr="00AD1FEA" w:rsidRDefault="008B2E79" w:rsidP="008B2E79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Налоговые, неналоговые доходы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Основной вид налоговых доходов – это налог на доходы физических лиц. Прогноз поступлений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налога на доходы физических лиц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в местный бюджет на 202</w:t>
      </w:r>
      <w:r w:rsidR="008B2E79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 в сумме </w:t>
      </w:r>
      <w:r w:rsidR="008B2E79">
        <w:rPr>
          <w:rFonts w:ascii="Times New Roman" w:eastAsia="Calibri" w:hAnsi="Times New Roman" w:cs="Times New Roman"/>
          <w:sz w:val="28"/>
          <w:szCs w:val="28"/>
        </w:rPr>
        <w:t>63 147,3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8B2E79">
        <w:rPr>
          <w:rFonts w:ascii="Times New Roman" w:eastAsia="Calibri" w:hAnsi="Times New Roman" w:cs="Times New Roman"/>
          <w:sz w:val="28"/>
          <w:szCs w:val="28"/>
        </w:rPr>
        <w:t>34,9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выше ожидаемого поступления в 202</w:t>
      </w:r>
      <w:r w:rsidR="008B2E79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году, в 202</w:t>
      </w:r>
      <w:r w:rsidR="00997140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97140">
        <w:rPr>
          <w:rFonts w:ascii="Times New Roman" w:eastAsia="Calibri" w:hAnsi="Times New Roman" w:cs="Times New Roman"/>
          <w:sz w:val="28"/>
          <w:szCs w:val="28"/>
        </w:rPr>
        <w:t>65 671,2</w:t>
      </w:r>
      <w:r w:rsidR="00E65F1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4,</w:t>
      </w:r>
      <w:r w:rsidR="00997140">
        <w:rPr>
          <w:rFonts w:ascii="Times New Roman" w:eastAsia="Calibri" w:hAnsi="Times New Roman" w:cs="Times New Roman"/>
          <w:sz w:val="28"/>
          <w:szCs w:val="28"/>
        </w:rPr>
        <w:t>0</w:t>
      </w:r>
      <w:r w:rsidR="00E65F1A">
        <w:rPr>
          <w:rFonts w:ascii="Times New Roman" w:eastAsia="Calibri" w:hAnsi="Times New Roman" w:cs="Times New Roman"/>
          <w:sz w:val="28"/>
          <w:szCs w:val="28"/>
        </w:rPr>
        <w:t>% выше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прогнозируемых поступлений 202</w:t>
      </w:r>
      <w:r w:rsidR="00997140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года, в 202</w:t>
      </w:r>
      <w:r w:rsidR="00997140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97140">
        <w:rPr>
          <w:rFonts w:ascii="Times New Roman" w:eastAsia="Calibri" w:hAnsi="Times New Roman" w:cs="Times New Roman"/>
          <w:sz w:val="28"/>
          <w:szCs w:val="28"/>
        </w:rPr>
        <w:t>68 201,1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выше прогноза 202</w:t>
      </w:r>
      <w:r w:rsidR="00997140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997140">
        <w:rPr>
          <w:rFonts w:ascii="Times New Roman" w:eastAsia="Calibri" w:hAnsi="Times New Roman" w:cs="Times New Roman"/>
          <w:sz w:val="28"/>
          <w:szCs w:val="28"/>
        </w:rPr>
        <w:t>2 529,9</w:t>
      </w:r>
      <w:r w:rsidR="00E65F1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Удельный вес налога на доходы физических лиц в сумме налоговых и неналого</w:t>
      </w:r>
      <w:r w:rsidR="00E65F1A">
        <w:rPr>
          <w:rFonts w:ascii="Times New Roman" w:eastAsia="Calibri" w:hAnsi="Times New Roman" w:cs="Times New Roman"/>
          <w:sz w:val="28"/>
          <w:szCs w:val="28"/>
        </w:rPr>
        <w:t xml:space="preserve">вых доходов составляет </w:t>
      </w:r>
      <w:r w:rsidR="00006C39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997140">
        <w:rPr>
          <w:rFonts w:ascii="Times New Roman" w:eastAsia="Calibri" w:hAnsi="Times New Roman" w:cs="Times New Roman"/>
          <w:sz w:val="28"/>
          <w:szCs w:val="28"/>
        </w:rPr>
        <w:t>96,8</w:t>
      </w:r>
      <w:r w:rsidR="00A80FD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ED030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поступлений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доходов от уплаты акцизов на нефтепродукты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предусмотрен в объеме </w:t>
      </w:r>
      <w:r w:rsidR="00ED030A">
        <w:rPr>
          <w:rFonts w:ascii="Times New Roman" w:eastAsia="Calibri" w:hAnsi="Times New Roman" w:cs="Times New Roman"/>
          <w:sz w:val="28"/>
          <w:szCs w:val="28"/>
        </w:rPr>
        <w:t>1 487,5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ED030A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году, на 202</w:t>
      </w:r>
      <w:r w:rsidR="00ED030A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D030A">
        <w:rPr>
          <w:rFonts w:ascii="Times New Roman" w:eastAsia="Calibri" w:hAnsi="Times New Roman" w:cs="Times New Roman"/>
          <w:sz w:val="28"/>
          <w:szCs w:val="28"/>
        </w:rPr>
        <w:t>1 532,8</w:t>
      </w:r>
      <w:r w:rsidR="00873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>тыс. рублей, на 202</w:t>
      </w:r>
      <w:r w:rsidR="00ED030A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D030A">
        <w:rPr>
          <w:rFonts w:ascii="Times New Roman" w:eastAsia="Calibri" w:hAnsi="Times New Roman" w:cs="Times New Roman"/>
          <w:sz w:val="28"/>
          <w:szCs w:val="28"/>
        </w:rPr>
        <w:t>1 585,9</w:t>
      </w:r>
      <w:r w:rsidR="00A80F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</w:p>
    <w:p w:rsidR="00A80FD7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Удельный вес налога от уплаты акцизов на нефтепродукты в сумме налоговых и неналоговых доходов составляет </w:t>
      </w:r>
      <w:r w:rsidR="00A80FD7">
        <w:rPr>
          <w:rFonts w:ascii="Times New Roman" w:eastAsia="Calibri" w:hAnsi="Times New Roman" w:cs="Times New Roman"/>
          <w:sz w:val="28"/>
          <w:szCs w:val="28"/>
        </w:rPr>
        <w:t>в пределах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84B">
        <w:rPr>
          <w:rFonts w:ascii="Times New Roman" w:eastAsia="Calibri" w:hAnsi="Times New Roman" w:cs="Times New Roman"/>
          <w:sz w:val="28"/>
          <w:szCs w:val="28"/>
        </w:rPr>
        <w:t>2,2</w:t>
      </w:r>
      <w:r w:rsidR="00A80FD7">
        <w:rPr>
          <w:rFonts w:ascii="Times New Roman" w:eastAsia="Calibri" w:hAnsi="Times New Roman" w:cs="Times New Roman"/>
          <w:sz w:val="28"/>
          <w:szCs w:val="28"/>
        </w:rPr>
        <w:t>% ежегодно.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35578" w:rsidRPr="002B7773" w:rsidRDefault="00673F12" w:rsidP="002B77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Прогнозные показатели поступлений </w:t>
      </w:r>
      <w:r w:rsidR="00687742">
        <w:rPr>
          <w:rFonts w:ascii="Times New Roman" w:eastAsia="Calibri" w:hAnsi="Times New Roman" w:cs="Times New Roman"/>
          <w:sz w:val="28"/>
          <w:szCs w:val="28"/>
          <w:u w:val="single"/>
        </w:rPr>
        <w:t>неналоговых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доход</w:t>
      </w:r>
      <w:r w:rsidR="006877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ов, в том </w:t>
      </w:r>
      <w:r w:rsidR="00687742" w:rsidRPr="00687742">
        <w:rPr>
          <w:rFonts w:ascii="Times New Roman" w:eastAsia="Calibri" w:hAnsi="Times New Roman" w:cs="Times New Roman"/>
          <w:sz w:val="28"/>
          <w:szCs w:val="28"/>
          <w:u w:val="single"/>
        </w:rPr>
        <w:t>числе</w:t>
      </w:r>
      <w:r w:rsidRPr="006877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87742" w:rsidRPr="00687742">
        <w:rPr>
          <w:rFonts w:ascii="Times New Roman" w:eastAsia="Calibri" w:hAnsi="Times New Roman" w:cs="Times New Roman"/>
          <w:sz w:val="28"/>
          <w:szCs w:val="28"/>
          <w:u w:val="single"/>
        </w:rPr>
        <w:t>по</w:t>
      </w:r>
      <w:r w:rsidR="00687742"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742">
        <w:rPr>
          <w:rFonts w:ascii="Times New Roman" w:eastAsia="Calibri" w:hAnsi="Times New Roman" w:cs="Times New Roman"/>
          <w:sz w:val="28"/>
          <w:szCs w:val="28"/>
          <w:u w:val="single"/>
        </w:rPr>
        <w:t>доходам, получаемым в виде арендной платы за земли</w:t>
      </w:r>
      <w:r w:rsidR="00687742" w:rsidRPr="00687742">
        <w:rPr>
          <w:rFonts w:ascii="Times New Roman" w:eastAsia="Calibri" w:hAnsi="Times New Roman" w:cs="Times New Roman"/>
          <w:sz w:val="28"/>
          <w:szCs w:val="28"/>
          <w:u w:val="single"/>
        </w:rPr>
        <w:t>, находящиеся в собственности поселения,</w:t>
      </w:r>
      <w:r w:rsidR="00687742"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в общем объеме налоговых и неналоговых доходов занимают </w:t>
      </w:r>
      <w:r w:rsidR="00687742">
        <w:rPr>
          <w:rFonts w:ascii="Times New Roman" w:eastAsia="Calibri" w:hAnsi="Times New Roman" w:cs="Times New Roman"/>
          <w:sz w:val="28"/>
          <w:szCs w:val="28"/>
        </w:rPr>
        <w:t xml:space="preserve">незначительный объем – </w:t>
      </w:r>
      <w:r w:rsidR="00477E73">
        <w:rPr>
          <w:rFonts w:ascii="Times New Roman" w:eastAsia="Calibri" w:hAnsi="Times New Roman" w:cs="Times New Roman"/>
          <w:sz w:val="28"/>
          <w:szCs w:val="28"/>
        </w:rPr>
        <w:t>217,8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477E73">
        <w:rPr>
          <w:rFonts w:ascii="Times New Roman" w:eastAsia="Calibri" w:hAnsi="Times New Roman" w:cs="Times New Roman"/>
          <w:sz w:val="28"/>
          <w:szCs w:val="28"/>
        </w:rPr>
        <w:t>0,3</w:t>
      </w:r>
      <w:r w:rsidR="002B7773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2B7773" w:rsidRPr="00416133" w:rsidRDefault="00673F12" w:rsidP="0002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C5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о бюджете в соответствии с требованиями </w:t>
      </w:r>
      <w:r w:rsidR="004F64C5" w:rsidRPr="004F64C5">
        <w:rPr>
          <w:rFonts w:ascii="Times New Roman" w:eastAsia="Calibri" w:hAnsi="Times New Roman" w:cs="Times New Roman"/>
          <w:sz w:val="28"/>
          <w:szCs w:val="28"/>
        </w:rPr>
        <w:t xml:space="preserve">статьи 184.2 </w:t>
      </w:r>
      <w:r w:rsidRPr="004F64C5">
        <w:rPr>
          <w:rFonts w:ascii="Times New Roman" w:eastAsia="Calibri" w:hAnsi="Times New Roman" w:cs="Times New Roman"/>
          <w:sz w:val="28"/>
          <w:szCs w:val="28"/>
        </w:rPr>
        <w:t xml:space="preserve">БК РФ представлен </w:t>
      </w:r>
      <w:r w:rsidRPr="00416133">
        <w:rPr>
          <w:rFonts w:ascii="Times New Roman" w:eastAsia="Calibri" w:hAnsi="Times New Roman" w:cs="Times New Roman"/>
          <w:sz w:val="28"/>
          <w:szCs w:val="28"/>
        </w:rPr>
        <w:t xml:space="preserve">реестр источников доходов бюджета </w:t>
      </w:r>
      <w:r w:rsidR="00B37518" w:rsidRPr="00416133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416133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C55306" w:rsidRPr="00416133">
        <w:rPr>
          <w:rFonts w:ascii="Times New Roman" w:eastAsia="Calibri" w:hAnsi="Times New Roman" w:cs="Times New Roman"/>
          <w:sz w:val="28"/>
          <w:szCs w:val="28"/>
        </w:rPr>
        <w:t>МО</w:t>
      </w:r>
      <w:r w:rsidRPr="004161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3F12" w:rsidRDefault="00026BCA" w:rsidP="0002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отмечает, что в представленном </w:t>
      </w:r>
      <w:r w:rsidRPr="00416133">
        <w:rPr>
          <w:rFonts w:ascii="Times New Roman" w:eastAsia="Calibri" w:hAnsi="Times New Roman" w:cs="Times New Roman"/>
          <w:sz w:val="28"/>
          <w:szCs w:val="28"/>
        </w:rPr>
        <w:t>реестре источников доходов и оценке ожидаемого исполнения бюджета Верхнемарковского МО суммы оценки исполнения бюджета по доходам на 202</w:t>
      </w:r>
      <w:r w:rsidR="00BC071D" w:rsidRPr="00416133">
        <w:rPr>
          <w:rFonts w:ascii="Times New Roman" w:eastAsia="Calibri" w:hAnsi="Times New Roman" w:cs="Times New Roman"/>
          <w:sz w:val="28"/>
          <w:szCs w:val="28"/>
        </w:rPr>
        <w:t>3</w:t>
      </w:r>
      <w:r w:rsidRPr="00416133">
        <w:rPr>
          <w:rFonts w:ascii="Times New Roman" w:eastAsia="Calibri" w:hAnsi="Times New Roman" w:cs="Times New Roman"/>
          <w:sz w:val="28"/>
          <w:szCs w:val="28"/>
        </w:rPr>
        <w:t xml:space="preserve"> год разные</w:t>
      </w:r>
      <w:r w:rsidR="00BC071D" w:rsidRPr="00416133">
        <w:rPr>
          <w:rFonts w:ascii="Times New Roman" w:eastAsia="Calibri" w:hAnsi="Times New Roman" w:cs="Times New Roman"/>
          <w:sz w:val="28"/>
          <w:szCs w:val="28"/>
        </w:rPr>
        <w:t xml:space="preserve">: в оценке – 77 628,9 тыс. рублей, в реестре доходов </w:t>
      </w:r>
      <w:r w:rsidR="002B7773" w:rsidRPr="00416133">
        <w:rPr>
          <w:rFonts w:ascii="Times New Roman" w:eastAsia="Calibri" w:hAnsi="Times New Roman" w:cs="Times New Roman"/>
          <w:sz w:val="28"/>
          <w:szCs w:val="28"/>
        </w:rPr>
        <w:t>–</w:t>
      </w:r>
      <w:r w:rsidR="00BC071D" w:rsidRPr="00416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7773" w:rsidRPr="00416133">
        <w:rPr>
          <w:rFonts w:ascii="Times New Roman" w:eastAsia="Calibri" w:hAnsi="Times New Roman" w:cs="Times New Roman"/>
          <w:sz w:val="28"/>
          <w:szCs w:val="28"/>
        </w:rPr>
        <w:t>77 633,4 тыс. рублей</w:t>
      </w:r>
      <w:r w:rsidRPr="004161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7773" w:rsidRDefault="002B7773" w:rsidP="00026B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проведения экспертизы Проекта решения установлены расхождения по приложени</w:t>
      </w:r>
      <w:r w:rsidR="00416133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</w:t>
      </w:r>
      <w:r w:rsidR="00416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№2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Проекту и утвержденным перечнем главных администраторов доходов</w:t>
      </w:r>
      <w:r>
        <w:rPr>
          <w:rStyle w:val="af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="00416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Так, в приложениях №1, 2 определен по коду дохода </w:t>
      </w:r>
      <w:r w:rsidR="00416133" w:rsidRPr="00416133">
        <w:rPr>
          <w:rFonts w:ascii="Times New Roman" w:eastAsia="Calibri" w:hAnsi="Times New Roman" w:cs="Times New Roman"/>
          <w:sz w:val="28"/>
          <w:szCs w:val="28"/>
          <w:lang w:eastAsia="ru-RU"/>
        </w:rPr>
        <w:t>956 1 16 18000 02 0000 140</w:t>
      </w:r>
      <w:r w:rsidR="00416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16133" w:rsidRPr="00416133">
        <w:rPr>
          <w:rFonts w:ascii="Times New Roman" w:eastAsia="Calibri" w:hAnsi="Times New Roman" w:cs="Times New Roman"/>
          <w:sz w:val="28"/>
          <w:szCs w:val="28"/>
          <w:lang w:eastAsia="ru-RU"/>
        </w:rPr>
        <w:t>Доходы от сумм пеней, предусмотренных законодательством Российской Федерации о налогах и сборах</w:t>
      </w:r>
      <w:r w:rsidR="004161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…) главный администратор </w:t>
      </w:r>
      <w:r w:rsidR="00FB77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1613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Верхнемарковского муниципального образования, согласно утвержденного перечня – Управление Федеральной налоговой службы по Иркутской области, что требует уточнения.</w:t>
      </w:r>
    </w:p>
    <w:p w:rsidR="00673F12" w:rsidRPr="006B71F6" w:rsidRDefault="00416133" w:rsidP="006B7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93C32" w:rsidRPr="00F84388" w:rsidRDefault="00673F12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Анализ расходной части проекта бюджета </w:t>
      </w:r>
      <w:r w:rsidR="002B2029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Верхнемарков</w:t>
      </w: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F84388">
        <w:rPr>
          <w:rFonts w:ascii="Times New Roman" w:eastAsia="Calibri" w:hAnsi="Times New Roman" w:cs="Times New Roman"/>
          <w:b/>
          <w:sz w:val="28"/>
          <w:szCs w:val="28"/>
        </w:rPr>
        <w:t>кого муниципального образования</w:t>
      </w: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</w:t>
      </w:r>
      <w:r w:rsidR="00477E73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и </w:t>
      </w:r>
    </w:p>
    <w:p w:rsidR="00673F12" w:rsidRDefault="00693C32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</w:t>
      </w:r>
      <w:r w:rsidR="00673F12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плановый период 202</w:t>
      </w:r>
      <w:r w:rsidR="00477E7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673F12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202</w:t>
      </w:r>
      <w:r w:rsidR="00477E73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673F12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</w:t>
      </w:r>
      <w:r w:rsidR="00044EC3" w:rsidRPr="00F84388">
        <w:rPr>
          <w:rFonts w:ascii="Times New Roman" w:eastAsia="Calibri" w:hAnsi="Times New Roman" w:cs="Times New Roman"/>
          <w:b/>
          <w:bCs/>
          <w:sz w:val="28"/>
          <w:szCs w:val="28"/>
        </w:rPr>
        <w:t>дов</w:t>
      </w:r>
    </w:p>
    <w:p w:rsidR="002B2029" w:rsidRPr="00A22DCB" w:rsidRDefault="002B2029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3F12" w:rsidRPr="00AD1FEA" w:rsidRDefault="00673F12" w:rsidP="00673F12">
      <w:pPr>
        <w:tabs>
          <w:tab w:val="left" w:pos="709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Сравнительный анализ планируемых расходов местного бюджета на 202</w:t>
      </w:r>
      <w:r w:rsidR="00477E73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477E73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годы к оценке исполнения 202</w:t>
      </w:r>
      <w:r w:rsidR="00477E73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в разрезе разделов приведен в таблице:</w:t>
      </w:r>
    </w:p>
    <w:p w:rsidR="00673F12" w:rsidRPr="00AD1FEA" w:rsidRDefault="00673F12" w:rsidP="00673F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1FEA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p w:rsidR="00673F12" w:rsidRPr="00AD1FEA" w:rsidRDefault="00673F12" w:rsidP="00673F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7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263"/>
        <w:gridCol w:w="709"/>
        <w:gridCol w:w="1130"/>
        <w:gridCol w:w="712"/>
        <w:gridCol w:w="1135"/>
        <w:gridCol w:w="712"/>
        <w:gridCol w:w="833"/>
        <w:gridCol w:w="1148"/>
        <w:gridCol w:w="1134"/>
      </w:tblGrid>
      <w:tr w:rsidR="00CE11E3" w:rsidRPr="00AD1FEA" w:rsidTr="005778BD">
        <w:trPr>
          <w:trHeight w:val="8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r w:rsidR="00693C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47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Оценка 202</w:t>
            </w:r>
            <w:r w:rsidR="00477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3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47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 w:rsidR="00477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47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к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</w:t>
            </w:r>
            <w:r w:rsidR="00477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47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 w:rsidR="00477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47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</w:t>
            </w:r>
            <w:r w:rsidR="00477E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E11E3" w:rsidRPr="00AD1FEA" w:rsidTr="005778BD">
        <w:trPr>
          <w:trHeight w:val="4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477E7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23 226,5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54395F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54395F" w:rsidP="00BB2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22 760,8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21 923,0</w:t>
            </w:r>
          </w:p>
        </w:tc>
      </w:tr>
      <w:tr w:rsidR="00CE11E3" w:rsidRPr="00AD1FEA" w:rsidTr="005778BD">
        <w:trPr>
          <w:trHeight w:val="3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477AE" w:rsidP="0047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77E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54395F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D06B4C" w:rsidP="000B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73F12"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B2930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77AE" w:rsidRPr="00AD1FEA" w:rsidTr="005778BD">
        <w:trPr>
          <w:trHeight w:val="3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7AE" w:rsidRPr="00AD1FEA" w:rsidRDefault="00F477AE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77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7AE" w:rsidRPr="00AD1FEA" w:rsidRDefault="00F477A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Default="00477E7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4 477,7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54395F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3 146,4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5778BD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4 785,0</w:t>
            </w:r>
          </w:p>
        </w:tc>
      </w:tr>
      <w:tr w:rsidR="00CE11E3" w:rsidRPr="00AD1FEA" w:rsidTr="005778BD">
        <w:trPr>
          <w:trHeight w:val="4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477E7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4 817,0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54395F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0B4D9C" w:rsidP="00D0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2 408,7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11 355,3</w:t>
            </w:r>
          </w:p>
        </w:tc>
      </w:tr>
      <w:tr w:rsidR="00CE11E3" w:rsidRPr="00AD1FEA" w:rsidTr="005778BD">
        <w:trPr>
          <w:trHeight w:val="729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477E7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22 050,0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477E73" w:rsidP="0054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</w:t>
            </w:r>
            <w:r w:rsidR="00543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D06B4C" w:rsidP="000B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D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27 519,8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20 046,3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20 158,3</w:t>
            </w:r>
          </w:p>
        </w:tc>
      </w:tr>
      <w:tr w:rsidR="00F477AE" w:rsidRPr="00AD1FEA" w:rsidTr="005778BD">
        <w:trPr>
          <w:trHeight w:val="52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7AE" w:rsidRPr="00AD1FEA" w:rsidRDefault="00F477AE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77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7AE" w:rsidRPr="00AD1FEA" w:rsidRDefault="00F477A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Default="00A73384" w:rsidP="0047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77E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439,3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477E7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66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345EC6"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7AE" w:rsidRPr="005778BD" w:rsidRDefault="00587A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11E3" w:rsidRPr="00AD1FEA" w:rsidTr="005778BD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47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77E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477E7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D06B4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A668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E260FF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587AB3"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73F12"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345EC6" w:rsidP="00587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587AB3"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673F12"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E11E3" w:rsidRPr="00AD1FEA" w:rsidTr="005778BD">
        <w:trPr>
          <w:trHeight w:val="39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477E73" w:rsidP="00477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11 493,2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477E73" w:rsidP="00543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</w:t>
            </w:r>
            <w:r w:rsidR="005439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10 866,0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95CB3" w:rsidP="000B4D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345EC6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10 575,5</w:t>
            </w:r>
          </w:p>
        </w:tc>
      </w:tr>
      <w:tr w:rsidR="00CE11E3" w:rsidRPr="00AD1FEA" w:rsidTr="005778BD">
        <w:trPr>
          <w:trHeight w:val="6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F477AE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5778BD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11E3" w:rsidRPr="00AD1FEA" w:rsidTr="005778BD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477E7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67 415,9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0B4D9C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68 160,3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B95CB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68 948,4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5778BD" w:rsidRDefault="005778BD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8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69 122,1</w:t>
            </w:r>
          </w:p>
        </w:tc>
      </w:tr>
      <w:tr w:rsidR="00CE11E3" w:rsidRPr="00AD1FEA" w:rsidTr="005778BD">
        <w:trPr>
          <w:trHeight w:val="28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E3" w:rsidRPr="00AD1FEA" w:rsidRDefault="00CE11E3" w:rsidP="00673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11E3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1E3" w:rsidRDefault="00CE11E3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расходов бюджета</w:t>
      </w:r>
    </w:p>
    <w:p w:rsidR="00CE11E3" w:rsidRDefault="000F714B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Верхнемарков</w:t>
      </w:r>
      <w:r w:rsidR="00CE11E3">
        <w:rPr>
          <w:rFonts w:ascii="Times New Roman" w:eastAsia="Calibri" w:hAnsi="Times New Roman" w:cs="Times New Roman"/>
          <w:sz w:val="24"/>
          <w:szCs w:val="24"/>
        </w:rPr>
        <w:t>ского муниципального образования</w:t>
      </w:r>
    </w:p>
    <w:p w:rsidR="00D06E1D" w:rsidRDefault="00A22DCB" w:rsidP="00A22D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</w:t>
      </w:r>
      <w:r w:rsidR="00670EFB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(тыс. рублей)</w:t>
      </w:r>
    </w:p>
    <w:p w:rsidR="00D06E1D" w:rsidRDefault="00D06E1D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11E3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714B">
        <w:rPr>
          <w:rFonts w:ascii="Times New Roman" w:eastAsia="Calibri" w:hAnsi="Times New Roman" w:cs="Times New Roman"/>
          <w:noProof/>
          <w:sz w:val="24"/>
          <w:szCs w:val="24"/>
          <w:highlight w:val="yellow"/>
          <w:lang w:eastAsia="ru-RU"/>
        </w:rPr>
        <w:lastRenderedPageBreak/>
        <w:drawing>
          <wp:inline distT="0" distB="0" distL="0" distR="0" wp14:anchorId="22A2CDB3" wp14:editId="038E458B">
            <wp:extent cx="6000750" cy="4210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88614F" w:rsidRDefault="0088614F" w:rsidP="000F01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614F" w:rsidRDefault="0088614F" w:rsidP="000F01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EFB" w:rsidRDefault="00670EFB" w:rsidP="000F01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EFB" w:rsidRDefault="00670EFB" w:rsidP="000F01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0182" w:rsidRPr="000F714B" w:rsidRDefault="000F0182" w:rsidP="000F018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Всего расходов </w:t>
      </w:r>
      <w:r w:rsidR="0088614F">
        <w:rPr>
          <w:rFonts w:ascii="Times New Roman" w:eastAsia="Calibri" w:hAnsi="Times New Roman" w:cs="Times New Roman"/>
          <w:b/>
          <w:sz w:val="24"/>
          <w:szCs w:val="24"/>
        </w:rPr>
        <w:t>65 759,1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</w:p>
    <w:p w:rsidR="00CE11E3" w:rsidRPr="00AD1FEA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предусматриваются расходы </w:t>
      </w:r>
      <w:r w:rsidR="00A652A8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в 202</w:t>
      </w:r>
      <w:r w:rsidR="003E7A98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3E7A98">
        <w:rPr>
          <w:rFonts w:ascii="Times New Roman" w:eastAsia="Calibri" w:hAnsi="Times New Roman" w:cs="Times New Roman"/>
          <w:sz w:val="28"/>
          <w:szCs w:val="28"/>
        </w:rPr>
        <w:t>68 160,3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88614F">
        <w:rPr>
          <w:rFonts w:ascii="Times New Roman" w:eastAsia="Calibri" w:hAnsi="Times New Roman" w:cs="Times New Roman"/>
          <w:sz w:val="28"/>
          <w:szCs w:val="28"/>
        </w:rPr>
        <w:t>выше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202</w:t>
      </w:r>
      <w:r w:rsidR="003E7A98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3E7A98">
        <w:rPr>
          <w:rFonts w:ascii="Times New Roman" w:eastAsia="Calibri" w:hAnsi="Times New Roman" w:cs="Times New Roman"/>
          <w:sz w:val="28"/>
          <w:szCs w:val="28"/>
        </w:rPr>
        <w:t>744,4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8614F">
        <w:rPr>
          <w:rFonts w:ascii="Times New Roman" w:eastAsia="Calibri" w:hAnsi="Times New Roman" w:cs="Times New Roman"/>
          <w:sz w:val="28"/>
          <w:szCs w:val="28"/>
        </w:rPr>
        <w:t>101,</w:t>
      </w:r>
      <w:r w:rsidR="003E7A98">
        <w:rPr>
          <w:rFonts w:ascii="Times New Roman" w:eastAsia="Calibri" w:hAnsi="Times New Roman" w:cs="Times New Roman"/>
          <w:sz w:val="28"/>
          <w:szCs w:val="28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3F12" w:rsidRPr="00AD1FEA" w:rsidRDefault="00673F12" w:rsidP="008C0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84388">
        <w:rPr>
          <w:rFonts w:ascii="Times New Roman" w:eastAsia="Calibri" w:hAnsi="Times New Roman" w:cs="Times New Roman"/>
          <w:sz w:val="28"/>
          <w:szCs w:val="28"/>
        </w:rPr>
        <w:t>КСК УКМО отмечает, что в приложениях №5, 6</w:t>
      </w:r>
      <w:r w:rsidR="00177153" w:rsidRPr="00F84388">
        <w:rPr>
          <w:rFonts w:ascii="Times New Roman" w:eastAsia="Calibri" w:hAnsi="Times New Roman" w:cs="Times New Roman"/>
          <w:sz w:val="28"/>
          <w:szCs w:val="28"/>
        </w:rPr>
        <w:t xml:space="preserve">, 7, 8 </w:t>
      </w:r>
      <w:r w:rsidR="00544BB4">
        <w:rPr>
          <w:rFonts w:ascii="Times New Roman" w:eastAsia="Calibri" w:hAnsi="Times New Roman" w:cs="Times New Roman"/>
          <w:sz w:val="28"/>
          <w:szCs w:val="28"/>
        </w:rPr>
        <w:t>по расходам к Проекту бюджета вызывает сомнение правильность применения КЦСР 6130073100 «</w:t>
      </w:r>
      <w:r w:rsidR="00544BB4" w:rsidRPr="00544BB4">
        <w:rPr>
          <w:rFonts w:ascii="Times New Roman" w:eastAsia="Calibri" w:hAnsi="Times New Roman" w:cs="Times New Roman"/>
          <w:sz w:val="28"/>
          <w:szCs w:val="28"/>
        </w:rPr>
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</w:r>
      <w:r w:rsidR="00544BB4">
        <w:rPr>
          <w:rFonts w:ascii="Times New Roman" w:eastAsia="Calibri" w:hAnsi="Times New Roman" w:cs="Times New Roman"/>
          <w:sz w:val="28"/>
          <w:szCs w:val="28"/>
        </w:rPr>
        <w:t>» и КЦСР</w:t>
      </w:r>
      <w:r w:rsidR="004D7BD9">
        <w:rPr>
          <w:rFonts w:ascii="Times New Roman" w:eastAsia="Calibri" w:hAnsi="Times New Roman" w:cs="Times New Roman"/>
          <w:sz w:val="28"/>
          <w:szCs w:val="28"/>
        </w:rPr>
        <w:t xml:space="preserve"> 6130073110 «</w:t>
      </w:r>
      <w:r w:rsidR="004D7BD9" w:rsidRPr="004D7BD9">
        <w:rPr>
          <w:rFonts w:ascii="Times New Roman" w:eastAsia="Calibri" w:hAnsi="Times New Roman" w:cs="Times New Roman"/>
          <w:sz w:val="28"/>
          <w:szCs w:val="28"/>
        </w:rPr>
        <w:t>Осуществление отдельных областных государственных полномочий в сфере водоснабжения и водоотведения</w:t>
      </w:r>
      <w:r w:rsidR="004D7BD9">
        <w:rPr>
          <w:rFonts w:ascii="Times New Roman" w:eastAsia="Calibri" w:hAnsi="Times New Roman" w:cs="Times New Roman"/>
          <w:sz w:val="28"/>
          <w:szCs w:val="28"/>
        </w:rPr>
        <w:t xml:space="preserve">», поскольку в проекте областного бюджета на 2024-2026 годы эти КЦСР указаны </w:t>
      </w:r>
      <w:r w:rsidR="008C04F4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4D7BD9">
        <w:rPr>
          <w:rFonts w:ascii="Times New Roman" w:eastAsia="Calibri" w:hAnsi="Times New Roman" w:cs="Times New Roman"/>
          <w:sz w:val="28"/>
          <w:szCs w:val="28"/>
        </w:rPr>
        <w:t>6150</w:t>
      </w:r>
      <w:r w:rsidR="005C2560">
        <w:rPr>
          <w:rFonts w:ascii="Times New Roman" w:eastAsia="Calibri" w:hAnsi="Times New Roman" w:cs="Times New Roman"/>
          <w:sz w:val="28"/>
          <w:szCs w:val="28"/>
        </w:rPr>
        <w:t>2</w:t>
      </w:r>
      <w:r w:rsidR="004D7BD9">
        <w:rPr>
          <w:rFonts w:ascii="Times New Roman" w:eastAsia="Calibri" w:hAnsi="Times New Roman" w:cs="Times New Roman"/>
          <w:sz w:val="28"/>
          <w:szCs w:val="28"/>
        </w:rPr>
        <w:t>73100</w:t>
      </w:r>
      <w:r w:rsidR="004D7BD9" w:rsidRPr="004D7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BD9">
        <w:rPr>
          <w:rFonts w:ascii="Times New Roman" w:eastAsia="Calibri" w:hAnsi="Times New Roman" w:cs="Times New Roman"/>
          <w:sz w:val="28"/>
          <w:szCs w:val="28"/>
        </w:rPr>
        <w:t>и 6150</w:t>
      </w:r>
      <w:r w:rsidR="005C2560">
        <w:rPr>
          <w:rFonts w:ascii="Times New Roman" w:eastAsia="Calibri" w:hAnsi="Times New Roman" w:cs="Times New Roman"/>
          <w:sz w:val="28"/>
          <w:szCs w:val="28"/>
        </w:rPr>
        <w:t>2</w:t>
      </w:r>
      <w:r w:rsidR="004D7BD9">
        <w:rPr>
          <w:rFonts w:ascii="Times New Roman" w:eastAsia="Calibri" w:hAnsi="Times New Roman" w:cs="Times New Roman"/>
          <w:sz w:val="28"/>
          <w:szCs w:val="28"/>
        </w:rPr>
        <w:t>73110</w:t>
      </w:r>
      <w:r w:rsidR="00544B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560">
        <w:rPr>
          <w:rFonts w:ascii="Times New Roman" w:eastAsia="Calibri" w:hAnsi="Times New Roman" w:cs="Times New Roman"/>
          <w:sz w:val="28"/>
          <w:szCs w:val="28"/>
        </w:rPr>
        <w:t>соответственно, что требует пояснения.</w:t>
      </w:r>
      <w:r w:rsidR="004D7B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F12" w:rsidRPr="00AD1FEA" w:rsidRDefault="008C04F4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>одразделу</w:t>
      </w:r>
      <w:r w:rsidR="00673F12"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0113 «Другие общегосударственные вопросы» 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>предусмотрены расходы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4539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 782,9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 годы в сумме </w:t>
      </w:r>
      <w:r w:rsidR="0034539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 745,1 тыс. рублей ежегодно</w:t>
      </w:r>
      <w:r w:rsidR="00673F12" w:rsidRPr="00AD1F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FF2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по данному подразделу отражены расходы на реализацию мероприятий перечня проектов народных инициатив и оплате членских взносов в Ассоциацию муниципальных образований, публикаций </w:t>
      </w:r>
      <w:r w:rsidR="00044EC3">
        <w:rPr>
          <w:rFonts w:ascii="Times New Roman" w:eastAsia="Calibri" w:hAnsi="Times New Roman" w:cs="Times New Roman"/>
          <w:sz w:val="28"/>
          <w:szCs w:val="28"/>
        </w:rPr>
        <w:t xml:space="preserve">НПА </w:t>
      </w:r>
      <w:r w:rsidR="00EA4A40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="00044EC3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052ED4">
        <w:rPr>
          <w:rFonts w:ascii="Times New Roman" w:eastAsia="Calibri" w:hAnsi="Times New Roman" w:cs="Times New Roman"/>
          <w:sz w:val="28"/>
          <w:szCs w:val="28"/>
        </w:rPr>
        <w:t>МО</w:t>
      </w:r>
      <w:r w:rsidR="008C04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1FF2">
        <w:rPr>
          <w:rFonts w:ascii="Times New Roman" w:eastAsia="Calibri" w:hAnsi="Times New Roman" w:cs="Times New Roman"/>
          <w:sz w:val="28"/>
          <w:szCs w:val="28"/>
        </w:rPr>
        <w:t xml:space="preserve">а также на уплату земельного и транспортного налога. </w:t>
      </w:r>
    </w:p>
    <w:p w:rsidR="00890C0D" w:rsidRDefault="00890C0D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КСК УКМО считает, что о</w:t>
      </w:r>
      <w:r w:rsidR="00F81FF2">
        <w:rPr>
          <w:rFonts w:ascii="Times New Roman" w:eastAsia="Calibri" w:hAnsi="Times New Roman" w:cs="Times New Roman"/>
          <w:sz w:val="28"/>
          <w:szCs w:val="28"/>
        </w:rPr>
        <w:t xml:space="preserve">тнесение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расходов на уплату </w:t>
      </w:r>
      <w:r w:rsidR="00F81FF2">
        <w:rPr>
          <w:rFonts w:ascii="Times New Roman" w:eastAsia="Calibri" w:hAnsi="Times New Roman" w:cs="Times New Roman"/>
          <w:sz w:val="28"/>
          <w:szCs w:val="28"/>
        </w:rPr>
        <w:t>транспортного налога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автомашину администрации Верхнемарковского СП на раздел 0113 «</w:t>
      </w:r>
      <w:r w:rsidRPr="00890C0D">
        <w:rPr>
          <w:rFonts w:ascii="Times New Roman" w:eastAsia="Calibri" w:hAnsi="Times New Roman" w:cs="Times New Roman"/>
          <w:sz w:val="28"/>
          <w:szCs w:val="28"/>
        </w:rPr>
        <w:t>Другие общегосударственные вопросы</w:t>
      </w:r>
      <w:r>
        <w:rPr>
          <w:rFonts w:ascii="Times New Roman" w:eastAsia="Calibri" w:hAnsi="Times New Roman" w:cs="Times New Roman"/>
          <w:sz w:val="28"/>
          <w:szCs w:val="28"/>
        </w:rPr>
        <w:t>» некорректным и предлагает данные расходы отнести на раздел 0104 «</w:t>
      </w:r>
      <w:r w:rsidRPr="00890C0D">
        <w:rPr>
          <w:rFonts w:ascii="Times New Roman" w:eastAsia="Calibri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</w:r>
      <w:r>
        <w:rPr>
          <w:rFonts w:ascii="Times New Roman" w:eastAsia="Calibri" w:hAnsi="Times New Roman" w:cs="Times New Roman"/>
          <w:sz w:val="28"/>
          <w:szCs w:val="28"/>
        </w:rPr>
        <w:t>», где предусмотрены расходы на содержание автомашины ((ГСМ, запасные части и др.).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на финансирование раздела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0800 «Культура, кинематография»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подраздела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0801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«Культура» </w:t>
      </w:r>
      <w:r w:rsidRPr="00AD1FEA">
        <w:rPr>
          <w:rFonts w:ascii="Times New Roman" w:eastAsia="Calibri" w:hAnsi="Times New Roman" w:cs="Times New Roman"/>
          <w:sz w:val="28"/>
          <w:szCs w:val="28"/>
        </w:rPr>
        <w:t>на 202</w:t>
      </w:r>
      <w:r w:rsidR="00890C0D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объеме </w:t>
      </w:r>
      <w:r w:rsidR="00345391">
        <w:rPr>
          <w:rFonts w:ascii="Times New Roman" w:eastAsia="Calibri" w:hAnsi="Times New Roman" w:cs="Times New Roman"/>
          <w:sz w:val="28"/>
          <w:szCs w:val="28"/>
        </w:rPr>
        <w:t>10</w:t>
      </w:r>
      <w:r w:rsidR="00890C0D">
        <w:rPr>
          <w:rFonts w:ascii="Times New Roman" w:eastAsia="Calibri" w:hAnsi="Times New Roman" w:cs="Times New Roman"/>
          <w:sz w:val="28"/>
          <w:szCs w:val="28"/>
        </w:rPr>
        <w:t> 866,0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что </w:t>
      </w:r>
      <w:r w:rsidR="00AD4AD2">
        <w:rPr>
          <w:rFonts w:ascii="Times New Roman" w:eastAsia="Calibri" w:hAnsi="Times New Roman" w:cs="Times New Roman"/>
          <w:sz w:val="28"/>
          <w:szCs w:val="28"/>
        </w:rPr>
        <w:t>ниж</w:t>
      </w:r>
      <w:r w:rsidRPr="00AD1FEA">
        <w:rPr>
          <w:rFonts w:ascii="Times New Roman" w:eastAsia="Calibri" w:hAnsi="Times New Roman" w:cs="Times New Roman"/>
          <w:sz w:val="28"/>
          <w:szCs w:val="28"/>
        </w:rPr>
        <w:t>е ожидаемого исполнения 202</w:t>
      </w:r>
      <w:r w:rsidR="00AD4AD2">
        <w:rPr>
          <w:rFonts w:ascii="Times New Roman" w:eastAsia="Calibri" w:hAnsi="Times New Roman" w:cs="Times New Roman"/>
          <w:sz w:val="28"/>
          <w:szCs w:val="28"/>
        </w:rPr>
        <w:t>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на </w:t>
      </w:r>
      <w:r w:rsidR="00AD4AD2">
        <w:rPr>
          <w:rFonts w:ascii="Times New Roman" w:eastAsia="Calibri" w:hAnsi="Times New Roman" w:cs="Times New Roman"/>
          <w:sz w:val="28"/>
          <w:szCs w:val="28"/>
        </w:rPr>
        <w:t>627,2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r w:rsidR="00AD4AD2">
        <w:rPr>
          <w:rFonts w:ascii="Times New Roman" w:eastAsia="Calibri" w:hAnsi="Times New Roman" w:cs="Times New Roman"/>
          <w:sz w:val="28"/>
          <w:szCs w:val="28"/>
        </w:rPr>
        <w:t>Пояснительная записка к Проекту решения не содержит информации о снижении расходов на культуру в 2024 году.</w:t>
      </w:r>
    </w:p>
    <w:p w:rsidR="00673F12" w:rsidRDefault="00673F12" w:rsidP="00467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Проекту бюджета </w:t>
      </w:r>
      <w:r w:rsidR="00AD4AD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AD1FEA">
        <w:rPr>
          <w:rFonts w:ascii="Times New Roman" w:eastAsia="Calibri" w:hAnsi="Times New Roman" w:cs="Times New Roman"/>
          <w:sz w:val="28"/>
          <w:szCs w:val="28"/>
        </w:rPr>
        <w:t>содержит информаци</w:t>
      </w:r>
      <w:r w:rsidR="00AD4AD2">
        <w:rPr>
          <w:rFonts w:ascii="Times New Roman" w:eastAsia="Calibri" w:hAnsi="Times New Roman" w:cs="Times New Roman"/>
          <w:sz w:val="28"/>
          <w:szCs w:val="28"/>
        </w:rPr>
        <w:t>и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по запланированному на 202</w:t>
      </w:r>
      <w:r w:rsidR="00AD4AD2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фонду оплаты труда 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органов местного самоуправления поселений, а также работникам учреждений культуры </w:t>
      </w:r>
      <w:r w:rsidR="00EE6F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устных пояснений, </w:t>
      </w:r>
      <w:r w:rsidR="00EE6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администрации заработная плата</w:t>
      </w:r>
      <w:r w:rsidR="000F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на уровне 202</w:t>
      </w:r>
      <w:r w:rsidR="00AD4A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работникам учреждений культуры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предусматриваются бюджетные ассигнования на выплату заработной платы с начислениями на </w:t>
      </w:r>
      <w:r w:rsidR="00044EC3">
        <w:rPr>
          <w:rFonts w:ascii="Times New Roman" w:eastAsia="Calibri" w:hAnsi="Times New Roman" w:cs="Times New Roman"/>
          <w:sz w:val="28"/>
          <w:szCs w:val="28"/>
        </w:rPr>
        <w:t>н</w:t>
      </w:r>
      <w:r w:rsidRPr="00AD1FEA">
        <w:rPr>
          <w:rFonts w:ascii="Times New Roman" w:eastAsia="Calibri" w:hAnsi="Times New Roman" w:cs="Times New Roman"/>
          <w:sz w:val="28"/>
          <w:szCs w:val="28"/>
        </w:rPr>
        <w:t>ее</w:t>
      </w:r>
      <w:r w:rsidR="000F0182" w:rsidRPr="000F01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182" w:rsidRPr="00AD1FEA">
        <w:rPr>
          <w:rFonts w:ascii="Times New Roman" w:eastAsia="Calibri" w:hAnsi="Times New Roman" w:cs="Times New Roman"/>
          <w:sz w:val="28"/>
          <w:szCs w:val="28"/>
        </w:rPr>
        <w:t>в полном объеме</w:t>
      </w:r>
      <w:r w:rsidR="00AD4AD2">
        <w:rPr>
          <w:rFonts w:ascii="Times New Roman" w:eastAsia="Calibri" w:hAnsi="Times New Roman" w:cs="Times New Roman"/>
          <w:sz w:val="28"/>
          <w:szCs w:val="28"/>
        </w:rPr>
        <w:t>, без учета индексации на 5,5% с 01.10.2023 г. согласно Указу губернатора Иркутской области</w:t>
      </w:r>
      <w:r w:rsidR="00AD4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последствии потребует уточнение бюджета Верхнемарковского СП на 2024 год.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AD2" w:rsidRDefault="00AD4AD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14B4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Дефицит местного бюджета, 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источники финансирования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дефицита бюджета</w:t>
      </w: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Проектом решения Думы предлагается утвердить</w:t>
      </w:r>
      <w:r w:rsidRPr="00AD1FEA">
        <w:rPr>
          <w:rFonts w:ascii="Calibri" w:eastAsia="Calibri" w:hAnsi="Calibri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размер дефицита бюджета </w:t>
      </w:r>
      <w:r w:rsidR="00AF43A4">
        <w:rPr>
          <w:rFonts w:ascii="Times New Roman" w:eastAsia="Calibri" w:hAnsi="Times New Roman" w:cs="Times New Roman"/>
          <w:sz w:val="28"/>
          <w:szCs w:val="28"/>
        </w:rPr>
        <w:t>Верхнемарков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345391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AD4AD2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AD4AD2">
        <w:rPr>
          <w:rFonts w:ascii="Times New Roman" w:eastAsia="Calibri" w:hAnsi="Times New Roman" w:cs="Times New Roman"/>
          <w:sz w:val="28"/>
          <w:szCs w:val="28"/>
        </w:rPr>
        <w:t>652,8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AD4AD2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D4AD2">
        <w:rPr>
          <w:rFonts w:ascii="Times New Roman" w:eastAsia="Calibri" w:hAnsi="Times New Roman" w:cs="Times New Roman"/>
          <w:sz w:val="28"/>
          <w:szCs w:val="28"/>
        </w:rPr>
        <w:t>678,7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AD4AD2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D4AD2">
        <w:rPr>
          <w:rFonts w:ascii="Times New Roman" w:eastAsia="Calibri" w:hAnsi="Times New Roman" w:cs="Times New Roman"/>
          <w:sz w:val="28"/>
          <w:szCs w:val="28"/>
        </w:rPr>
        <w:t>704,7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 с учетом соблюдения ограничений, установленных ст</w:t>
      </w:r>
      <w:r w:rsidR="00557B22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92.1 БК РФ</w:t>
      </w:r>
      <w:r w:rsidR="004C6032">
        <w:rPr>
          <w:rFonts w:ascii="Times New Roman" w:eastAsia="Calibri" w:hAnsi="Times New Roman" w:cs="Times New Roman"/>
          <w:sz w:val="28"/>
          <w:szCs w:val="28"/>
        </w:rPr>
        <w:t>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В качестве основного источника внутреннего финансирования дефицита местного бюджета в 202</w:t>
      </w:r>
      <w:r w:rsidR="00AD4AD2">
        <w:rPr>
          <w:rFonts w:ascii="Times New Roman" w:eastAsia="Calibri" w:hAnsi="Times New Roman" w:cs="Times New Roman"/>
          <w:sz w:val="28"/>
          <w:szCs w:val="28"/>
        </w:rPr>
        <w:t>4</w:t>
      </w:r>
      <w:r w:rsidRPr="00AD1FEA">
        <w:rPr>
          <w:rFonts w:ascii="Times New Roman" w:eastAsia="Calibri" w:hAnsi="Times New Roman" w:cs="Times New Roman"/>
          <w:sz w:val="28"/>
          <w:szCs w:val="28"/>
        </w:rPr>
        <w:t>-202</w:t>
      </w:r>
      <w:r w:rsidR="00AD4AD2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годы предлагается привлечение кредитов от кредитных организаций.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Статьей 1</w:t>
      </w:r>
      <w:r w:rsidR="0073034C">
        <w:rPr>
          <w:rFonts w:ascii="Times New Roman" w:eastAsia="Calibri" w:hAnsi="Times New Roman" w:cs="Times New Roman"/>
          <w:sz w:val="28"/>
          <w:szCs w:val="28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Проекта решения Думы верхний предел муниципального долга </w:t>
      </w:r>
      <w:r w:rsidR="004C6032">
        <w:rPr>
          <w:rFonts w:ascii="Times New Roman" w:eastAsia="Calibri" w:hAnsi="Times New Roman" w:cs="Times New Roman"/>
          <w:sz w:val="28"/>
          <w:szCs w:val="28"/>
        </w:rPr>
        <w:t>Верхнемарковс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кого муниципального образования при установленных параметрах бюджета предлагается утвердить в размере: </w:t>
      </w:r>
    </w:p>
    <w:p w:rsidR="00673F12" w:rsidRPr="00AD1FEA" w:rsidRDefault="00673F12" w:rsidP="001C14B4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 состоянию на 1 января 202</w:t>
      </w:r>
      <w:r w:rsidR="00647125">
        <w:rPr>
          <w:rFonts w:ascii="Times New Roman" w:eastAsia="Calibri" w:hAnsi="Times New Roman" w:cs="Times New Roman"/>
          <w:sz w:val="28"/>
          <w:szCs w:val="28"/>
        </w:rPr>
        <w:t>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647125">
        <w:rPr>
          <w:rFonts w:ascii="Times New Roman" w:eastAsia="Calibri" w:hAnsi="Times New Roman" w:cs="Times New Roman"/>
          <w:sz w:val="28"/>
          <w:szCs w:val="28"/>
        </w:rPr>
        <w:t>652,8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73F12" w:rsidRPr="00AD1FEA" w:rsidRDefault="00673F12" w:rsidP="001C14B4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 состоянию на 1 января 202</w:t>
      </w:r>
      <w:r w:rsidR="00647125">
        <w:rPr>
          <w:rFonts w:ascii="Times New Roman" w:eastAsia="Calibri" w:hAnsi="Times New Roman" w:cs="Times New Roman"/>
          <w:sz w:val="28"/>
          <w:szCs w:val="28"/>
        </w:rPr>
        <w:t>6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647125">
        <w:rPr>
          <w:rFonts w:ascii="Times New Roman" w:eastAsia="Calibri" w:hAnsi="Times New Roman" w:cs="Times New Roman"/>
          <w:sz w:val="28"/>
          <w:szCs w:val="28"/>
        </w:rPr>
        <w:t>1 331,5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73F12" w:rsidRDefault="00673F12" w:rsidP="001C14B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 состоянию на 1 января 202</w:t>
      </w:r>
      <w:r w:rsidR="00647125">
        <w:rPr>
          <w:rFonts w:ascii="Times New Roman" w:eastAsia="Calibri" w:hAnsi="Times New Roman" w:cs="Times New Roman"/>
          <w:sz w:val="28"/>
          <w:szCs w:val="28"/>
        </w:rPr>
        <w:t>7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647125">
        <w:rPr>
          <w:rFonts w:ascii="Times New Roman" w:eastAsia="Calibri" w:hAnsi="Times New Roman" w:cs="Times New Roman"/>
          <w:sz w:val="28"/>
          <w:szCs w:val="28"/>
        </w:rPr>
        <w:t>2 036,2</w:t>
      </w:r>
      <w:r w:rsidR="0046761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7619" w:rsidRPr="00AD1FEA" w:rsidRDefault="00467619" w:rsidP="00467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ерхний предел муниципального долга </w:t>
      </w:r>
      <w:r>
        <w:rPr>
          <w:rFonts w:ascii="Times New Roman" w:eastAsia="Calibri" w:hAnsi="Times New Roman" w:cs="Times New Roman"/>
          <w:sz w:val="28"/>
          <w:szCs w:val="28"/>
        </w:rPr>
        <w:t>Верхнемарковс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="0073034C">
        <w:rPr>
          <w:rFonts w:ascii="Times New Roman" w:eastAsia="Calibri" w:hAnsi="Times New Roman" w:cs="Times New Roman"/>
          <w:sz w:val="28"/>
          <w:szCs w:val="28"/>
        </w:rPr>
        <w:t>МО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соответствует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требованию, установленному пунктом 5 статьи 107 БК РФ.</w:t>
      </w:r>
    </w:p>
    <w:p w:rsidR="004C6032" w:rsidRPr="00AD1FEA" w:rsidRDefault="004C6032" w:rsidP="001C14B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Default="00F100D5" w:rsidP="00F10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Муниципальные программы</w:t>
      </w:r>
    </w:p>
    <w:p w:rsidR="0054306E" w:rsidRDefault="0054306E" w:rsidP="00F100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7F72" w:rsidRDefault="0054306E" w:rsidP="009F0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соответствии со ст. 179 БК РФ </w:t>
      </w:r>
      <w:r w:rsidRPr="0054306E">
        <w:rPr>
          <w:rFonts w:ascii="Times New Roman" w:hAnsi="Times New Roman" w:cs="Times New Roman"/>
          <w:bCs/>
          <w:sz w:val="28"/>
          <w:szCs w:val="28"/>
        </w:rPr>
        <w:t>о</w:t>
      </w:r>
      <w:r w:rsidR="00437F72">
        <w:rPr>
          <w:rFonts w:ascii="Times New Roman" w:hAnsi="Times New Roman" w:cs="Times New Roman"/>
          <w:sz w:val="28"/>
          <w:szCs w:val="28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образования.</w:t>
      </w:r>
      <w:r w:rsidR="009F0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5BF">
        <w:rPr>
          <w:rFonts w:ascii="Times New Roman" w:hAnsi="Times New Roman" w:cs="Times New Roman"/>
          <w:sz w:val="28"/>
          <w:szCs w:val="28"/>
        </w:rPr>
        <w:t xml:space="preserve">По каждой муниципальной программе ежегодно проводится оценка эффективности ее реализации. </w:t>
      </w:r>
    </w:p>
    <w:p w:rsidR="00786DDA" w:rsidRDefault="00786DD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приложений №</w:t>
      </w:r>
      <w:r w:rsidR="00025A9A">
        <w:rPr>
          <w:rFonts w:ascii="Times New Roman" w:hAnsi="Times New Roman" w:cs="Times New Roman"/>
          <w:bCs/>
          <w:sz w:val="28"/>
          <w:szCs w:val="28"/>
        </w:rPr>
        <w:t xml:space="preserve">9, 10 к Проекту решения в Верхнемарковском МО действует </w:t>
      </w:r>
      <w:r w:rsidR="00CA0AEE">
        <w:rPr>
          <w:rFonts w:ascii="Times New Roman" w:hAnsi="Times New Roman" w:cs="Times New Roman"/>
          <w:bCs/>
          <w:sz w:val="28"/>
          <w:szCs w:val="28"/>
        </w:rPr>
        <w:t>9</w:t>
      </w:r>
      <w:r w:rsidR="00025A9A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программ.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финансовых средств, предусмотренных в Проекте решения на реализацию мероприятий всех программ планируется: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CA0AE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</w:t>
      </w:r>
      <w:r w:rsidR="00CA0AEE">
        <w:rPr>
          <w:rFonts w:ascii="Times New Roman" w:hAnsi="Times New Roman" w:cs="Times New Roman"/>
          <w:bCs/>
          <w:sz w:val="28"/>
          <w:szCs w:val="28"/>
        </w:rPr>
        <w:t xml:space="preserve"> 30 391,5</w:t>
      </w:r>
      <w:r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E27D2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E27D24">
        <w:rPr>
          <w:rFonts w:ascii="Times New Roman" w:hAnsi="Times New Roman" w:cs="Times New Roman"/>
          <w:bCs/>
          <w:sz w:val="28"/>
          <w:szCs w:val="28"/>
        </w:rPr>
        <w:t>32 917,0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</w:t>
      </w:r>
      <w:r w:rsidR="00E27D2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E27D24">
        <w:rPr>
          <w:rFonts w:ascii="Times New Roman" w:hAnsi="Times New Roman" w:cs="Times New Roman"/>
          <w:bCs/>
          <w:sz w:val="28"/>
          <w:szCs w:val="28"/>
        </w:rPr>
        <w:t>32 845,1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025A9A" w:rsidRDefault="00025A9A" w:rsidP="00786D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экспертно-аналитического мероприятия </w:t>
      </w:r>
      <w:r w:rsidR="00724F0F">
        <w:rPr>
          <w:rFonts w:ascii="Times New Roman" w:hAnsi="Times New Roman" w:cs="Times New Roman"/>
          <w:bCs/>
          <w:sz w:val="28"/>
          <w:szCs w:val="28"/>
        </w:rPr>
        <w:t xml:space="preserve">выборочно исследованы муниципальные программы Верхнемарковского СП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установлено следующее. </w:t>
      </w:r>
    </w:p>
    <w:p w:rsidR="00E27D24" w:rsidRDefault="00E27D24" w:rsidP="008F60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2C09">
        <w:rPr>
          <w:rFonts w:ascii="Times New Roman" w:hAnsi="Times New Roman" w:cs="Times New Roman"/>
          <w:bCs/>
          <w:sz w:val="28"/>
          <w:szCs w:val="28"/>
        </w:rPr>
        <w:t>К экспертизе Проекта решения о бюджете на 2024-2026 годы представлен проект постановлени</w:t>
      </w:r>
      <w:r w:rsidR="008F60B4" w:rsidRPr="00992C09">
        <w:rPr>
          <w:rFonts w:ascii="Times New Roman" w:hAnsi="Times New Roman" w:cs="Times New Roman"/>
          <w:bCs/>
          <w:sz w:val="28"/>
          <w:szCs w:val="28"/>
        </w:rPr>
        <w:t>я</w:t>
      </w:r>
      <w:r w:rsidRPr="00992C09">
        <w:rPr>
          <w:rFonts w:ascii="Times New Roman" w:hAnsi="Times New Roman" w:cs="Times New Roman"/>
          <w:bCs/>
          <w:sz w:val="28"/>
          <w:szCs w:val="28"/>
        </w:rPr>
        <w:t xml:space="preserve"> администрации Верхнемарковского СП о внесении изменений в муниципальн</w:t>
      </w:r>
      <w:r w:rsidR="008F60B4" w:rsidRPr="00992C09">
        <w:rPr>
          <w:rFonts w:ascii="Times New Roman" w:hAnsi="Times New Roman" w:cs="Times New Roman"/>
          <w:bCs/>
          <w:sz w:val="28"/>
          <w:szCs w:val="28"/>
        </w:rPr>
        <w:t>ую программу «</w:t>
      </w:r>
      <w:r w:rsidRPr="00992C09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на территории Верхнемарковского муниципального образования»</w:t>
      </w:r>
      <w:r w:rsidR="008F60B4" w:rsidRPr="00992C09">
        <w:rPr>
          <w:rFonts w:ascii="Times New Roman" w:hAnsi="Times New Roman" w:cs="Times New Roman"/>
          <w:bCs/>
          <w:sz w:val="28"/>
          <w:szCs w:val="28"/>
        </w:rPr>
        <w:t>,</w:t>
      </w:r>
      <w:r w:rsidRPr="00992C09">
        <w:rPr>
          <w:rFonts w:ascii="Times New Roman" w:hAnsi="Times New Roman" w:cs="Times New Roman"/>
          <w:bCs/>
          <w:sz w:val="28"/>
          <w:szCs w:val="28"/>
        </w:rPr>
        <w:t xml:space="preserve"> утвержденную постановлением администрации Верхнемарковского сельского поселения от 09.01.2017г. №02</w:t>
      </w:r>
      <w:r w:rsidR="008F60B4" w:rsidRPr="00992C09">
        <w:rPr>
          <w:rFonts w:ascii="Times New Roman" w:hAnsi="Times New Roman" w:cs="Times New Roman"/>
          <w:bCs/>
          <w:sz w:val="28"/>
          <w:szCs w:val="28"/>
        </w:rPr>
        <w:t>. Программа действует с 2017 года</w:t>
      </w:r>
      <w:r w:rsidR="00FB77D9">
        <w:rPr>
          <w:rFonts w:ascii="Times New Roman" w:hAnsi="Times New Roman" w:cs="Times New Roman"/>
          <w:bCs/>
          <w:sz w:val="28"/>
          <w:szCs w:val="28"/>
        </w:rPr>
        <w:t>. П</w:t>
      </w:r>
      <w:r w:rsidR="008F60B4" w:rsidRPr="00992C09">
        <w:rPr>
          <w:rFonts w:ascii="Times New Roman" w:hAnsi="Times New Roman" w:cs="Times New Roman"/>
          <w:bCs/>
          <w:sz w:val="28"/>
          <w:szCs w:val="28"/>
        </w:rPr>
        <w:t>рограмма «не закрыта», не проведена оценка эффективности реализации мероприятий по данной программе, производились расходы по данной программе до 2024 года, а в предлагаемом проекте отображаются расходы только на 2024-2026 годы, в связи с чем проект постановления подлежит кардинальной корректировке.</w:t>
      </w:r>
    </w:p>
    <w:p w:rsidR="008F60B4" w:rsidRDefault="005424C3" w:rsidP="00E2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Аналогичная ситуация и по проекту постановления администрации Верхнемарковского СП «О внесении изменений в муниципальную программу «Обеспечение пожарной безопасности и безопасности людей на водных объектах на территории Верхнемарковского</w:t>
      </w:r>
      <w:r w:rsidR="008F60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243A32">
        <w:rPr>
          <w:rFonts w:ascii="Times New Roman" w:hAnsi="Times New Roman" w:cs="Times New Roman"/>
          <w:bCs/>
          <w:sz w:val="28"/>
          <w:szCs w:val="28"/>
        </w:rPr>
        <w:t xml:space="preserve"> образования 2023-2025 годы». При этом постановлением программа </w:t>
      </w:r>
      <w:r w:rsidR="00243A32">
        <w:rPr>
          <w:rFonts w:ascii="Times New Roman" w:hAnsi="Times New Roman" w:cs="Times New Roman"/>
          <w:bCs/>
          <w:i/>
          <w:sz w:val="28"/>
          <w:szCs w:val="28"/>
        </w:rPr>
        <w:t xml:space="preserve">утверждается, </w:t>
      </w:r>
      <w:r w:rsidR="00243A32">
        <w:rPr>
          <w:rFonts w:ascii="Times New Roman" w:hAnsi="Times New Roman" w:cs="Times New Roman"/>
          <w:bCs/>
          <w:sz w:val="28"/>
          <w:szCs w:val="28"/>
        </w:rPr>
        <w:t>мероприятия планируются на 2024-2025 годы. Из представленного проекта постановления так и не ясно – вносятся изменения в программу, либо программа принимается новая?</w:t>
      </w:r>
    </w:p>
    <w:p w:rsidR="00724F0F" w:rsidRDefault="00243A32" w:rsidP="00E2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Аналогичная ситуация</w:t>
      </w:r>
      <w:r w:rsidR="00724F0F">
        <w:rPr>
          <w:rFonts w:ascii="Times New Roman" w:hAnsi="Times New Roman" w:cs="Times New Roman"/>
          <w:bCs/>
          <w:sz w:val="28"/>
          <w:szCs w:val="28"/>
        </w:rPr>
        <w:t xml:space="preserve"> и по </w:t>
      </w:r>
      <w:r w:rsidRPr="00243A32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724F0F">
        <w:rPr>
          <w:rFonts w:ascii="Times New Roman" w:hAnsi="Times New Roman" w:cs="Times New Roman"/>
          <w:bCs/>
          <w:sz w:val="28"/>
          <w:szCs w:val="28"/>
        </w:rPr>
        <w:t>е</w:t>
      </w:r>
      <w:r w:rsidRPr="00243A32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транспортной инфраструктуры на территории Верхнемарковского муниципального образования</w:t>
      </w:r>
      <w:r w:rsidR="00724F0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43A32" w:rsidRDefault="00724F0F" w:rsidP="00E2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Выборочный анализ муниципальных программ показал крайне неудовлетворительную работу </w:t>
      </w:r>
      <w:r w:rsidR="00B95CA8">
        <w:rPr>
          <w:rFonts w:ascii="Times New Roman" w:hAnsi="Times New Roman" w:cs="Times New Roman"/>
          <w:bCs/>
          <w:sz w:val="28"/>
          <w:szCs w:val="28"/>
        </w:rPr>
        <w:t xml:space="preserve">специалистов администрации по разработке и реализации муниципальных программ. </w:t>
      </w:r>
    </w:p>
    <w:p w:rsidR="00B95CA8" w:rsidRPr="00243A32" w:rsidRDefault="00B95CA8" w:rsidP="00E2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D36098">
        <w:rPr>
          <w:rFonts w:ascii="Times New Roman" w:hAnsi="Times New Roman" w:cs="Times New Roman"/>
          <w:bCs/>
          <w:sz w:val="28"/>
          <w:szCs w:val="28"/>
        </w:rPr>
        <w:t>Порядка принятия решений о разработке муниципальных программ Верхнемарковского СП</w:t>
      </w:r>
      <w:r w:rsidR="00D3609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"/>
      </w:r>
      <w:r w:rsidR="00D36098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36098" w:rsidRPr="00D36098">
        <w:rPr>
          <w:rFonts w:ascii="Times New Roman" w:hAnsi="Times New Roman" w:cs="Times New Roman"/>
          <w:bCs/>
          <w:sz w:val="28"/>
          <w:szCs w:val="28"/>
        </w:rPr>
        <w:t xml:space="preserve">рограммы, предлагаемые к </w:t>
      </w:r>
      <w:r w:rsidR="00D36098" w:rsidRPr="00D36098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финансированию, начиная с очередного финансового года, подлежат утверждению главой Верхнемарковского муниципального образования не позднее 15 сентября.</w:t>
      </w:r>
      <w:r w:rsidR="00D36098">
        <w:rPr>
          <w:rFonts w:ascii="Times New Roman" w:hAnsi="Times New Roman" w:cs="Times New Roman"/>
          <w:bCs/>
          <w:sz w:val="28"/>
          <w:szCs w:val="28"/>
        </w:rPr>
        <w:t xml:space="preserve"> Вместе с тем, м</w:t>
      </w:r>
      <w:r w:rsidR="00D36098" w:rsidRPr="00D36098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D36098">
        <w:rPr>
          <w:rFonts w:ascii="Times New Roman" w:hAnsi="Times New Roman" w:cs="Times New Roman"/>
          <w:bCs/>
          <w:sz w:val="28"/>
          <w:szCs w:val="28"/>
        </w:rPr>
        <w:t>ая</w:t>
      </w:r>
      <w:r w:rsidR="00D36098" w:rsidRPr="00D36098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D36098">
        <w:rPr>
          <w:rFonts w:ascii="Times New Roman" w:hAnsi="Times New Roman" w:cs="Times New Roman"/>
          <w:bCs/>
          <w:sz w:val="28"/>
          <w:szCs w:val="28"/>
        </w:rPr>
        <w:t>а</w:t>
      </w:r>
      <w:r w:rsidR="00D36098" w:rsidRPr="00D36098">
        <w:rPr>
          <w:rFonts w:ascii="Times New Roman" w:hAnsi="Times New Roman" w:cs="Times New Roman"/>
          <w:bCs/>
          <w:sz w:val="28"/>
          <w:szCs w:val="28"/>
        </w:rPr>
        <w:t xml:space="preserve"> «Жилищное строительство на территории Верхнемарковского муниципального образования на 2024-2032 годы»</w:t>
      </w:r>
      <w:r w:rsidR="00063559">
        <w:rPr>
          <w:rFonts w:ascii="Times New Roman" w:hAnsi="Times New Roman" w:cs="Times New Roman"/>
          <w:bCs/>
          <w:sz w:val="28"/>
          <w:szCs w:val="28"/>
        </w:rPr>
        <w:t xml:space="preserve"> в установленные сроки не утверждена, в связи с чем необоснованно включены расходы </w:t>
      </w:r>
      <w:r w:rsidR="00992C09">
        <w:rPr>
          <w:rFonts w:ascii="Times New Roman" w:hAnsi="Times New Roman" w:cs="Times New Roman"/>
          <w:bCs/>
          <w:sz w:val="28"/>
          <w:szCs w:val="28"/>
        </w:rPr>
        <w:t>в Проект решения о бюджете на 2024-2026 годы.</w:t>
      </w:r>
    </w:p>
    <w:p w:rsidR="00EF77E7" w:rsidRPr="00B10D44" w:rsidRDefault="00EF77E7" w:rsidP="00CA0A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00D5" w:rsidRPr="00786DDA" w:rsidRDefault="00F100D5" w:rsidP="00F10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Заместитель председателя КСК УКМО                                           Н.С. Смирнова</w:t>
      </w:r>
    </w:p>
    <w:p w:rsidR="00A93F54" w:rsidRPr="00AD1FEA" w:rsidRDefault="00A93F54" w:rsidP="001C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F54" w:rsidRPr="00AD1FEA" w:rsidSect="004B4213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3A" w:rsidRDefault="00A1743A" w:rsidP="00AA2B2A">
      <w:pPr>
        <w:spacing w:after="0" w:line="240" w:lineRule="auto"/>
      </w:pPr>
      <w:r>
        <w:separator/>
      </w:r>
    </w:p>
  </w:endnote>
  <w:endnote w:type="continuationSeparator" w:id="0">
    <w:p w:rsidR="00A1743A" w:rsidRDefault="00A1743A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3A" w:rsidRDefault="00A1743A" w:rsidP="00AA2B2A">
      <w:pPr>
        <w:spacing w:after="0" w:line="240" w:lineRule="auto"/>
      </w:pPr>
      <w:r>
        <w:separator/>
      </w:r>
    </w:p>
  </w:footnote>
  <w:footnote w:type="continuationSeparator" w:id="0">
    <w:p w:rsidR="00A1743A" w:rsidRDefault="00A1743A" w:rsidP="00AA2B2A">
      <w:pPr>
        <w:spacing w:after="0" w:line="240" w:lineRule="auto"/>
      </w:pPr>
      <w:r>
        <w:continuationSeparator/>
      </w:r>
    </w:p>
  </w:footnote>
  <w:footnote w:id="1">
    <w:p w:rsidR="0059072C" w:rsidRPr="00416133" w:rsidRDefault="0059072C" w:rsidP="00860CB9">
      <w:pPr>
        <w:pStyle w:val="ad"/>
        <w:rPr>
          <w:rFonts w:ascii="Times New Roman" w:hAnsi="Times New Roman" w:cs="Times New Roman"/>
        </w:rPr>
      </w:pPr>
      <w:r w:rsidRPr="00416133">
        <w:rPr>
          <w:rStyle w:val="af"/>
          <w:rFonts w:ascii="Times New Roman" w:hAnsi="Times New Roman" w:cs="Times New Roman"/>
        </w:rPr>
        <w:footnoteRef/>
      </w:r>
      <w:r w:rsidRPr="00416133">
        <w:rPr>
          <w:rFonts w:ascii="Times New Roman" w:hAnsi="Times New Roman" w:cs="Times New Roman"/>
        </w:rPr>
        <w:t xml:space="preserve"> Постановление администрации Верхнемарковского сельского поселения от 05.12.2022 №246/1-п «Об утверждении перечня главных администраторов доходов бюджета, порядка и сроков внесения изменений в перечень главных администраторов доходов Верхнемарковского муниципального образования» (в редакции от 14.09.2023 г. №130-п)</w:t>
      </w:r>
    </w:p>
  </w:footnote>
  <w:footnote w:id="2">
    <w:p w:rsidR="0059072C" w:rsidRPr="00416133" w:rsidRDefault="0059072C">
      <w:pPr>
        <w:pStyle w:val="ad"/>
        <w:rPr>
          <w:rFonts w:ascii="Times New Roman" w:hAnsi="Times New Roman" w:cs="Times New Roman"/>
        </w:rPr>
      </w:pPr>
      <w:r w:rsidRPr="00416133">
        <w:rPr>
          <w:rStyle w:val="af"/>
          <w:rFonts w:ascii="Times New Roman" w:hAnsi="Times New Roman" w:cs="Times New Roman"/>
        </w:rPr>
        <w:footnoteRef/>
      </w:r>
      <w:r w:rsidRPr="00416133">
        <w:rPr>
          <w:rFonts w:ascii="Times New Roman" w:hAnsi="Times New Roman" w:cs="Times New Roman"/>
        </w:rPr>
        <w:t xml:space="preserve"> Постановление администрации Верхнемарковского сельского поселения от 05.12.2022 №246/1-п «Об утверждении перечня главных администраторов доходов бюджета, порядка и сроков внесения изменений в перечень главных администраторов доходов Верхнемарковского муниципального образования» (в редакции от 14.09.2023 г. №130-п)</w:t>
      </w:r>
    </w:p>
  </w:footnote>
  <w:footnote w:id="3">
    <w:p w:rsidR="0059072C" w:rsidRPr="00D36098" w:rsidRDefault="0059072C" w:rsidP="00D36098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D36098">
        <w:rPr>
          <w:rFonts w:ascii="Times New Roman" w:hAnsi="Times New Roman" w:cs="Times New Roman"/>
        </w:rPr>
        <w:t>Постановление администрации Верхнемарковского СП от 15.01.2014 №4 «Об        утверждении       Порядка принятия решений о разработке муниципальных программ Верхнемарковского муниципального образования, их формирования и реализации, оценки эффективности их реализации»</w:t>
      </w:r>
    </w:p>
    <w:p w:rsidR="0059072C" w:rsidRDefault="0059072C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Content>
      <w:p w:rsidR="0059072C" w:rsidRDefault="005907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23">
          <w:rPr>
            <w:noProof/>
          </w:rPr>
          <w:t>16</w:t>
        </w:r>
        <w:r>
          <w:fldChar w:fldCharType="end"/>
        </w:r>
      </w:p>
    </w:sdtContent>
  </w:sdt>
  <w:p w:rsidR="0059072C" w:rsidRDefault="005907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0E5AFC"/>
    <w:multiLevelType w:val="multilevel"/>
    <w:tmpl w:val="97309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9872983"/>
    <w:multiLevelType w:val="hybridMultilevel"/>
    <w:tmpl w:val="124C731C"/>
    <w:lvl w:ilvl="0" w:tplc="74E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7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51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9">
    <w:nsid w:val="20EF341B"/>
    <w:multiLevelType w:val="hybridMultilevel"/>
    <w:tmpl w:val="070CC4DC"/>
    <w:lvl w:ilvl="0" w:tplc="9C807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296419FB"/>
    <w:multiLevelType w:val="hybridMultilevel"/>
    <w:tmpl w:val="80C6B30E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7E64385"/>
    <w:multiLevelType w:val="multilevel"/>
    <w:tmpl w:val="B18A81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06D1EEA"/>
    <w:multiLevelType w:val="hybridMultilevel"/>
    <w:tmpl w:val="26D873B0"/>
    <w:lvl w:ilvl="0" w:tplc="28E07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322587"/>
    <w:multiLevelType w:val="hybridMultilevel"/>
    <w:tmpl w:val="88A8F776"/>
    <w:lvl w:ilvl="0" w:tplc="D3E6A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4301"/>
    <w:multiLevelType w:val="hybridMultilevel"/>
    <w:tmpl w:val="A0E04ECE"/>
    <w:lvl w:ilvl="0" w:tplc="6F44F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D03C3"/>
    <w:multiLevelType w:val="hybridMultilevel"/>
    <w:tmpl w:val="B6C8ABE4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0"/>
  </w:num>
  <w:num w:numId="5">
    <w:abstractNumId w:val="17"/>
  </w:num>
  <w:num w:numId="6">
    <w:abstractNumId w:val="25"/>
  </w:num>
  <w:num w:numId="7">
    <w:abstractNumId w:val="7"/>
  </w:num>
  <w:num w:numId="8">
    <w:abstractNumId w:val="27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6"/>
  </w:num>
  <w:num w:numId="27">
    <w:abstractNumId w:val="24"/>
  </w:num>
  <w:num w:numId="28">
    <w:abstractNumId w:val="26"/>
  </w:num>
  <w:num w:numId="29">
    <w:abstractNumId w:val="23"/>
  </w:num>
  <w:num w:numId="30">
    <w:abstractNumId w:val="13"/>
  </w:num>
  <w:num w:numId="31">
    <w:abstractNumId w:val="22"/>
  </w:num>
  <w:num w:numId="32">
    <w:abstractNumId w:val="9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06C39"/>
    <w:rsid w:val="000156BF"/>
    <w:rsid w:val="00015A67"/>
    <w:rsid w:val="0001603D"/>
    <w:rsid w:val="0001604B"/>
    <w:rsid w:val="00016169"/>
    <w:rsid w:val="0001648D"/>
    <w:rsid w:val="000204AD"/>
    <w:rsid w:val="00020672"/>
    <w:rsid w:val="00020C8F"/>
    <w:rsid w:val="00022871"/>
    <w:rsid w:val="00023264"/>
    <w:rsid w:val="0002345D"/>
    <w:rsid w:val="000244F7"/>
    <w:rsid w:val="00024B2A"/>
    <w:rsid w:val="00024C3F"/>
    <w:rsid w:val="00025A9A"/>
    <w:rsid w:val="000264C4"/>
    <w:rsid w:val="00026BCA"/>
    <w:rsid w:val="00026D99"/>
    <w:rsid w:val="00027176"/>
    <w:rsid w:val="000310E5"/>
    <w:rsid w:val="00032203"/>
    <w:rsid w:val="00032F2B"/>
    <w:rsid w:val="00033197"/>
    <w:rsid w:val="000365CA"/>
    <w:rsid w:val="000377DF"/>
    <w:rsid w:val="00042973"/>
    <w:rsid w:val="00042D5B"/>
    <w:rsid w:val="0004372D"/>
    <w:rsid w:val="00043A96"/>
    <w:rsid w:val="00043EEC"/>
    <w:rsid w:val="00044EC3"/>
    <w:rsid w:val="000518BB"/>
    <w:rsid w:val="00051CC2"/>
    <w:rsid w:val="00052ED4"/>
    <w:rsid w:val="00054081"/>
    <w:rsid w:val="0005671A"/>
    <w:rsid w:val="00056748"/>
    <w:rsid w:val="000567E4"/>
    <w:rsid w:val="00056A6D"/>
    <w:rsid w:val="00057BC9"/>
    <w:rsid w:val="0006294D"/>
    <w:rsid w:val="0006295C"/>
    <w:rsid w:val="000629D2"/>
    <w:rsid w:val="00063559"/>
    <w:rsid w:val="0006532B"/>
    <w:rsid w:val="00067791"/>
    <w:rsid w:val="00067D06"/>
    <w:rsid w:val="000712E1"/>
    <w:rsid w:val="00071BAC"/>
    <w:rsid w:val="000723A7"/>
    <w:rsid w:val="00072BB0"/>
    <w:rsid w:val="00073118"/>
    <w:rsid w:val="0007393D"/>
    <w:rsid w:val="000739A1"/>
    <w:rsid w:val="00074855"/>
    <w:rsid w:val="00075B01"/>
    <w:rsid w:val="00080818"/>
    <w:rsid w:val="00084407"/>
    <w:rsid w:val="00091848"/>
    <w:rsid w:val="000930B9"/>
    <w:rsid w:val="000962A2"/>
    <w:rsid w:val="00096AC5"/>
    <w:rsid w:val="00096C62"/>
    <w:rsid w:val="000A0279"/>
    <w:rsid w:val="000A085A"/>
    <w:rsid w:val="000A0C61"/>
    <w:rsid w:val="000A40C2"/>
    <w:rsid w:val="000A63CD"/>
    <w:rsid w:val="000A6C52"/>
    <w:rsid w:val="000A7C05"/>
    <w:rsid w:val="000B280E"/>
    <w:rsid w:val="000B3DA5"/>
    <w:rsid w:val="000B4D9C"/>
    <w:rsid w:val="000B612B"/>
    <w:rsid w:val="000B61EA"/>
    <w:rsid w:val="000C30AD"/>
    <w:rsid w:val="000C4530"/>
    <w:rsid w:val="000C55DB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26DC"/>
    <w:rsid w:val="000E4E65"/>
    <w:rsid w:val="000E5A28"/>
    <w:rsid w:val="000E5ACB"/>
    <w:rsid w:val="000E6F41"/>
    <w:rsid w:val="000F0182"/>
    <w:rsid w:val="000F2419"/>
    <w:rsid w:val="000F3114"/>
    <w:rsid w:val="000F48B7"/>
    <w:rsid w:val="000F4DB2"/>
    <w:rsid w:val="000F714B"/>
    <w:rsid w:val="00100B3B"/>
    <w:rsid w:val="001017B2"/>
    <w:rsid w:val="0010543B"/>
    <w:rsid w:val="001112F1"/>
    <w:rsid w:val="00112BA5"/>
    <w:rsid w:val="0011304C"/>
    <w:rsid w:val="00113133"/>
    <w:rsid w:val="001131BC"/>
    <w:rsid w:val="001147D3"/>
    <w:rsid w:val="001165A1"/>
    <w:rsid w:val="001166DA"/>
    <w:rsid w:val="00117276"/>
    <w:rsid w:val="00117A9F"/>
    <w:rsid w:val="00117EB1"/>
    <w:rsid w:val="00121990"/>
    <w:rsid w:val="00121EB7"/>
    <w:rsid w:val="00122A14"/>
    <w:rsid w:val="001244F4"/>
    <w:rsid w:val="00125610"/>
    <w:rsid w:val="00125E1C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3F65"/>
    <w:rsid w:val="00144D12"/>
    <w:rsid w:val="00144D25"/>
    <w:rsid w:val="00144D85"/>
    <w:rsid w:val="00144F9A"/>
    <w:rsid w:val="001514C0"/>
    <w:rsid w:val="001518D4"/>
    <w:rsid w:val="00151C88"/>
    <w:rsid w:val="00151FE9"/>
    <w:rsid w:val="001555E1"/>
    <w:rsid w:val="00155832"/>
    <w:rsid w:val="001559D9"/>
    <w:rsid w:val="001563B3"/>
    <w:rsid w:val="001564EB"/>
    <w:rsid w:val="00156A0C"/>
    <w:rsid w:val="0015768A"/>
    <w:rsid w:val="00157F9C"/>
    <w:rsid w:val="00161000"/>
    <w:rsid w:val="00161362"/>
    <w:rsid w:val="00164165"/>
    <w:rsid w:val="001648AF"/>
    <w:rsid w:val="001649B0"/>
    <w:rsid w:val="00165D08"/>
    <w:rsid w:val="00166564"/>
    <w:rsid w:val="00171132"/>
    <w:rsid w:val="00175171"/>
    <w:rsid w:val="00176B48"/>
    <w:rsid w:val="001770A1"/>
    <w:rsid w:val="00177153"/>
    <w:rsid w:val="00177330"/>
    <w:rsid w:val="00180342"/>
    <w:rsid w:val="00180C69"/>
    <w:rsid w:val="00181E2C"/>
    <w:rsid w:val="001828C9"/>
    <w:rsid w:val="00183A88"/>
    <w:rsid w:val="00184629"/>
    <w:rsid w:val="001848CF"/>
    <w:rsid w:val="00186579"/>
    <w:rsid w:val="0018683C"/>
    <w:rsid w:val="00186FC8"/>
    <w:rsid w:val="00190702"/>
    <w:rsid w:val="0019206E"/>
    <w:rsid w:val="00193062"/>
    <w:rsid w:val="0019424D"/>
    <w:rsid w:val="001958FA"/>
    <w:rsid w:val="001960D1"/>
    <w:rsid w:val="00196737"/>
    <w:rsid w:val="00196796"/>
    <w:rsid w:val="00197650"/>
    <w:rsid w:val="001A1364"/>
    <w:rsid w:val="001A1D47"/>
    <w:rsid w:val="001A2034"/>
    <w:rsid w:val="001A217D"/>
    <w:rsid w:val="001A2BF4"/>
    <w:rsid w:val="001A4AA4"/>
    <w:rsid w:val="001A79DD"/>
    <w:rsid w:val="001B040F"/>
    <w:rsid w:val="001B2072"/>
    <w:rsid w:val="001B29D0"/>
    <w:rsid w:val="001B2B1D"/>
    <w:rsid w:val="001B2D5E"/>
    <w:rsid w:val="001B3BE7"/>
    <w:rsid w:val="001B3EFE"/>
    <w:rsid w:val="001B5584"/>
    <w:rsid w:val="001B5A47"/>
    <w:rsid w:val="001B72E8"/>
    <w:rsid w:val="001B7D05"/>
    <w:rsid w:val="001C14B4"/>
    <w:rsid w:val="001C17C1"/>
    <w:rsid w:val="001C1868"/>
    <w:rsid w:val="001C240F"/>
    <w:rsid w:val="001C2B8D"/>
    <w:rsid w:val="001C3360"/>
    <w:rsid w:val="001C3C0B"/>
    <w:rsid w:val="001C4BC8"/>
    <w:rsid w:val="001C7897"/>
    <w:rsid w:val="001C7C8A"/>
    <w:rsid w:val="001C7D0B"/>
    <w:rsid w:val="001D00EB"/>
    <w:rsid w:val="001D1F0B"/>
    <w:rsid w:val="001D5658"/>
    <w:rsid w:val="001D5933"/>
    <w:rsid w:val="001D6229"/>
    <w:rsid w:val="001E02AB"/>
    <w:rsid w:val="001E0946"/>
    <w:rsid w:val="001E126A"/>
    <w:rsid w:val="001E3A4C"/>
    <w:rsid w:val="001E3EF3"/>
    <w:rsid w:val="001E5D24"/>
    <w:rsid w:val="001E6E23"/>
    <w:rsid w:val="001F0E86"/>
    <w:rsid w:val="001F1F82"/>
    <w:rsid w:val="001F3BF9"/>
    <w:rsid w:val="001F4628"/>
    <w:rsid w:val="001F49F4"/>
    <w:rsid w:val="001F7482"/>
    <w:rsid w:val="001F788B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2CB8"/>
    <w:rsid w:val="00214D75"/>
    <w:rsid w:val="002161A1"/>
    <w:rsid w:val="00217B48"/>
    <w:rsid w:val="00217C51"/>
    <w:rsid w:val="00217CE6"/>
    <w:rsid w:val="0022062A"/>
    <w:rsid w:val="00220C51"/>
    <w:rsid w:val="00223CC5"/>
    <w:rsid w:val="002250F8"/>
    <w:rsid w:val="0022556F"/>
    <w:rsid w:val="00225C72"/>
    <w:rsid w:val="002273E0"/>
    <w:rsid w:val="0023078E"/>
    <w:rsid w:val="00232582"/>
    <w:rsid w:val="00232D41"/>
    <w:rsid w:val="00235EA8"/>
    <w:rsid w:val="00236DB9"/>
    <w:rsid w:val="0024062B"/>
    <w:rsid w:val="002437E8"/>
    <w:rsid w:val="00243A32"/>
    <w:rsid w:val="00243B73"/>
    <w:rsid w:val="0024449F"/>
    <w:rsid w:val="002448FE"/>
    <w:rsid w:val="00244B53"/>
    <w:rsid w:val="00245698"/>
    <w:rsid w:val="002472BA"/>
    <w:rsid w:val="0024734B"/>
    <w:rsid w:val="00251875"/>
    <w:rsid w:val="00251F34"/>
    <w:rsid w:val="002527BB"/>
    <w:rsid w:val="00253039"/>
    <w:rsid w:val="00254CBA"/>
    <w:rsid w:val="00255912"/>
    <w:rsid w:val="00260B37"/>
    <w:rsid w:val="002642B6"/>
    <w:rsid w:val="00264A84"/>
    <w:rsid w:val="00267002"/>
    <w:rsid w:val="0026752F"/>
    <w:rsid w:val="002700C0"/>
    <w:rsid w:val="002713F5"/>
    <w:rsid w:val="00271BC9"/>
    <w:rsid w:val="00271EB2"/>
    <w:rsid w:val="00272438"/>
    <w:rsid w:val="0027254B"/>
    <w:rsid w:val="00273CEA"/>
    <w:rsid w:val="00274955"/>
    <w:rsid w:val="002752F1"/>
    <w:rsid w:val="002766DD"/>
    <w:rsid w:val="00276DA1"/>
    <w:rsid w:val="00276FFA"/>
    <w:rsid w:val="00277797"/>
    <w:rsid w:val="00281E3F"/>
    <w:rsid w:val="00286BC3"/>
    <w:rsid w:val="00286DE3"/>
    <w:rsid w:val="00287178"/>
    <w:rsid w:val="00287244"/>
    <w:rsid w:val="002872CE"/>
    <w:rsid w:val="00287D09"/>
    <w:rsid w:val="00290287"/>
    <w:rsid w:val="00291915"/>
    <w:rsid w:val="00292B9C"/>
    <w:rsid w:val="0029364F"/>
    <w:rsid w:val="002945EE"/>
    <w:rsid w:val="00297D21"/>
    <w:rsid w:val="002A0A91"/>
    <w:rsid w:val="002A2E48"/>
    <w:rsid w:val="002A37BF"/>
    <w:rsid w:val="002A4758"/>
    <w:rsid w:val="002A5DAF"/>
    <w:rsid w:val="002A5DD3"/>
    <w:rsid w:val="002A5EB7"/>
    <w:rsid w:val="002A68DC"/>
    <w:rsid w:val="002A7A01"/>
    <w:rsid w:val="002B06E5"/>
    <w:rsid w:val="002B0BAA"/>
    <w:rsid w:val="002B1E24"/>
    <w:rsid w:val="002B2029"/>
    <w:rsid w:val="002B2853"/>
    <w:rsid w:val="002B2AAC"/>
    <w:rsid w:val="002B37E0"/>
    <w:rsid w:val="002B3F93"/>
    <w:rsid w:val="002B531A"/>
    <w:rsid w:val="002B7773"/>
    <w:rsid w:val="002C0944"/>
    <w:rsid w:val="002C4228"/>
    <w:rsid w:val="002C4C30"/>
    <w:rsid w:val="002C53DD"/>
    <w:rsid w:val="002D0CF1"/>
    <w:rsid w:val="002D1BDE"/>
    <w:rsid w:val="002D1FD2"/>
    <w:rsid w:val="002D2699"/>
    <w:rsid w:val="002D31DD"/>
    <w:rsid w:val="002D5135"/>
    <w:rsid w:val="002D6A34"/>
    <w:rsid w:val="002D78C8"/>
    <w:rsid w:val="002E0212"/>
    <w:rsid w:val="002E0CC9"/>
    <w:rsid w:val="002E2457"/>
    <w:rsid w:val="002E60ED"/>
    <w:rsid w:val="002E6560"/>
    <w:rsid w:val="002E706A"/>
    <w:rsid w:val="002E734B"/>
    <w:rsid w:val="002F1A09"/>
    <w:rsid w:val="002F1DD8"/>
    <w:rsid w:val="002F4A9E"/>
    <w:rsid w:val="002F4D62"/>
    <w:rsid w:val="002F60CB"/>
    <w:rsid w:val="00300505"/>
    <w:rsid w:val="00301B9A"/>
    <w:rsid w:val="00302E66"/>
    <w:rsid w:val="00302F23"/>
    <w:rsid w:val="003030FF"/>
    <w:rsid w:val="003055D9"/>
    <w:rsid w:val="003060B5"/>
    <w:rsid w:val="003065EE"/>
    <w:rsid w:val="00310AEE"/>
    <w:rsid w:val="0031370B"/>
    <w:rsid w:val="0031471F"/>
    <w:rsid w:val="00314EA2"/>
    <w:rsid w:val="00315822"/>
    <w:rsid w:val="00315C44"/>
    <w:rsid w:val="003162E8"/>
    <w:rsid w:val="00320EF7"/>
    <w:rsid w:val="00322BE7"/>
    <w:rsid w:val="0032590F"/>
    <w:rsid w:val="00326287"/>
    <w:rsid w:val="00330226"/>
    <w:rsid w:val="00330F87"/>
    <w:rsid w:val="00331164"/>
    <w:rsid w:val="0033230F"/>
    <w:rsid w:val="003353D7"/>
    <w:rsid w:val="00337E27"/>
    <w:rsid w:val="0034255D"/>
    <w:rsid w:val="003428C8"/>
    <w:rsid w:val="00343453"/>
    <w:rsid w:val="00344DBA"/>
    <w:rsid w:val="00345391"/>
    <w:rsid w:val="00345EC6"/>
    <w:rsid w:val="003466F8"/>
    <w:rsid w:val="00347843"/>
    <w:rsid w:val="00347AF4"/>
    <w:rsid w:val="0035029D"/>
    <w:rsid w:val="00351181"/>
    <w:rsid w:val="00351BB6"/>
    <w:rsid w:val="00353607"/>
    <w:rsid w:val="00355A52"/>
    <w:rsid w:val="00355BF7"/>
    <w:rsid w:val="003562C8"/>
    <w:rsid w:val="00356BAD"/>
    <w:rsid w:val="00361EF1"/>
    <w:rsid w:val="003636E6"/>
    <w:rsid w:val="00364146"/>
    <w:rsid w:val="00366ECC"/>
    <w:rsid w:val="0036734E"/>
    <w:rsid w:val="00367A54"/>
    <w:rsid w:val="00371234"/>
    <w:rsid w:val="00371903"/>
    <w:rsid w:val="00371D06"/>
    <w:rsid w:val="00373FD6"/>
    <w:rsid w:val="00377362"/>
    <w:rsid w:val="003810F1"/>
    <w:rsid w:val="00381468"/>
    <w:rsid w:val="00384584"/>
    <w:rsid w:val="00384B65"/>
    <w:rsid w:val="003852CE"/>
    <w:rsid w:val="00390F87"/>
    <w:rsid w:val="0039417B"/>
    <w:rsid w:val="0039479F"/>
    <w:rsid w:val="003A1DE8"/>
    <w:rsid w:val="003A2390"/>
    <w:rsid w:val="003A2F03"/>
    <w:rsid w:val="003A2F74"/>
    <w:rsid w:val="003A4543"/>
    <w:rsid w:val="003A47F8"/>
    <w:rsid w:val="003A591F"/>
    <w:rsid w:val="003A606C"/>
    <w:rsid w:val="003A7890"/>
    <w:rsid w:val="003A7A16"/>
    <w:rsid w:val="003B0249"/>
    <w:rsid w:val="003B0A2D"/>
    <w:rsid w:val="003B0F7B"/>
    <w:rsid w:val="003B4529"/>
    <w:rsid w:val="003B4E06"/>
    <w:rsid w:val="003C061A"/>
    <w:rsid w:val="003C0649"/>
    <w:rsid w:val="003C0FCA"/>
    <w:rsid w:val="003C1BCE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5705"/>
    <w:rsid w:val="003D57BC"/>
    <w:rsid w:val="003D6727"/>
    <w:rsid w:val="003D6E8F"/>
    <w:rsid w:val="003D7036"/>
    <w:rsid w:val="003E0F54"/>
    <w:rsid w:val="003E2FAF"/>
    <w:rsid w:val="003E7049"/>
    <w:rsid w:val="003E7A98"/>
    <w:rsid w:val="003F5F7C"/>
    <w:rsid w:val="003F668F"/>
    <w:rsid w:val="003F6E5D"/>
    <w:rsid w:val="00402099"/>
    <w:rsid w:val="004050B9"/>
    <w:rsid w:val="0040556B"/>
    <w:rsid w:val="004066D4"/>
    <w:rsid w:val="00411130"/>
    <w:rsid w:val="004115E2"/>
    <w:rsid w:val="00414054"/>
    <w:rsid w:val="004148F6"/>
    <w:rsid w:val="0041490F"/>
    <w:rsid w:val="00416133"/>
    <w:rsid w:val="00416A9A"/>
    <w:rsid w:val="004172DF"/>
    <w:rsid w:val="004175AF"/>
    <w:rsid w:val="00417DA6"/>
    <w:rsid w:val="00420468"/>
    <w:rsid w:val="00420DF7"/>
    <w:rsid w:val="004224F7"/>
    <w:rsid w:val="00422942"/>
    <w:rsid w:val="00423928"/>
    <w:rsid w:val="004269B9"/>
    <w:rsid w:val="00427E7B"/>
    <w:rsid w:val="00431439"/>
    <w:rsid w:val="00432C24"/>
    <w:rsid w:val="004333C3"/>
    <w:rsid w:val="004338CE"/>
    <w:rsid w:val="004349A4"/>
    <w:rsid w:val="00436A0C"/>
    <w:rsid w:val="00437F72"/>
    <w:rsid w:val="00440EB8"/>
    <w:rsid w:val="00441C0F"/>
    <w:rsid w:val="00441CED"/>
    <w:rsid w:val="00441EDF"/>
    <w:rsid w:val="0044252B"/>
    <w:rsid w:val="0044439D"/>
    <w:rsid w:val="004459D1"/>
    <w:rsid w:val="00446A71"/>
    <w:rsid w:val="00447276"/>
    <w:rsid w:val="0044742F"/>
    <w:rsid w:val="00450559"/>
    <w:rsid w:val="00451A51"/>
    <w:rsid w:val="004521B0"/>
    <w:rsid w:val="004577A2"/>
    <w:rsid w:val="00460499"/>
    <w:rsid w:val="00461646"/>
    <w:rsid w:val="00463F86"/>
    <w:rsid w:val="00467619"/>
    <w:rsid w:val="0047266A"/>
    <w:rsid w:val="00472DF4"/>
    <w:rsid w:val="00473ABB"/>
    <w:rsid w:val="00473E7B"/>
    <w:rsid w:val="00475846"/>
    <w:rsid w:val="00477881"/>
    <w:rsid w:val="00477E73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4213"/>
    <w:rsid w:val="004B530C"/>
    <w:rsid w:val="004B6AD0"/>
    <w:rsid w:val="004C086F"/>
    <w:rsid w:val="004C1539"/>
    <w:rsid w:val="004C19E5"/>
    <w:rsid w:val="004C4F0B"/>
    <w:rsid w:val="004C59DA"/>
    <w:rsid w:val="004C6032"/>
    <w:rsid w:val="004C6B45"/>
    <w:rsid w:val="004D1A73"/>
    <w:rsid w:val="004D2A56"/>
    <w:rsid w:val="004D3D26"/>
    <w:rsid w:val="004D450C"/>
    <w:rsid w:val="004D70E3"/>
    <w:rsid w:val="004D7BD9"/>
    <w:rsid w:val="004D7FBA"/>
    <w:rsid w:val="004E0A7E"/>
    <w:rsid w:val="004E20FC"/>
    <w:rsid w:val="004E2C6D"/>
    <w:rsid w:val="004E2FBB"/>
    <w:rsid w:val="004E3199"/>
    <w:rsid w:val="004E32DA"/>
    <w:rsid w:val="004E3930"/>
    <w:rsid w:val="004E6077"/>
    <w:rsid w:val="004E6341"/>
    <w:rsid w:val="004E6749"/>
    <w:rsid w:val="004E6973"/>
    <w:rsid w:val="004E6A45"/>
    <w:rsid w:val="004E7B72"/>
    <w:rsid w:val="004F2532"/>
    <w:rsid w:val="004F5150"/>
    <w:rsid w:val="004F51CD"/>
    <w:rsid w:val="004F64C5"/>
    <w:rsid w:val="004F73D2"/>
    <w:rsid w:val="005008A9"/>
    <w:rsid w:val="00500923"/>
    <w:rsid w:val="00501BFB"/>
    <w:rsid w:val="00504AE0"/>
    <w:rsid w:val="00505068"/>
    <w:rsid w:val="005056F7"/>
    <w:rsid w:val="00505CF8"/>
    <w:rsid w:val="00510094"/>
    <w:rsid w:val="0051065B"/>
    <w:rsid w:val="005106A6"/>
    <w:rsid w:val="00510D36"/>
    <w:rsid w:val="005144B6"/>
    <w:rsid w:val="0052016A"/>
    <w:rsid w:val="0052078D"/>
    <w:rsid w:val="00521183"/>
    <w:rsid w:val="005241A2"/>
    <w:rsid w:val="005243F2"/>
    <w:rsid w:val="00524ED4"/>
    <w:rsid w:val="005271EF"/>
    <w:rsid w:val="0052758E"/>
    <w:rsid w:val="00530A4B"/>
    <w:rsid w:val="005313B9"/>
    <w:rsid w:val="005325BE"/>
    <w:rsid w:val="005335AE"/>
    <w:rsid w:val="00534457"/>
    <w:rsid w:val="00534CEA"/>
    <w:rsid w:val="005371BF"/>
    <w:rsid w:val="005400A9"/>
    <w:rsid w:val="0054249B"/>
    <w:rsid w:val="005424C3"/>
    <w:rsid w:val="0054306E"/>
    <w:rsid w:val="0054395F"/>
    <w:rsid w:val="00543B3A"/>
    <w:rsid w:val="00543F7D"/>
    <w:rsid w:val="00544878"/>
    <w:rsid w:val="00544BB4"/>
    <w:rsid w:val="00544BB5"/>
    <w:rsid w:val="005451A3"/>
    <w:rsid w:val="005458B7"/>
    <w:rsid w:val="005458EC"/>
    <w:rsid w:val="005466C0"/>
    <w:rsid w:val="005468AD"/>
    <w:rsid w:val="00550A75"/>
    <w:rsid w:val="00550F39"/>
    <w:rsid w:val="00553571"/>
    <w:rsid w:val="00553602"/>
    <w:rsid w:val="00555F4A"/>
    <w:rsid w:val="00557B22"/>
    <w:rsid w:val="005610E2"/>
    <w:rsid w:val="00562B62"/>
    <w:rsid w:val="005637B3"/>
    <w:rsid w:val="00563BA7"/>
    <w:rsid w:val="00565372"/>
    <w:rsid w:val="00565DAF"/>
    <w:rsid w:val="00566533"/>
    <w:rsid w:val="005721BA"/>
    <w:rsid w:val="00576C7A"/>
    <w:rsid w:val="005778BD"/>
    <w:rsid w:val="00580698"/>
    <w:rsid w:val="005808C2"/>
    <w:rsid w:val="00580ED4"/>
    <w:rsid w:val="00581807"/>
    <w:rsid w:val="00581DBE"/>
    <w:rsid w:val="005845F9"/>
    <w:rsid w:val="005854E4"/>
    <w:rsid w:val="00586436"/>
    <w:rsid w:val="005869F2"/>
    <w:rsid w:val="005874D8"/>
    <w:rsid w:val="00587AB3"/>
    <w:rsid w:val="0059072C"/>
    <w:rsid w:val="00590CC0"/>
    <w:rsid w:val="00591363"/>
    <w:rsid w:val="00591AF6"/>
    <w:rsid w:val="00591D8B"/>
    <w:rsid w:val="00592334"/>
    <w:rsid w:val="00592D51"/>
    <w:rsid w:val="00593750"/>
    <w:rsid w:val="00593DD2"/>
    <w:rsid w:val="0059487A"/>
    <w:rsid w:val="00594FDA"/>
    <w:rsid w:val="005A0020"/>
    <w:rsid w:val="005A03AE"/>
    <w:rsid w:val="005A6138"/>
    <w:rsid w:val="005A6547"/>
    <w:rsid w:val="005A7FBA"/>
    <w:rsid w:val="005B009B"/>
    <w:rsid w:val="005B1D94"/>
    <w:rsid w:val="005B2C2C"/>
    <w:rsid w:val="005B38F3"/>
    <w:rsid w:val="005C0709"/>
    <w:rsid w:val="005C16C0"/>
    <w:rsid w:val="005C2560"/>
    <w:rsid w:val="005C351D"/>
    <w:rsid w:val="005C4A78"/>
    <w:rsid w:val="005C5415"/>
    <w:rsid w:val="005C742A"/>
    <w:rsid w:val="005D0A0E"/>
    <w:rsid w:val="005D0FDE"/>
    <w:rsid w:val="005D1FFF"/>
    <w:rsid w:val="005D484E"/>
    <w:rsid w:val="005D4BA5"/>
    <w:rsid w:val="005D7CCB"/>
    <w:rsid w:val="005D7DE2"/>
    <w:rsid w:val="005E0304"/>
    <w:rsid w:val="005E05B0"/>
    <w:rsid w:val="005E0DF1"/>
    <w:rsid w:val="005E2A95"/>
    <w:rsid w:val="005E35C0"/>
    <w:rsid w:val="005E45B3"/>
    <w:rsid w:val="005E571A"/>
    <w:rsid w:val="005E5B2E"/>
    <w:rsid w:val="005E60D3"/>
    <w:rsid w:val="005E7601"/>
    <w:rsid w:val="005E7AB7"/>
    <w:rsid w:val="005E7B62"/>
    <w:rsid w:val="005F1C5C"/>
    <w:rsid w:val="005F29C9"/>
    <w:rsid w:val="005F46F7"/>
    <w:rsid w:val="005F516F"/>
    <w:rsid w:val="005F6CD6"/>
    <w:rsid w:val="00601EDA"/>
    <w:rsid w:val="00602A7A"/>
    <w:rsid w:val="006041EF"/>
    <w:rsid w:val="006050D7"/>
    <w:rsid w:val="006060F9"/>
    <w:rsid w:val="00606825"/>
    <w:rsid w:val="00607F96"/>
    <w:rsid w:val="0061291B"/>
    <w:rsid w:val="00614DB6"/>
    <w:rsid w:val="00614E58"/>
    <w:rsid w:val="00616278"/>
    <w:rsid w:val="00620348"/>
    <w:rsid w:val="00620536"/>
    <w:rsid w:val="00620C42"/>
    <w:rsid w:val="00621378"/>
    <w:rsid w:val="00622D71"/>
    <w:rsid w:val="00623B1A"/>
    <w:rsid w:val="006253C6"/>
    <w:rsid w:val="00625B59"/>
    <w:rsid w:val="00625F71"/>
    <w:rsid w:val="00626B44"/>
    <w:rsid w:val="006278E8"/>
    <w:rsid w:val="00630A0A"/>
    <w:rsid w:val="00631B55"/>
    <w:rsid w:val="00632144"/>
    <w:rsid w:val="006321B5"/>
    <w:rsid w:val="00632FE4"/>
    <w:rsid w:val="00633DAF"/>
    <w:rsid w:val="00633DF1"/>
    <w:rsid w:val="006366A0"/>
    <w:rsid w:val="00636A43"/>
    <w:rsid w:val="00637A47"/>
    <w:rsid w:val="0064537E"/>
    <w:rsid w:val="00645658"/>
    <w:rsid w:val="00645B37"/>
    <w:rsid w:val="00647125"/>
    <w:rsid w:val="006471E3"/>
    <w:rsid w:val="00647AB0"/>
    <w:rsid w:val="006500E2"/>
    <w:rsid w:val="00650A3C"/>
    <w:rsid w:val="00650B2C"/>
    <w:rsid w:val="006512A2"/>
    <w:rsid w:val="00651613"/>
    <w:rsid w:val="00651BAF"/>
    <w:rsid w:val="00651F74"/>
    <w:rsid w:val="00654DC7"/>
    <w:rsid w:val="006550E9"/>
    <w:rsid w:val="006554B8"/>
    <w:rsid w:val="00655A13"/>
    <w:rsid w:val="0065724F"/>
    <w:rsid w:val="00657E0D"/>
    <w:rsid w:val="00660509"/>
    <w:rsid w:val="0066284D"/>
    <w:rsid w:val="00663F6D"/>
    <w:rsid w:val="00664571"/>
    <w:rsid w:val="00664588"/>
    <w:rsid w:val="00665881"/>
    <w:rsid w:val="00666201"/>
    <w:rsid w:val="0066705E"/>
    <w:rsid w:val="00670686"/>
    <w:rsid w:val="00670813"/>
    <w:rsid w:val="00670EFB"/>
    <w:rsid w:val="00673F12"/>
    <w:rsid w:val="00675597"/>
    <w:rsid w:val="00675D71"/>
    <w:rsid w:val="006800E0"/>
    <w:rsid w:val="0068156E"/>
    <w:rsid w:val="006822CD"/>
    <w:rsid w:val="006840E4"/>
    <w:rsid w:val="0068535E"/>
    <w:rsid w:val="00687226"/>
    <w:rsid w:val="00687742"/>
    <w:rsid w:val="00687D4D"/>
    <w:rsid w:val="00692B34"/>
    <w:rsid w:val="00693C32"/>
    <w:rsid w:val="00695C4A"/>
    <w:rsid w:val="006A0F21"/>
    <w:rsid w:val="006A10F0"/>
    <w:rsid w:val="006A142D"/>
    <w:rsid w:val="006A2AF3"/>
    <w:rsid w:val="006A4404"/>
    <w:rsid w:val="006A5615"/>
    <w:rsid w:val="006B0604"/>
    <w:rsid w:val="006B0832"/>
    <w:rsid w:val="006B1995"/>
    <w:rsid w:val="006B355D"/>
    <w:rsid w:val="006B37B1"/>
    <w:rsid w:val="006B49AF"/>
    <w:rsid w:val="006B6947"/>
    <w:rsid w:val="006B706F"/>
    <w:rsid w:val="006B71F6"/>
    <w:rsid w:val="006C0822"/>
    <w:rsid w:val="006C152A"/>
    <w:rsid w:val="006C2FD2"/>
    <w:rsid w:val="006C5875"/>
    <w:rsid w:val="006C6691"/>
    <w:rsid w:val="006C6771"/>
    <w:rsid w:val="006C73AD"/>
    <w:rsid w:val="006C7521"/>
    <w:rsid w:val="006D0691"/>
    <w:rsid w:val="006D14F4"/>
    <w:rsid w:val="006D18F5"/>
    <w:rsid w:val="006D1E99"/>
    <w:rsid w:val="006D28CF"/>
    <w:rsid w:val="006D5008"/>
    <w:rsid w:val="006D50E0"/>
    <w:rsid w:val="006D524A"/>
    <w:rsid w:val="006D55ED"/>
    <w:rsid w:val="006E0209"/>
    <w:rsid w:val="006E27FB"/>
    <w:rsid w:val="006E4203"/>
    <w:rsid w:val="006E4F25"/>
    <w:rsid w:val="006E6069"/>
    <w:rsid w:val="006E7F22"/>
    <w:rsid w:val="006F3459"/>
    <w:rsid w:val="006F7E2F"/>
    <w:rsid w:val="006F7E8D"/>
    <w:rsid w:val="0070060E"/>
    <w:rsid w:val="00701274"/>
    <w:rsid w:val="00701420"/>
    <w:rsid w:val="00701A10"/>
    <w:rsid w:val="00701DE9"/>
    <w:rsid w:val="00701E3E"/>
    <w:rsid w:val="00704061"/>
    <w:rsid w:val="00704D15"/>
    <w:rsid w:val="00704D40"/>
    <w:rsid w:val="00704F06"/>
    <w:rsid w:val="00705803"/>
    <w:rsid w:val="00712DC3"/>
    <w:rsid w:val="00712FA3"/>
    <w:rsid w:val="00716F9D"/>
    <w:rsid w:val="00720F9E"/>
    <w:rsid w:val="00723272"/>
    <w:rsid w:val="0072399F"/>
    <w:rsid w:val="00723C8B"/>
    <w:rsid w:val="00724F0F"/>
    <w:rsid w:val="00726126"/>
    <w:rsid w:val="0073002E"/>
    <w:rsid w:val="0073018D"/>
    <w:rsid w:val="0073034C"/>
    <w:rsid w:val="007303A6"/>
    <w:rsid w:val="007319BD"/>
    <w:rsid w:val="007323FF"/>
    <w:rsid w:val="0073381F"/>
    <w:rsid w:val="00734F2D"/>
    <w:rsid w:val="00740A7C"/>
    <w:rsid w:val="00740B98"/>
    <w:rsid w:val="00741623"/>
    <w:rsid w:val="00741FE6"/>
    <w:rsid w:val="00742408"/>
    <w:rsid w:val="00742474"/>
    <w:rsid w:val="007448A4"/>
    <w:rsid w:val="007449D5"/>
    <w:rsid w:val="007472A5"/>
    <w:rsid w:val="00747D33"/>
    <w:rsid w:val="00747D4C"/>
    <w:rsid w:val="0075110A"/>
    <w:rsid w:val="00751BC3"/>
    <w:rsid w:val="007524DA"/>
    <w:rsid w:val="00756100"/>
    <w:rsid w:val="007566A9"/>
    <w:rsid w:val="00757661"/>
    <w:rsid w:val="0075777C"/>
    <w:rsid w:val="00763398"/>
    <w:rsid w:val="00764403"/>
    <w:rsid w:val="00764917"/>
    <w:rsid w:val="00767CEE"/>
    <w:rsid w:val="007726EE"/>
    <w:rsid w:val="00773199"/>
    <w:rsid w:val="00774253"/>
    <w:rsid w:val="00774D58"/>
    <w:rsid w:val="00774F84"/>
    <w:rsid w:val="0077730D"/>
    <w:rsid w:val="007774C6"/>
    <w:rsid w:val="00777FF0"/>
    <w:rsid w:val="007827BC"/>
    <w:rsid w:val="00783AF1"/>
    <w:rsid w:val="007841A6"/>
    <w:rsid w:val="007867F7"/>
    <w:rsid w:val="00786DDA"/>
    <w:rsid w:val="00790075"/>
    <w:rsid w:val="00791AD9"/>
    <w:rsid w:val="00791DC9"/>
    <w:rsid w:val="0079265B"/>
    <w:rsid w:val="00792C8C"/>
    <w:rsid w:val="00792D21"/>
    <w:rsid w:val="00793902"/>
    <w:rsid w:val="00793931"/>
    <w:rsid w:val="007947F5"/>
    <w:rsid w:val="007950ED"/>
    <w:rsid w:val="007A0BA3"/>
    <w:rsid w:val="007A17B9"/>
    <w:rsid w:val="007A1D76"/>
    <w:rsid w:val="007A2DE0"/>
    <w:rsid w:val="007A3802"/>
    <w:rsid w:val="007A3DA9"/>
    <w:rsid w:val="007A42A4"/>
    <w:rsid w:val="007A4E49"/>
    <w:rsid w:val="007B08B9"/>
    <w:rsid w:val="007B0FBC"/>
    <w:rsid w:val="007B2136"/>
    <w:rsid w:val="007B2A41"/>
    <w:rsid w:val="007B3B7A"/>
    <w:rsid w:val="007B473C"/>
    <w:rsid w:val="007B4BF9"/>
    <w:rsid w:val="007B53F3"/>
    <w:rsid w:val="007B5742"/>
    <w:rsid w:val="007B64E9"/>
    <w:rsid w:val="007B6949"/>
    <w:rsid w:val="007C0DD4"/>
    <w:rsid w:val="007C24AC"/>
    <w:rsid w:val="007C2683"/>
    <w:rsid w:val="007C40A5"/>
    <w:rsid w:val="007C487C"/>
    <w:rsid w:val="007C5789"/>
    <w:rsid w:val="007C6D04"/>
    <w:rsid w:val="007C74BD"/>
    <w:rsid w:val="007D0641"/>
    <w:rsid w:val="007D176D"/>
    <w:rsid w:val="007D1BC4"/>
    <w:rsid w:val="007D203D"/>
    <w:rsid w:val="007D2522"/>
    <w:rsid w:val="007D276F"/>
    <w:rsid w:val="007D3555"/>
    <w:rsid w:val="007D42CC"/>
    <w:rsid w:val="007D46EF"/>
    <w:rsid w:val="007D5BCA"/>
    <w:rsid w:val="007D6D82"/>
    <w:rsid w:val="007D71D7"/>
    <w:rsid w:val="007D7463"/>
    <w:rsid w:val="007E16B1"/>
    <w:rsid w:val="007E2793"/>
    <w:rsid w:val="007E386A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0F41"/>
    <w:rsid w:val="008038D3"/>
    <w:rsid w:val="0080395C"/>
    <w:rsid w:val="008044EA"/>
    <w:rsid w:val="0081162E"/>
    <w:rsid w:val="008116FB"/>
    <w:rsid w:val="0081204E"/>
    <w:rsid w:val="00813096"/>
    <w:rsid w:val="00814CB1"/>
    <w:rsid w:val="00814F9B"/>
    <w:rsid w:val="008150FE"/>
    <w:rsid w:val="008208BF"/>
    <w:rsid w:val="008211F5"/>
    <w:rsid w:val="00822033"/>
    <w:rsid w:val="00823C08"/>
    <w:rsid w:val="008242E8"/>
    <w:rsid w:val="008252B4"/>
    <w:rsid w:val="00825E92"/>
    <w:rsid w:val="0082739E"/>
    <w:rsid w:val="00827F9C"/>
    <w:rsid w:val="00830DB7"/>
    <w:rsid w:val="00834E3E"/>
    <w:rsid w:val="00836557"/>
    <w:rsid w:val="00837C40"/>
    <w:rsid w:val="00842CB9"/>
    <w:rsid w:val="00843532"/>
    <w:rsid w:val="00844A37"/>
    <w:rsid w:val="008450D6"/>
    <w:rsid w:val="0084614E"/>
    <w:rsid w:val="00846287"/>
    <w:rsid w:val="008470D6"/>
    <w:rsid w:val="00847FD3"/>
    <w:rsid w:val="008511BB"/>
    <w:rsid w:val="0085197E"/>
    <w:rsid w:val="0085416E"/>
    <w:rsid w:val="00855FD4"/>
    <w:rsid w:val="00856433"/>
    <w:rsid w:val="0085643D"/>
    <w:rsid w:val="00857C01"/>
    <w:rsid w:val="00857D2C"/>
    <w:rsid w:val="0086052E"/>
    <w:rsid w:val="00860CB9"/>
    <w:rsid w:val="008610F7"/>
    <w:rsid w:val="00863DE4"/>
    <w:rsid w:val="00865A88"/>
    <w:rsid w:val="00866847"/>
    <w:rsid w:val="00870974"/>
    <w:rsid w:val="00871C83"/>
    <w:rsid w:val="0087225A"/>
    <w:rsid w:val="00872315"/>
    <w:rsid w:val="0087322E"/>
    <w:rsid w:val="0087384B"/>
    <w:rsid w:val="0087499E"/>
    <w:rsid w:val="00877B4E"/>
    <w:rsid w:val="008800B4"/>
    <w:rsid w:val="008800DC"/>
    <w:rsid w:val="00880F65"/>
    <w:rsid w:val="008821D5"/>
    <w:rsid w:val="008849B9"/>
    <w:rsid w:val="00884B8D"/>
    <w:rsid w:val="0088548E"/>
    <w:rsid w:val="0088614F"/>
    <w:rsid w:val="0088704F"/>
    <w:rsid w:val="00890C0D"/>
    <w:rsid w:val="008913F0"/>
    <w:rsid w:val="008922E4"/>
    <w:rsid w:val="0089319D"/>
    <w:rsid w:val="008A26AB"/>
    <w:rsid w:val="008A59EF"/>
    <w:rsid w:val="008B2207"/>
    <w:rsid w:val="008B2308"/>
    <w:rsid w:val="008B2E79"/>
    <w:rsid w:val="008C04F4"/>
    <w:rsid w:val="008C07AA"/>
    <w:rsid w:val="008C07BC"/>
    <w:rsid w:val="008C144A"/>
    <w:rsid w:val="008C2785"/>
    <w:rsid w:val="008C2AE6"/>
    <w:rsid w:val="008C3960"/>
    <w:rsid w:val="008C5AAF"/>
    <w:rsid w:val="008C6338"/>
    <w:rsid w:val="008D213B"/>
    <w:rsid w:val="008D272F"/>
    <w:rsid w:val="008D38F5"/>
    <w:rsid w:val="008D55F7"/>
    <w:rsid w:val="008D69D1"/>
    <w:rsid w:val="008E0202"/>
    <w:rsid w:val="008E2677"/>
    <w:rsid w:val="008E2ACC"/>
    <w:rsid w:val="008E364D"/>
    <w:rsid w:val="008E5374"/>
    <w:rsid w:val="008E760E"/>
    <w:rsid w:val="008F01B8"/>
    <w:rsid w:val="008F2F4F"/>
    <w:rsid w:val="008F4DE4"/>
    <w:rsid w:val="008F51EB"/>
    <w:rsid w:val="008F52DC"/>
    <w:rsid w:val="008F60B4"/>
    <w:rsid w:val="008F6907"/>
    <w:rsid w:val="009059C3"/>
    <w:rsid w:val="00906411"/>
    <w:rsid w:val="009074F3"/>
    <w:rsid w:val="009077A6"/>
    <w:rsid w:val="0091134C"/>
    <w:rsid w:val="009124E7"/>
    <w:rsid w:val="00912820"/>
    <w:rsid w:val="00913000"/>
    <w:rsid w:val="0091466E"/>
    <w:rsid w:val="00917BB4"/>
    <w:rsid w:val="00920961"/>
    <w:rsid w:val="00920A6D"/>
    <w:rsid w:val="00920B2A"/>
    <w:rsid w:val="0092157D"/>
    <w:rsid w:val="00922835"/>
    <w:rsid w:val="009236A6"/>
    <w:rsid w:val="009243B6"/>
    <w:rsid w:val="00925B0B"/>
    <w:rsid w:val="00925B4D"/>
    <w:rsid w:val="00926A08"/>
    <w:rsid w:val="0093187B"/>
    <w:rsid w:val="00931CB2"/>
    <w:rsid w:val="00932FCA"/>
    <w:rsid w:val="00935299"/>
    <w:rsid w:val="00936FED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5219"/>
    <w:rsid w:val="009573E7"/>
    <w:rsid w:val="00957D45"/>
    <w:rsid w:val="00960B6E"/>
    <w:rsid w:val="00960EF7"/>
    <w:rsid w:val="0096258B"/>
    <w:rsid w:val="0096318C"/>
    <w:rsid w:val="00964AE4"/>
    <w:rsid w:val="00965103"/>
    <w:rsid w:val="00967DB6"/>
    <w:rsid w:val="0097037A"/>
    <w:rsid w:val="00971B32"/>
    <w:rsid w:val="009738B7"/>
    <w:rsid w:val="00973BAF"/>
    <w:rsid w:val="00976BCA"/>
    <w:rsid w:val="0098099A"/>
    <w:rsid w:val="00982D5C"/>
    <w:rsid w:val="00984384"/>
    <w:rsid w:val="0098467D"/>
    <w:rsid w:val="00992C09"/>
    <w:rsid w:val="00995280"/>
    <w:rsid w:val="00997140"/>
    <w:rsid w:val="009A0783"/>
    <w:rsid w:val="009A1479"/>
    <w:rsid w:val="009A201B"/>
    <w:rsid w:val="009A3729"/>
    <w:rsid w:val="009A4170"/>
    <w:rsid w:val="009A4BCD"/>
    <w:rsid w:val="009A4F53"/>
    <w:rsid w:val="009A5315"/>
    <w:rsid w:val="009A70B9"/>
    <w:rsid w:val="009A74EB"/>
    <w:rsid w:val="009A7959"/>
    <w:rsid w:val="009A7BE2"/>
    <w:rsid w:val="009B3076"/>
    <w:rsid w:val="009B3381"/>
    <w:rsid w:val="009B3AD6"/>
    <w:rsid w:val="009B3F51"/>
    <w:rsid w:val="009C32AC"/>
    <w:rsid w:val="009C4181"/>
    <w:rsid w:val="009C4773"/>
    <w:rsid w:val="009C542E"/>
    <w:rsid w:val="009C7B2F"/>
    <w:rsid w:val="009D0EB0"/>
    <w:rsid w:val="009D32BE"/>
    <w:rsid w:val="009D360F"/>
    <w:rsid w:val="009D4DCF"/>
    <w:rsid w:val="009D6466"/>
    <w:rsid w:val="009D65E1"/>
    <w:rsid w:val="009D75E3"/>
    <w:rsid w:val="009E17EF"/>
    <w:rsid w:val="009E3EEF"/>
    <w:rsid w:val="009E3F85"/>
    <w:rsid w:val="009E7078"/>
    <w:rsid w:val="009F05BF"/>
    <w:rsid w:val="009F1733"/>
    <w:rsid w:val="009F5D35"/>
    <w:rsid w:val="00A00777"/>
    <w:rsid w:val="00A00DBC"/>
    <w:rsid w:val="00A05A79"/>
    <w:rsid w:val="00A07172"/>
    <w:rsid w:val="00A10DC0"/>
    <w:rsid w:val="00A10EDD"/>
    <w:rsid w:val="00A114D0"/>
    <w:rsid w:val="00A121E2"/>
    <w:rsid w:val="00A12477"/>
    <w:rsid w:val="00A12DA6"/>
    <w:rsid w:val="00A133E7"/>
    <w:rsid w:val="00A14F9A"/>
    <w:rsid w:val="00A151A3"/>
    <w:rsid w:val="00A151DD"/>
    <w:rsid w:val="00A15505"/>
    <w:rsid w:val="00A1743A"/>
    <w:rsid w:val="00A209E2"/>
    <w:rsid w:val="00A20D34"/>
    <w:rsid w:val="00A210D5"/>
    <w:rsid w:val="00A21A7D"/>
    <w:rsid w:val="00A22DCB"/>
    <w:rsid w:val="00A2395D"/>
    <w:rsid w:val="00A23BF4"/>
    <w:rsid w:val="00A24CCB"/>
    <w:rsid w:val="00A25E8E"/>
    <w:rsid w:val="00A26FC0"/>
    <w:rsid w:val="00A272A6"/>
    <w:rsid w:val="00A2744C"/>
    <w:rsid w:val="00A30BBA"/>
    <w:rsid w:val="00A3157A"/>
    <w:rsid w:val="00A31A4F"/>
    <w:rsid w:val="00A31BEB"/>
    <w:rsid w:val="00A320D9"/>
    <w:rsid w:val="00A333C2"/>
    <w:rsid w:val="00A37CF7"/>
    <w:rsid w:val="00A42FD4"/>
    <w:rsid w:val="00A43526"/>
    <w:rsid w:val="00A465E1"/>
    <w:rsid w:val="00A4752E"/>
    <w:rsid w:val="00A47885"/>
    <w:rsid w:val="00A5007A"/>
    <w:rsid w:val="00A50444"/>
    <w:rsid w:val="00A509E1"/>
    <w:rsid w:val="00A51EB2"/>
    <w:rsid w:val="00A55757"/>
    <w:rsid w:val="00A62835"/>
    <w:rsid w:val="00A652A8"/>
    <w:rsid w:val="00A65B68"/>
    <w:rsid w:val="00A66809"/>
    <w:rsid w:val="00A67AE7"/>
    <w:rsid w:val="00A71F8E"/>
    <w:rsid w:val="00A72C5A"/>
    <w:rsid w:val="00A73384"/>
    <w:rsid w:val="00A74218"/>
    <w:rsid w:val="00A747EB"/>
    <w:rsid w:val="00A75319"/>
    <w:rsid w:val="00A759A5"/>
    <w:rsid w:val="00A76765"/>
    <w:rsid w:val="00A77C17"/>
    <w:rsid w:val="00A77F86"/>
    <w:rsid w:val="00A80FD7"/>
    <w:rsid w:val="00A822B2"/>
    <w:rsid w:val="00A86AA5"/>
    <w:rsid w:val="00A924CD"/>
    <w:rsid w:val="00A93A07"/>
    <w:rsid w:val="00A93F54"/>
    <w:rsid w:val="00A949EA"/>
    <w:rsid w:val="00A94FA7"/>
    <w:rsid w:val="00A95686"/>
    <w:rsid w:val="00A95EF7"/>
    <w:rsid w:val="00A97B7D"/>
    <w:rsid w:val="00AA2AFB"/>
    <w:rsid w:val="00AA2B2A"/>
    <w:rsid w:val="00AA3390"/>
    <w:rsid w:val="00AA4976"/>
    <w:rsid w:val="00AA5F1E"/>
    <w:rsid w:val="00AA6C4B"/>
    <w:rsid w:val="00AA6E7D"/>
    <w:rsid w:val="00AA759B"/>
    <w:rsid w:val="00AA7B30"/>
    <w:rsid w:val="00AA7E46"/>
    <w:rsid w:val="00AB2325"/>
    <w:rsid w:val="00AB2848"/>
    <w:rsid w:val="00AB53D1"/>
    <w:rsid w:val="00AB561D"/>
    <w:rsid w:val="00AB6401"/>
    <w:rsid w:val="00AB6BF8"/>
    <w:rsid w:val="00AB78AA"/>
    <w:rsid w:val="00AC2C0D"/>
    <w:rsid w:val="00AC37C5"/>
    <w:rsid w:val="00AD1FEA"/>
    <w:rsid w:val="00AD26FC"/>
    <w:rsid w:val="00AD3860"/>
    <w:rsid w:val="00AD3D81"/>
    <w:rsid w:val="00AD4AD2"/>
    <w:rsid w:val="00AD518B"/>
    <w:rsid w:val="00AD55ED"/>
    <w:rsid w:val="00AD5691"/>
    <w:rsid w:val="00AD5CEF"/>
    <w:rsid w:val="00AE09DF"/>
    <w:rsid w:val="00AE0C59"/>
    <w:rsid w:val="00AE1515"/>
    <w:rsid w:val="00AE26F2"/>
    <w:rsid w:val="00AE34CD"/>
    <w:rsid w:val="00AE4DC6"/>
    <w:rsid w:val="00AE5168"/>
    <w:rsid w:val="00AE596C"/>
    <w:rsid w:val="00AE60C5"/>
    <w:rsid w:val="00AE619F"/>
    <w:rsid w:val="00AE781E"/>
    <w:rsid w:val="00AF2D62"/>
    <w:rsid w:val="00AF3014"/>
    <w:rsid w:val="00AF326B"/>
    <w:rsid w:val="00AF43A4"/>
    <w:rsid w:val="00AF5EEF"/>
    <w:rsid w:val="00B02044"/>
    <w:rsid w:val="00B0254C"/>
    <w:rsid w:val="00B04C71"/>
    <w:rsid w:val="00B05392"/>
    <w:rsid w:val="00B060B9"/>
    <w:rsid w:val="00B1063E"/>
    <w:rsid w:val="00B10D44"/>
    <w:rsid w:val="00B11176"/>
    <w:rsid w:val="00B12542"/>
    <w:rsid w:val="00B12C59"/>
    <w:rsid w:val="00B12D31"/>
    <w:rsid w:val="00B12F97"/>
    <w:rsid w:val="00B14542"/>
    <w:rsid w:val="00B14E16"/>
    <w:rsid w:val="00B1594D"/>
    <w:rsid w:val="00B15D9D"/>
    <w:rsid w:val="00B166EC"/>
    <w:rsid w:val="00B16AE7"/>
    <w:rsid w:val="00B20A4B"/>
    <w:rsid w:val="00B23BD1"/>
    <w:rsid w:val="00B24885"/>
    <w:rsid w:val="00B2677C"/>
    <w:rsid w:val="00B27B9D"/>
    <w:rsid w:val="00B30A3E"/>
    <w:rsid w:val="00B31155"/>
    <w:rsid w:val="00B327FD"/>
    <w:rsid w:val="00B33585"/>
    <w:rsid w:val="00B34018"/>
    <w:rsid w:val="00B363DD"/>
    <w:rsid w:val="00B371FD"/>
    <w:rsid w:val="00B37518"/>
    <w:rsid w:val="00B42E51"/>
    <w:rsid w:val="00B466BF"/>
    <w:rsid w:val="00B478F3"/>
    <w:rsid w:val="00B47976"/>
    <w:rsid w:val="00B47A13"/>
    <w:rsid w:val="00B50003"/>
    <w:rsid w:val="00B516B6"/>
    <w:rsid w:val="00B528C8"/>
    <w:rsid w:val="00B53E2C"/>
    <w:rsid w:val="00B55314"/>
    <w:rsid w:val="00B555F7"/>
    <w:rsid w:val="00B57B19"/>
    <w:rsid w:val="00B60D14"/>
    <w:rsid w:val="00B61C38"/>
    <w:rsid w:val="00B61D9E"/>
    <w:rsid w:val="00B6222B"/>
    <w:rsid w:val="00B62E5F"/>
    <w:rsid w:val="00B64F70"/>
    <w:rsid w:val="00B6677F"/>
    <w:rsid w:val="00B670F3"/>
    <w:rsid w:val="00B67C5B"/>
    <w:rsid w:val="00B71249"/>
    <w:rsid w:val="00B721CE"/>
    <w:rsid w:val="00B7292F"/>
    <w:rsid w:val="00B731B8"/>
    <w:rsid w:val="00B760B4"/>
    <w:rsid w:val="00B76525"/>
    <w:rsid w:val="00B7676C"/>
    <w:rsid w:val="00B76798"/>
    <w:rsid w:val="00B83348"/>
    <w:rsid w:val="00B83762"/>
    <w:rsid w:val="00B841AE"/>
    <w:rsid w:val="00B8521B"/>
    <w:rsid w:val="00B85743"/>
    <w:rsid w:val="00B864C1"/>
    <w:rsid w:val="00B86E96"/>
    <w:rsid w:val="00B9162D"/>
    <w:rsid w:val="00B9174F"/>
    <w:rsid w:val="00B94D93"/>
    <w:rsid w:val="00B95918"/>
    <w:rsid w:val="00B9598B"/>
    <w:rsid w:val="00B95CA8"/>
    <w:rsid w:val="00B95CB3"/>
    <w:rsid w:val="00B9717F"/>
    <w:rsid w:val="00BA0244"/>
    <w:rsid w:val="00BA2A4A"/>
    <w:rsid w:val="00BA2C2C"/>
    <w:rsid w:val="00BA6D74"/>
    <w:rsid w:val="00BA7CFF"/>
    <w:rsid w:val="00BB1062"/>
    <w:rsid w:val="00BB2930"/>
    <w:rsid w:val="00BB3701"/>
    <w:rsid w:val="00BB40AE"/>
    <w:rsid w:val="00BB46F6"/>
    <w:rsid w:val="00BB752E"/>
    <w:rsid w:val="00BC071D"/>
    <w:rsid w:val="00BC0BB9"/>
    <w:rsid w:val="00BC0D76"/>
    <w:rsid w:val="00BC0EAF"/>
    <w:rsid w:val="00BC13F1"/>
    <w:rsid w:val="00BC2D77"/>
    <w:rsid w:val="00BC2F59"/>
    <w:rsid w:val="00BC390B"/>
    <w:rsid w:val="00BC4248"/>
    <w:rsid w:val="00BC5CC5"/>
    <w:rsid w:val="00BC7DD4"/>
    <w:rsid w:val="00BD15FB"/>
    <w:rsid w:val="00BD2123"/>
    <w:rsid w:val="00BD32E7"/>
    <w:rsid w:val="00BD446A"/>
    <w:rsid w:val="00BD572D"/>
    <w:rsid w:val="00BE2C09"/>
    <w:rsid w:val="00BE3A14"/>
    <w:rsid w:val="00BE3EE6"/>
    <w:rsid w:val="00BE4F07"/>
    <w:rsid w:val="00BE7B44"/>
    <w:rsid w:val="00BF04C2"/>
    <w:rsid w:val="00BF2854"/>
    <w:rsid w:val="00BF2D35"/>
    <w:rsid w:val="00BF58F6"/>
    <w:rsid w:val="00BF5C02"/>
    <w:rsid w:val="00C0028D"/>
    <w:rsid w:val="00C01B11"/>
    <w:rsid w:val="00C0239B"/>
    <w:rsid w:val="00C03D4B"/>
    <w:rsid w:val="00C0416D"/>
    <w:rsid w:val="00C07489"/>
    <w:rsid w:val="00C10584"/>
    <w:rsid w:val="00C10FFA"/>
    <w:rsid w:val="00C14242"/>
    <w:rsid w:val="00C144D3"/>
    <w:rsid w:val="00C14818"/>
    <w:rsid w:val="00C15BEB"/>
    <w:rsid w:val="00C16C69"/>
    <w:rsid w:val="00C202CB"/>
    <w:rsid w:val="00C20CDF"/>
    <w:rsid w:val="00C22ABA"/>
    <w:rsid w:val="00C24446"/>
    <w:rsid w:val="00C2498B"/>
    <w:rsid w:val="00C2605B"/>
    <w:rsid w:val="00C26165"/>
    <w:rsid w:val="00C31177"/>
    <w:rsid w:val="00C3301A"/>
    <w:rsid w:val="00C330F7"/>
    <w:rsid w:val="00C343FC"/>
    <w:rsid w:val="00C35525"/>
    <w:rsid w:val="00C376BD"/>
    <w:rsid w:val="00C37869"/>
    <w:rsid w:val="00C40FEA"/>
    <w:rsid w:val="00C41A33"/>
    <w:rsid w:val="00C4213E"/>
    <w:rsid w:val="00C467B7"/>
    <w:rsid w:val="00C46A83"/>
    <w:rsid w:val="00C46CEC"/>
    <w:rsid w:val="00C46DF3"/>
    <w:rsid w:val="00C47B81"/>
    <w:rsid w:val="00C5449C"/>
    <w:rsid w:val="00C55306"/>
    <w:rsid w:val="00C55651"/>
    <w:rsid w:val="00C556F4"/>
    <w:rsid w:val="00C562C1"/>
    <w:rsid w:val="00C565C9"/>
    <w:rsid w:val="00C566DC"/>
    <w:rsid w:val="00C61281"/>
    <w:rsid w:val="00C63419"/>
    <w:rsid w:val="00C63A37"/>
    <w:rsid w:val="00C63EB9"/>
    <w:rsid w:val="00C640C7"/>
    <w:rsid w:val="00C64169"/>
    <w:rsid w:val="00C65980"/>
    <w:rsid w:val="00C65F9F"/>
    <w:rsid w:val="00C66DEA"/>
    <w:rsid w:val="00C6798A"/>
    <w:rsid w:val="00C72190"/>
    <w:rsid w:val="00C73261"/>
    <w:rsid w:val="00C7370F"/>
    <w:rsid w:val="00C764DF"/>
    <w:rsid w:val="00C76D15"/>
    <w:rsid w:val="00C775EB"/>
    <w:rsid w:val="00C7772F"/>
    <w:rsid w:val="00C814B7"/>
    <w:rsid w:val="00C82451"/>
    <w:rsid w:val="00C83C1C"/>
    <w:rsid w:val="00C83CEA"/>
    <w:rsid w:val="00C84529"/>
    <w:rsid w:val="00C8648A"/>
    <w:rsid w:val="00C879D2"/>
    <w:rsid w:val="00C90539"/>
    <w:rsid w:val="00C90F4F"/>
    <w:rsid w:val="00C9180F"/>
    <w:rsid w:val="00C9286A"/>
    <w:rsid w:val="00C96172"/>
    <w:rsid w:val="00C9697C"/>
    <w:rsid w:val="00C97DD0"/>
    <w:rsid w:val="00CA0AEE"/>
    <w:rsid w:val="00CA22A7"/>
    <w:rsid w:val="00CA4A05"/>
    <w:rsid w:val="00CA4A48"/>
    <w:rsid w:val="00CA64F1"/>
    <w:rsid w:val="00CB1E9E"/>
    <w:rsid w:val="00CB20B1"/>
    <w:rsid w:val="00CB26B8"/>
    <w:rsid w:val="00CB28ED"/>
    <w:rsid w:val="00CB3823"/>
    <w:rsid w:val="00CB45C1"/>
    <w:rsid w:val="00CB4C03"/>
    <w:rsid w:val="00CB4D7C"/>
    <w:rsid w:val="00CB59F4"/>
    <w:rsid w:val="00CC02F7"/>
    <w:rsid w:val="00CC1FBE"/>
    <w:rsid w:val="00CC35F5"/>
    <w:rsid w:val="00CC66AE"/>
    <w:rsid w:val="00CD0585"/>
    <w:rsid w:val="00CD0878"/>
    <w:rsid w:val="00CD1549"/>
    <w:rsid w:val="00CD218F"/>
    <w:rsid w:val="00CD29A8"/>
    <w:rsid w:val="00CD423E"/>
    <w:rsid w:val="00CD4340"/>
    <w:rsid w:val="00CD4E0B"/>
    <w:rsid w:val="00CD61F7"/>
    <w:rsid w:val="00CD6600"/>
    <w:rsid w:val="00CD7031"/>
    <w:rsid w:val="00CD7A96"/>
    <w:rsid w:val="00CD7B23"/>
    <w:rsid w:val="00CD7B55"/>
    <w:rsid w:val="00CE11E3"/>
    <w:rsid w:val="00CE122F"/>
    <w:rsid w:val="00CE238D"/>
    <w:rsid w:val="00CE36C1"/>
    <w:rsid w:val="00CE3D55"/>
    <w:rsid w:val="00CE4DFF"/>
    <w:rsid w:val="00CE6C88"/>
    <w:rsid w:val="00CF3B78"/>
    <w:rsid w:val="00CF43FB"/>
    <w:rsid w:val="00CF76FE"/>
    <w:rsid w:val="00CF771B"/>
    <w:rsid w:val="00CF79A3"/>
    <w:rsid w:val="00D005AA"/>
    <w:rsid w:val="00D017F4"/>
    <w:rsid w:val="00D02E59"/>
    <w:rsid w:val="00D03BBC"/>
    <w:rsid w:val="00D06B4C"/>
    <w:rsid w:val="00D06E1D"/>
    <w:rsid w:val="00D06F26"/>
    <w:rsid w:val="00D07360"/>
    <w:rsid w:val="00D07C0E"/>
    <w:rsid w:val="00D10216"/>
    <w:rsid w:val="00D116ED"/>
    <w:rsid w:val="00D1177D"/>
    <w:rsid w:val="00D1218D"/>
    <w:rsid w:val="00D12305"/>
    <w:rsid w:val="00D129B8"/>
    <w:rsid w:val="00D12B0A"/>
    <w:rsid w:val="00D14153"/>
    <w:rsid w:val="00D15A5D"/>
    <w:rsid w:val="00D17C9C"/>
    <w:rsid w:val="00D215D6"/>
    <w:rsid w:val="00D22F8B"/>
    <w:rsid w:val="00D25161"/>
    <w:rsid w:val="00D25AA8"/>
    <w:rsid w:val="00D25DDE"/>
    <w:rsid w:val="00D25F22"/>
    <w:rsid w:val="00D26CC5"/>
    <w:rsid w:val="00D27760"/>
    <w:rsid w:val="00D30CE3"/>
    <w:rsid w:val="00D314BF"/>
    <w:rsid w:val="00D334E7"/>
    <w:rsid w:val="00D36098"/>
    <w:rsid w:val="00D37339"/>
    <w:rsid w:val="00D404B7"/>
    <w:rsid w:val="00D40A20"/>
    <w:rsid w:val="00D42083"/>
    <w:rsid w:val="00D450FB"/>
    <w:rsid w:val="00D5117A"/>
    <w:rsid w:val="00D51A6C"/>
    <w:rsid w:val="00D52F90"/>
    <w:rsid w:val="00D56010"/>
    <w:rsid w:val="00D56EFB"/>
    <w:rsid w:val="00D574AD"/>
    <w:rsid w:val="00D60044"/>
    <w:rsid w:val="00D60D82"/>
    <w:rsid w:val="00D61818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4D47"/>
    <w:rsid w:val="00D85665"/>
    <w:rsid w:val="00D85916"/>
    <w:rsid w:val="00D85C3F"/>
    <w:rsid w:val="00D932BD"/>
    <w:rsid w:val="00D94447"/>
    <w:rsid w:val="00D952DC"/>
    <w:rsid w:val="00D96543"/>
    <w:rsid w:val="00DA081B"/>
    <w:rsid w:val="00DA15D1"/>
    <w:rsid w:val="00DA2320"/>
    <w:rsid w:val="00DA23C6"/>
    <w:rsid w:val="00DA31DD"/>
    <w:rsid w:val="00DA34D4"/>
    <w:rsid w:val="00DA359A"/>
    <w:rsid w:val="00DA4BA1"/>
    <w:rsid w:val="00DA4CA2"/>
    <w:rsid w:val="00DA7648"/>
    <w:rsid w:val="00DB18A2"/>
    <w:rsid w:val="00DB18CB"/>
    <w:rsid w:val="00DB2D6F"/>
    <w:rsid w:val="00DB2E8F"/>
    <w:rsid w:val="00DB3987"/>
    <w:rsid w:val="00DB3E7B"/>
    <w:rsid w:val="00DB528C"/>
    <w:rsid w:val="00DB68C8"/>
    <w:rsid w:val="00DC231D"/>
    <w:rsid w:val="00DC57FC"/>
    <w:rsid w:val="00DC6D25"/>
    <w:rsid w:val="00DD1061"/>
    <w:rsid w:val="00DD16CB"/>
    <w:rsid w:val="00DD1ADA"/>
    <w:rsid w:val="00DD2F7D"/>
    <w:rsid w:val="00DD3027"/>
    <w:rsid w:val="00DD58DC"/>
    <w:rsid w:val="00DD5F9A"/>
    <w:rsid w:val="00DD6691"/>
    <w:rsid w:val="00DD696B"/>
    <w:rsid w:val="00DD798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599"/>
    <w:rsid w:val="00DF5F90"/>
    <w:rsid w:val="00DF78E4"/>
    <w:rsid w:val="00E025E1"/>
    <w:rsid w:val="00E03091"/>
    <w:rsid w:val="00E038AB"/>
    <w:rsid w:val="00E04590"/>
    <w:rsid w:val="00E11BFE"/>
    <w:rsid w:val="00E124EE"/>
    <w:rsid w:val="00E12A96"/>
    <w:rsid w:val="00E12B27"/>
    <w:rsid w:val="00E20BBB"/>
    <w:rsid w:val="00E22634"/>
    <w:rsid w:val="00E2292B"/>
    <w:rsid w:val="00E23128"/>
    <w:rsid w:val="00E23C7B"/>
    <w:rsid w:val="00E25449"/>
    <w:rsid w:val="00E260E7"/>
    <w:rsid w:val="00E260FF"/>
    <w:rsid w:val="00E27D24"/>
    <w:rsid w:val="00E31C0A"/>
    <w:rsid w:val="00E34292"/>
    <w:rsid w:val="00E34475"/>
    <w:rsid w:val="00E35578"/>
    <w:rsid w:val="00E36D1D"/>
    <w:rsid w:val="00E40B36"/>
    <w:rsid w:val="00E42261"/>
    <w:rsid w:val="00E42380"/>
    <w:rsid w:val="00E45098"/>
    <w:rsid w:val="00E526CB"/>
    <w:rsid w:val="00E53A04"/>
    <w:rsid w:val="00E54789"/>
    <w:rsid w:val="00E5630C"/>
    <w:rsid w:val="00E57E1D"/>
    <w:rsid w:val="00E60D68"/>
    <w:rsid w:val="00E61123"/>
    <w:rsid w:val="00E61331"/>
    <w:rsid w:val="00E61FE9"/>
    <w:rsid w:val="00E6331B"/>
    <w:rsid w:val="00E63BCD"/>
    <w:rsid w:val="00E641D8"/>
    <w:rsid w:val="00E644DF"/>
    <w:rsid w:val="00E65F1A"/>
    <w:rsid w:val="00E661E5"/>
    <w:rsid w:val="00E66730"/>
    <w:rsid w:val="00E66855"/>
    <w:rsid w:val="00E670F6"/>
    <w:rsid w:val="00E6718F"/>
    <w:rsid w:val="00E67DFC"/>
    <w:rsid w:val="00E70BDF"/>
    <w:rsid w:val="00E71D4F"/>
    <w:rsid w:val="00E7346B"/>
    <w:rsid w:val="00E75217"/>
    <w:rsid w:val="00E75346"/>
    <w:rsid w:val="00E77A17"/>
    <w:rsid w:val="00E80D93"/>
    <w:rsid w:val="00E81D8F"/>
    <w:rsid w:val="00E821B5"/>
    <w:rsid w:val="00E82333"/>
    <w:rsid w:val="00E83A19"/>
    <w:rsid w:val="00E83D5A"/>
    <w:rsid w:val="00E840E2"/>
    <w:rsid w:val="00E84532"/>
    <w:rsid w:val="00E84D7F"/>
    <w:rsid w:val="00E862FE"/>
    <w:rsid w:val="00E86CCC"/>
    <w:rsid w:val="00E86E00"/>
    <w:rsid w:val="00E8794D"/>
    <w:rsid w:val="00E87E68"/>
    <w:rsid w:val="00E91539"/>
    <w:rsid w:val="00E91EA1"/>
    <w:rsid w:val="00E92371"/>
    <w:rsid w:val="00E97648"/>
    <w:rsid w:val="00E97734"/>
    <w:rsid w:val="00EA03D6"/>
    <w:rsid w:val="00EA0C8C"/>
    <w:rsid w:val="00EA2944"/>
    <w:rsid w:val="00EA313A"/>
    <w:rsid w:val="00EA371D"/>
    <w:rsid w:val="00EA3B4C"/>
    <w:rsid w:val="00EA4A40"/>
    <w:rsid w:val="00EB1AA4"/>
    <w:rsid w:val="00EB4E9C"/>
    <w:rsid w:val="00EC1CAE"/>
    <w:rsid w:val="00EC3C2B"/>
    <w:rsid w:val="00EC3F80"/>
    <w:rsid w:val="00EC4FAF"/>
    <w:rsid w:val="00EC5FBD"/>
    <w:rsid w:val="00EC7F6D"/>
    <w:rsid w:val="00ED030A"/>
    <w:rsid w:val="00ED08A7"/>
    <w:rsid w:val="00ED0E63"/>
    <w:rsid w:val="00ED13A0"/>
    <w:rsid w:val="00ED16E1"/>
    <w:rsid w:val="00ED1EA4"/>
    <w:rsid w:val="00ED2E82"/>
    <w:rsid w:val="00ED37C6"/>
    <w:rsid w:val="00ED380D"/>
    <w:rsid w:val="00ED3E29"/>
    <w:rsid w:val="00ED5FFD"/>
    <w:rsid w:val="00EE15FE"/>
    <w:rsid w:val="00EE4F8A"/>
    <w:rsid w:val="00EE69EC"/>
    <w:rsid w:val="00EE6FED"/>
    <w:rsid w:val="00EF2D98"/>
    <w:rsid w:val="00EF3388"/>
    <w:rsid w:val="00EF45C5"/>
    <w:rsid w:val="00EF4A81"/>
    <w:rsid w:val="00EF5567"/>
    <w:rsid w:val="00EF6707"/>
    <w:rsid w:val="00EF77E7"/>
    <w:rsid w:val="00EF7D35"/>
    <w:rsid w:val="00F00926"/>
    <w:rsid w:val="00F03E98"/>
    <w:rsid w:val="00F04F5F"/>
    <w:rsid w:val="00F05E69"/>
    <w:rsid w:val="00F100D5"/>
    <w:rsid w:val="00F10652"/>
    <w:rsid w:val="00F1103E"/>
    <w:rsid w:val="00F116BC"/>
    <w:rsid w:val="00F11E89"/>
    <w:rsid w:val="00F124B5"/>
    <w:rsid w:val="00F13F65"/>
    <w:rsid w:val="00F16EF3"/>
    <w:rsid w:val="00F17F86"/>
    <w:rsid w:val="00F2166D"/>
    <w:rsid w:val="00F21EBB"/>
    <w:rsid w:val="00F22101"/>
    <w:rsid w:val="00F22120"/>
    <w:rsid w:val="00F22805"/>
    <w:rsid w:val="00F22C8C"/>
    <w:rsid w:val="00F2489C"/>
    <w:rsid w:val="00F248F1"/>
    <w:rsid w:val="00F25135"/>
    <w:rsid w:val="00F25290"/>
    <w:rsid w:val="00F26ABA"/>
    <w:rsid w:val="00F2789B"/>
    <w:rsid w:val="00F315DE"/>
    <w:rsid w:val="00F3475E"/>
    <w:rsid w:val="00F34D5C"/>
    <w:rsid w:val="00F34F82"/>
    <w:rsid w:val="00F359E6"/>
    <w:rsid w:val="00F3664C"/>
    <w:rsid w:val="00F377ED"/>
    <w:rsid w:val="00F4177B"/>
    <w:rsid w:val="00F435ED"/>
    <w:rsid w:val="00F43A3D"/>
    <w:rsid w:val="00F4439F"/>
    <w:rsid w:val="00F44778"/>
    <w:rsid w:val="00F44C7F"/>
    <w:rsid w:val="00F45A8D"/>
    <w:rsid w:val="00F46F16"/>
    <w:rsid w:val="00F477AE"/>
    <w:rsid w:val="00F51873"/>
    <w:rsid w:val="00F52391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4A95"/>
    <w:rsid w:val="00F66DDE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1FF2"/>
    <w:rsid w:val="00F83017"/>
    <w:rsid w:val="00F84388"/>
    <w:rsid w:val="00F86EDA"/>
    <w:rsid w:val="00F902BF"/>
    <w:rsid w:val="00F91C95"/>
    <w:rsid w:val="00F924B9"/>
    <w:rsid w:val="00F92E65"/>
    <w:rsid w:val="00F932F3"/>
    <w:rsid w:val="00F939A5"/>
    <w:rsid w:val="00F96F2C"/>
    <w:rsid w:val="00FA0850"/>
    <w:rsid w:val="00FA105F"/>
    <w:rsid w:val="00FA13A2"/>
    <w:rsid w:val="00FA18EA"/>
    <w:rsid w:val="00FA3E9E"/>
    <w:rsid w:val="00FA4717"/>
    <w:rsid w:val="00FA65AB"/>
    <w:rsid w:val="00FB1B9A"/>
    <w:rsid w:val="00FB1CC0"/>
    <w:rsid w:val="00FB214A"/>
    <w:rsid w:val="00FB2D18"/>
    <w:rsid w:val="00FB77D9"/>
    <w:rsid w:val="00FC0F0C"/>
    <w:rsid w:val="00FC1263"/>
    <w:rsid w:val="00FC2069"/>
    <w:rsid w:val="00FC25FA"/>
    <w:rsid w:val="00FC50EF"/>
    <w:rsid w:val="00FC541A"/>
    <w:rsid w:val="00FC5E5C"/>
    <w:rsid w:val="00FD04C0"/>
    <w:rsid w:val="00FD1548"/>
    <w:rsid w:val="00FD1A9D"/>
    <w:rsid w:val="00FD28F0"/>
    <w:rsid w:val="00FD4080"/>
    <w:rsid w:val="00FD42CB"/>
    <w:rsid w:val="00FD504B"/>
    <w:rsid w:val="00FD5256"/>
    <w:rsid w:val="00FD55D7"/>
    <w:rsid w:val="00FD5AF6"/>
    <w:rsid w:val="00FD67F4"/>
    <w:rsid w:val="00FE2CF6"/>
    <w:rsid w:val="00FE2EAE"/>
    <w:rsid w:val="00FE6AE7"/>
    <w:rsid w:val="00FE7751"/>
    <w:rsid w:val="00FF0449"/>
    <w:rsid w:val="00FF07C4"/>
    <w:rsid w:val="00FF1208"/>
    <w:rsid w:val="00FF421B"/>
    <w:rsid w:val="00FF522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B45D78-383A-4690-90F9-2FD9EBD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9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249"/>
    <w:rPr>
      <w:rFonts w:cs="Times New Roman"/>
    </w:rPr>
  </w:style>
  <w:style w:type="paragraph" w:customStyle="1" w:styleId="uni">
    <w:name w:val="uni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712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1249"/>
    <w:rPr>
      <w:rFonts w:ascii="Calibri" w:eastAsia="Calibri" w:hAnsi="Calibri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712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71249"/>
    <w:rPr>
      <w:rFonts w:ascii="Calibri" w:eastAsia="Calibri" w:hAnsi="Calibri" w:cs="Times New Roman"/>
    </w:rPr>
  </w:style>
  <w:style w:type="paragraph" w:styleId="2">
    <w:name w:val="Body Text First Indent 2"/>
    <w:basedOn w:val="ab"/>
    <w:link w:val="20"/>
    <w:rsid w:val="00B71249"/>
    <w:pPr>
      <w:spacing w:line="240" w:lineRule="auto"/>
      <w:ind w:firstLine="21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Красная строка 2 Знак"/>
    <w:basedOn w:val="ac"/>
    <w:link w:val="2"/>
    <w:rsid w:val="00B7124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F12"/>
  </w:style>
  <w:style w:type="table" w:customStyle="1" w:styleId="10">
    <w:name w:val="Сетка таблицы1"/>
    <w:basedOn w:val="a1"/>
    <w:next w:val="a4"/>
    <w:uiPriority w:val="99"/>
    <w:rsid w:val="00673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2B77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77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7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0BCC16C99F0707706384D31EDB42DF813DE1F8D7C273EF9D68491FDL7QA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921565173049373E-2"/>
          <c:y val="7.820325129724047E-2"/>
          <c:w val="0.58895516580763163"/>
          <c:h val="0.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2024 год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E937B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21-4AAD-8480-9D5B366D908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21-4AAD-8480-9D5B366D9086}"/>
              </c:ext>
            </c:extLst>
          </c:dPt>
          <c:dPt>
            <c:idx val="2"/>
            <c:bubble3D val="0"/>
            <c:spPr>
              <a:solidFill>
                <a:srgbClr val="FA9F2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21-4AAD-8480-9D5B366D908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21-4AAD-8480-9D5B366D908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21-4AAD-8480-9D5B366D9086}"/>
              </c:ext>
            </c:extLst>
          </c:dPt>
          <c:dPt>
            <c:idx val="5"/>
            <c:bubble3D val="0"/>
            <c:spPr>
              <a:solidFill>
                <a:srgbClr val="FF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521-4AAD-8480-9D5B366D9086}"/>
              </c:ext>
            </c:extLst>
          </c:dPt>
          <c:dPt>
            <c:idx val="6"/>
            <c:bubble3D val="0"/>
            <c:spPr>
              <a:solidFill>
                <a:srgbClr val="823799"/>
              </a:solidFill>
            </c:spPr>
          </c:dPt>
          <c:dLbls>
            <c:dLbl>
              <c:idx val="0"/>
              <c:layout>
                <c:manualLayout>
                  <c:x val="-7.1869671607224753E-2"/>
                  <c:y val="-0.16519396429903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340047735316879E-2"/>
                  <c:y val="4.516459974903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032497552148531E-3"/>
                  <c:y val="4.877334467594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662506352019633E-3"/>
                  <c:y val="6.98831777021603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en-US" baseline="0"/>
                      <a:t> 519,8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514153273569756E-3"/>
                  <c:y val="-5.637537871508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072004015715827E-2"/>
                  <c:y val="-3.438623427201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521-4AAD-8480-9D5B366D9086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Обслуживание муниципального долга </c:v>
                </c:pt>
                <c:pt idx="7">
                  <c:v>Национальная безопасность и правоохранительная деятельность</c:v>
                </c:pt>
                <c:pt idx="8">
                  <c:v>Охрана окружающей среды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22760.799999999999</c:v>
                </c:pt>
                <c:pt idx="1">
                  <c:v>643.6</c:v>
                </c:pt>
                <c:pt idx="2">
                  <c:v>2408.6999999999998</c:v>
                </c:pt>
                <c:pt idx="3">
                  <c:v>27519.8</c:v>
                </c:pt>
                <c:pt idx="4">
                  <c:v>315</c:v>
                </c:pt>
                <c:pt idx="5">
                  <c:v>10866</c:v>
                </c:pt>
                <c:pt idx="6">
                  <c:v>0</c:v>
                </c:pt>
                <c:pt idx="7">
                  <c:v>3146.4</c:v>
                </c:pt>
                <c:pt idx="8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521-4AAD-8480-9D5B366D90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Обслуживание муниципального долга </c:v>
                </c:pt>
                <c:pt idx="7">
                  <c:v>Национальная безопасность и правоохранительная деятельность</c:v>
                </c:pt>
                <c:pt idx="8">
                  <c:v>Охрана окружающей среды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521-4AAD-8480-9D5B366D90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Обслуживание муниципального долга </c:v>
                </c:pt>
                <c:pt idx="7">
                  <c:v>Национальная безопасность и правоохранительная деятельность</c:v>
                </c:pt>
                <c:pt idx="8">
                  <c:v>Охрана окружающей среды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521-4AAD-8480-9D5B366D9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6"/>
        <c:delete val="1"/>
      </c:legendEntry>
      <c:legendEntry>
        <c:idx val="7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72593334634155"/>
          <c:y val="0.10236400171834903"/>
          <c:w val="0.33438149729395145"/>
          <c:h val="0.89763597619604485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6416-7679-45B1-99A7-E5A3F725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1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Надежда Сергеевна Смирнова</cp:lastModifiedBy>
  <cp:revision>215</cp:revision>
  <cp:lastPrinted>2023-11-27T03:09:00Z</cp:lastPrinted>
  <dcterms:created xsi:type="dcterms:W3CDTF">2015-12-13T12:59:00Z</dcterms:created>
  <dcterms:modified xsi:type="dcterms:W3CDTF">2023-11-27T03:14:00Z</dcterms:modified>
</cp:coreProperties>
</file>