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3A78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1470FF97" wp14:editId="4E09F5A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F7002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ECDF452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E22B5F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74AAE72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5B73C53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0361082D" w14:textId="77777777" w:rsidR="00683228" w:rsidRPr="00B938E4" w:rsidRDefault="00AC7813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6F230C65">
          <v:line id="shape_0" o:spid="_x0000_s1027" style="position:absolute;left:0;text-align:left;z-index:251657728" from="-1.6pt,5.5pt" to="508.35pt,5.5pt" strokeweight="1.06mm"/>
        </w:pict>
      </w:r>
    </w:p>
    <w:p w14:paraId="3C83673C" w14:textId="482AF5DA"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0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31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1B4933" w:rsidRPr="00B5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1C4E2D" w14:textId="1A123043" w:rsidR="00683228" w:rsidRPr="002D4742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Думы Усть-Кутского муниципального образования от 2</w:t>
      </w:r>
      <w:r w:rsidR="00FE0B93">
        <w:rPr>
          <w:rFonts w:ascii="Times New Roman" w:hAnsi="Times New Roman" w:cs="Times New Roman"/>
          <w:b/>
          <w:sz w:val="28"/>
          <w:szCs w:val="28"/>
        </w:rPr>
        <w:t>0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>.12.20</w:t>
      </w:r>
      <w:r w:rsidR="00FE0B93">
        <w:rPr>
          <w:rFonts w:ascii="Times New Roman" w:hAnsi="Times New Roman" w:cs="Times New Roman"/>
          <w:b/>
          <w:sz w:val="28"/>
          <w:szCs w:val="28"/>
        </w:rPr>
        <w:t>22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FE0B93">
        <w:rPr>
          <w:rFonts w:ascii="Times New Roman" w:hAnsi="Times New Roman" w:cs="Times New Roman"/>
          <w:b/>
          <w:sz w:val="28"/>
          <w:szCs w:val="28"/>
        </w:rPr>
        <w:t>143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«О бюджете Усть-Кутского муниципального образования на 20</w:t>
      </w:r>
      <w:r w:rsidR="002D4742">
        <w:rPr>
          <w:rFonts w:ascii="Times New Roman" w:hAnsi="Times New Roman" w:cs="Times New Roman"/>
          <w:b/>
          <w:sz w:val="28"/>
          <w:szCs w:val="28"/>
        </w:rPr>
        <w:t>2</w:t>
      </w:r>
      <w:r w:rsidR="00FE0B93">
        <w:rPr>
          <w:rFonts w:ascii="Times New Roman" w:hAnsi="Times New Roman" w:cs="Times New Roman"/>
          <w:b/>
          <w:sz w:val="28"/>
          <w:szCs w:val="28"/>
        </w:rPr>
        <w:t>3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E0B93">
        <w:rPr>
          <w:rFonts w:ascii="Times New Roman" w:hAnsi="Times New Roman" w:cs="Times New Roman"/>
          <w:b/>
          <w:sz w:val="28"/>
          <w:szCs w:val="28"/>
        </w:rPr>
        <w:t>4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E0B93">
        <w:rPr>
          <w:rFonts w:ascii="Times New Roman" w:hAnsi="Times New Roman" w:cs="Times New Roman"/>
          <w:b/>
          <w:sz w:val="28"/>
          <w:szCs w:val="28"/>
        </w:rPr>
        <w:t>5</w:t>
      </w:r>
      <w:r w:rsidR="002D4742" w:rsidRPr="002D4742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6913A0">
        <w:rPr>
          <w:rFonts w:ascii="Times New Roman" w:hAnsi="Times New Roman" w:cs="Times New Roman"/>
          <w:b/>
          <w:sz w:val="28"/>
          <w:szCs w:val="28"/>
        </w:rPr>
        <w:t xml:space="preserve"> (с учетом таблицы поправок)</w:t>
      </w:r>
    </w:p>
    <w:bookmarkEnd w:id="0"/>
    <w:p w14:paraId="10EFE4F9" w14:textId="77777777" w:rsidR="009D11B0" w:rsidRPr="00182679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5E2FE904" w14:textId="33EFD8DA" w:rsidR="00683228" w:rsidRPr="00E24F9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59F8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94CAAF2" w14:textId="283A21F1" w:rsidR="00571689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</w:p>
    <w:p w14:paraId="18D7D99A" w14:textId="5934DA50" w:rsidR="00683228" w:rsidRPr="00E24F94" w:rsidRDefault="00571689" w:rsidP="0057168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председателя</w:t>
      </w:r>
      <w:r w:rsidR="00E07B47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КСК УКМО</w:t>
      </w:r>
    </w:p>
    <w:p w14:paraId="2BC39993" w14:textId="062D7C9C" w:rsidR="00683228" w:rsidRPr="00E24F9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EBD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2679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1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74CE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14FFB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7263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240B4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B57E2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9E771D3" w14:textId="77777777" w:rsidR="00683228" w:rsidRPr="00E24F94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661D4" w14:textId="710A716A" w:rsidR="000A52AB" w:rsidRPr="00AF0284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Контрольно-счетной комиссии Усть-Кутского муниципального образования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Заключение) на проект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 Думы Усть-Кутского муниципального образования </w:t>
      </w:r>
      <w:bookmarkStart w:id="1" w:name="_Hlk67647039"/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D4742" w:rsidRPr="00E24F94">
        <w:rPr>
          <w:rFonts w:ascii="Times New Roman" w:hAnsi="Times New Roman" w:cs="Times New Roman"/>
          <w:sz w:val="24"/>
          <w:szCs w:val="24"/>
        </w:rPr>
        <w:t>О внесении изменений в решение Думы Усть-Кутского муниципального образования от 2</w:t>
      </w:r>
      <w:r w:rsidR="007B69BE">
        <w:rPr>
          <w:rFonts w:ascii="Times New Roman" w:hAnsi="Times New Roman" w:cs="Times New Roman"/>
          <w:sz w:val="24"/>
          <w:szCs w:val="24"/>
        </w:rPr>
        <w:t>0</w:t>
      </w:r>
      <w:r w:rsidR="002D4742" w:rsidRPr="00E24F94">
        <w:rPr>
          <w:rFonts w:ascii="Times New Roman" w:hAnsi="Times New Roman" w:cs="Times New Roman"/>
          <w:sz w:val="24"/>
          <w:szCs w:val="24"/>
        </w:rPr>
        <w:t>.12.20</w:t>
      </w:r>
      <w:r w:rsidR="007B69BE">
        <w:rPr>
          <w:rFonts w:ascii="Times New Roman" w:hAnsi="Times New Roman" w:cs="Times New Roman"/>
          <w:sz w:val="24"/>
          <w:szCs w:val="24"/>
        </w:rPr>
        <w:t>22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г. №</w:t>
      </w:r>
      <w:r w:rsidR="007B69BE">
        <w:rPr>
          <w:rFonts w:ascii="Times New Roman" w:hAnsi="Times New Roman" w:cs="Times New Roman"/>
          <w:sz w:val="24"/>
          <w:szCs w:val="24"/>
        </w:rPr>
        <w:t>143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«О бюджете Усть-Кутского муниципального образования на 202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="002D4742" w:rsidRPr="00E24F94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End w:id="1"/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2D474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роект </w:t>
      </w:r>
      <w:r w:rsidR="004335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 подготовлено в соответствии с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2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</w:t>
      </w:r>
      <w:r w:rsidR="00F62D2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кодекс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Федерации</w:t>
      </w:r>
      <w:r w:rsidR="00363687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(далее – БК РФ)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частью 2 статьи 9 Федерального закона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 07.02.2011 №6-ФЗ «Об общих принципах организации и деятельности контрольно-счетных органов субъектов Российской Федерации</w:t>
      </w:r>
      <w:r w:rsidR="00AF02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 федеральных территорий</w:t>
      </w:r>
      <w:r w:rsidR="00D020CC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 муниципальных образований», </w:t>
      </w:r>
      <w:r w:rsidR="00F62D22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Положением «О Контрольно-счетной комиссии Усть-Кутского муниципального образования», утвержденным решением Думы  УКМО от 30.08.2011 № 42</w:t>
      </w:r>
      <w:r w:rsidR="00CC443A"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(с изменениями, внесенными решением Думы УКМО от 14.10.2021 № 64)</w:t>
      </w:r>
      <w:r w:rsidRPr="00E24F9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, иными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Pr="00E24F9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14:paraId="76967ED8" w14:textId="30D7FE34"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экспертизы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</w:t>
      </w:r>
      <w:r w:rsidR="007D26C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20CC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внесении изменений в </w:t>
      </w:r>
      <w:r w:rsidR="004335CB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6D7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на 20</w:t>
      </w:r>
      <w:r w:rsidR="002D4742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0422A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C37D6"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анализ объективности планирования доходов и расходов бюджета.</w:t>
      </w:r>
    </w:p>
    <w:p w14:paraId="5E2D7EF3" w14:textId="570084BB" w:rsidR="00857708" w:rsidRDefault="00857708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Экспертно-аналитическое мероприятие осуществлено посредством выборочного метода проверки.</w:t>
      </w:r>
    </w:p>
    <w:p w14:paraId="068D268D" w14:textId="0363A454" w:rsidR="00226D7A" w:rsidRPr="00E24F94" w:rsidRDefault="00226D7A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>Внесение изменений в районный бюджет на 20</w:t>
      </w:r>
      <w:r w:rsidR="002D4742" w:rsidRPr="00E24F94">
        <w:rPr>
          <w:rFonts w:ascii="Times New Roman" w:hAnsi="Times New Roman" w:cs="Times New Roman"/>
          <w:sz w:val="24"/>
          <w:szCs w:val="24"/>
        </w:rPr>
        <w:t>2</w:t>
      </w:r>
      <w:r w:rsidR="007B69BE">
        <w:rPr>
          <w:rFonts w:ascii="Times New Roman" w:hAnsi="Times New Roman" w:cs="Times New Roman"/>
          <w:sz w:val="24"/>
          <w:szCs w:val="24"/>
        </w:rPr>
        <w:t>3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B69BE">
        <w:rPr>
          <w:rFonts w:ascii="Times New Roman" w:hAnsi="Times New Roman" w:cs="Times New Roman"/>
          <w:sz w:val="24"/>
          <w:szCs w:val="24"/>
        </w:rPr>
        <w:t>4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 202</w:t>
      </w:r>
      <w:r w:rsidR="007B69BE">
        <w:rPr>
          <w:rFonts w:ascii="Times New Roman" w:hAnsi="Times New Roman" w:cs="Times New Roman"/>
          <w:sz w:val="24"/>
          <w:szCs w:val="24"/>
        </w:rPr>
        <w:t>5</w:t>
      </w:r>
      <w:r w:rsidRPr="00E24F94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6F0935" w:rsidRPr="00E24F94">
        <w:rPr>
          <w:rFonts w:ascii="Times New Roman" w:hAnsi="Times New Roman" w:cs="Times New Roman"/>
          <w:sz w:val="24"/>
          <w:szCs w:val="24"/>
        </w:rPr>
        <w:t>обусловлено необходимостью</w:t>
      </w:r>
      <w:r w:rsidRPr="00E24F94">
        <w:rPr>
          <w:rFonts w:ascii="Times New Roman" w:hAnsi="Times New Roman" w:cs="Times New Roman"/>
          <w:sz w:val="24"/>
          <w:szCs w:val="24"/>
        </w:rPr>
        <w:t>:</w:t>
      </w:r>
    </w:p>
    <w:p w14:paraId="605074CB" w14:textId="687260D3" w:rsidR="00805D66" w:rsidRDefault="00805D66" w:rsidP="00805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D66">
        <w:rPr>
          <w:rFonts w:ascii="Times New Roman" w:hAnsi="Times New Roman" w:cs="Times New Roman"/>
          <w:sz w:val="24"/>
          <w:szCs w:val="24"/>
        </w:rPr>
        <w:t xml:space="preserve">уточнением объема прогнозируемых </w:t>
      </w:r>
      <w:r w:rsidR="006908D6">
        <w:rPr>
          <w:rFonts w:ascii="Times New Roman" w:hAnsi="Times New Roman" w:cs="Times New Roman"/>
          <w:sz w:val="24"/>
          <w:szCs w:val="24"/>
        </w:rPr>
        <w:t xml:space="preserve">налоговых и </w:t>
      </w:r>
      <w:r w:rsidRPr="00805D66">
        <w:rPr>
          <w:rFonts w:ascii="Times New Roman" w:hAnsi="Times New Roman" w:cs="Times New Roman"/>
          <w:sz w:val="24"/>
          <w:szCs w:val="24"/>
        </w:rPr>
        <w:t>неналоговых доходов районного бюджета на основании сведений главных администраторов доходов;</w:t>
      </w:r>
    </w:p>
    <w:p w14:paraId="4501352D" w14:textId="6CEBFB45" w:rsidR="00A9086B" w:rsidRDefault="00A9086B" w:rsidP="00A9086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 безвозмездных поступлений</w:t>
      </w:r>
      <w:r w:rsidR="00805D66" w:rsidRPr="0080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D66" w:rsidRPr="00805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денежных пожертвований, предоставляемых негосударственными организациями получателям средств бюджетов муниципальных районов на основании фактического поступления за январь-июль 2023 года</w:t>
      </w:r>
      <w:r w:rsidRPr="00CB4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E5AEE7" w14:textId="1A681E39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уточнением объема безвозмездных поступлений от бюджетов других уровней в соответствии с пунктом 5 статьи 242 Бюджетного Кодекса Российской Федерации (возврат не использованных целевых межбюджетных трансфертов в бюджет, из которого они были ранее предоставлены) на основании фактического испо</w:t>
      </w:r>
      <w:r w:rsidR="00691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 по состоянию на 1 октября</w:t>
      </w: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года;</w:t>
      </w:r>
    </w:p>
    <w:p w14:paraId="0273A658" w14:textId="77777777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внесением изменений в текстовую часть решения Думы Усть-Кутского муниципального образования «О бюджете Усть-Кутского муниципального образования на 2023 год и плановый период 2024 и 2025 годов»;</w:t>
      </w:r>
    </w:p>
    <w:p w14:paraId="29C129F4" w14:textId="3BF193DD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перераспределением бюджетных ассигнований между отдельными разделами и подразделами, целевыми статьями и видами расходов бюджетной классификации главными распорядителями бюджетных средств;</w:t>
      </w:r>
    </w:p>
    <w:p w14:paraId="4A924351" w14:textId="3DC24C3E" w:rsidR="00C27E18" w:rsidRPr="00C27E18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предоставлением иных межбюджетных трансфертов бюджетам поселений;</w:t>
      </w:r>
    </w:p>
    <w:p w14:paraId="50168B3E" w14:textId="5F3BA08D" w:rsidR="00C27E18" w:rsidRPr="00CB4102" w:rsidRDefault="00C27E18" w:rsidP="00C27E18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изменением бюджетных ассигнований, предусмотренных на реализацию некоторых муниципальных программ. </w:t>
      </w:r>
    </w:p>
    <w:p w14:paraId="4A98E4C6" w14:textId="2DCE2333" w:rsidR="006F0935" w:rsidRPr="00E24F94" w:rsidRDefault="006F0935" w:rsidP="006F0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F94">
        <w:rPr>
          <w:rFonts w:ascii="Times New Roman" w:hAnsi="Times New Roman" w:cs="Times New Roman"/>
          <w:sz w:val="24"/>
          <w:szCs w:val="24"/>
        </w:rPr>
        <w:tab/>
      </w:r>
      <w:r w:rsidR="00C27E18">
        <w:rPr>
          <w:rFonts w:ascii="Times New Roman" w:hAnsi="Times New Roman" w:cs="Times New Roman"/>
          <w:sz w:val="24"/>
          <w:szCs w:val="24"/>
        </w:rPr>
        <w:t>Э</w:t>
      </w:r>
      <w:r w:rsidRPr="00E24F94">
        <w:rPr>
          <w:rFonts w:ascii="Times New Roman" w:hAnsi="Times New Roman" w:cs="Times New Roman"/>
          <w:sz w:val="24"/>
          <w:szCs w:val="24"/>
        </w:rPr>
        <w:t xml:space="preserve">то </w:t>
      </w:r>
      <w:r w:rsidR="00B81284">
        <w:rPr>
          <w:rFonts w:ascii="Times New Roman" w:hAnsi="Times New Roman" w:cs="Times New Roman"/>
          <w:sz w:val="24"/>
          <w:szCs w:val="24"/>
        </w:rPr>
        <w:t>шестое</w:t>
      </w:r>
      <w:r w:rsidR="006954D1" w:rsidRPr="00E24F94">
        <w:rPr>
          <w:rFonts w:ascii="Times New Roman" w:hAnsi="Times New Roman" w:cs="Times New Roman"/>
          <w:sz w:val="24"/>
          <w:szCs w:val="24"/>
        </w:rPr>
        <w:t xml:space="preserve"> </w:t>
      </w:r>
      <w:r w:rsidR="00C27E18">
        <w:rPr>
          <w:rFonts w:ascii="Times New Roman" w:hAnsi="Times New Roman" w:cs="Times New Roman"/>
          <w:sz w:val="24"/>
          <w:szCs w:val="24"/>
        </w:rPr>
        <w:t>внесение</w:t>
      </w:r>
      <w:r w:rsidRPr="00E24F94">
        <w:rPr>
          <w:rFonts w:ascii="Times New Roman" w:hAnsi="Times New Roman" w:cs="Times New Roman"/>
          <w:sz w:val="24"/>
          <w:szCs w:val="24"/>
        </w:rPr>
        <w:t xml:space="preserve"> изменение </w:t>
      </w:r>
      <w:r w:rsidR="00C27E18">
        <w:rPr>
          <w:rFonts w:ascii="Times New Roman" w:hAnsi="Times New Roman" w:cs="Times New Roman"/>
          <w:sz w:val="24"/>
          <w:szCs w:val="24"/>
        </w:rPr>
        <w:t xml:space="preserve">в </w:t>
      </w:r>
      <w:r w:rsidRPr="00E24F94">
        <w:rPr>
          <w:rFonts w:ascii="Times New Roman" w:hAnsi="Times New Roman" w:cs="Times New Roman"/>
          <w:sz w:val="24"/>
          <w:szCs w:val="24"/>
        </w:rPr>
        <w:t xml:space="preserve">бюджета УКМО 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на 20</w:t>
      </w:r>
      <w:r w:rsidR="00814412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7B69BE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годов.</w:t>
      </w:r>
    </w:p>
    <w:tbl>
      <w:tblPr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1843"/>
        <w:gridCol w:w="1780"/>
        <w:gridCol w:w="1401"/>
        <w:gridCol w:w="1780"/>
      </w:tblGrid>
      <w:tr w:rsidR="006F0935" w:rsidRPr="00E24F94" w14:paraId="55AC7E2D" w14:textId="77777777" w:rsidTr="00C27E18">
        <w:trPr>
          <w:trHeight w:val="54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49ECA" w14:textId="50CA2A59" w:rsidR="006F0935" w:rsidRPr="00E24F94" w:rsidRDefault="006F0935" w:rsidP="0081441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Сравнительный анализ основных показателей</w:t>
            </w:r>
            <w:r w:rsidR="00871647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6F0935" w:rsidRPr="00E24F94" w14:paraId="0375A014" w14:textId="77777777" w:rsidTr="00C27E18">
        <w:trPr>
          <w:trHeight w:val="2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7989" w14:textId="77777777" w:rsidR="006F0935" w:rsidRPr="00E24F94" w:rsidRDefault="006F0935" w:rsidP="001826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059E7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5EAA8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ECB3" w14:textId="77777777" w:rsidR="006F0935" w:rsidRPr="00E24F94" w:rsidRDefault="006F0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0554F" w14:textId="77777777" w:rsidR="006F0935" w:rsidRPr="005D6F6C" w:rsidRDefault="006F0935" w:rsidP="005D6F6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6F6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1016CD" w:rsidRPr="00E24F94" w14:paraId="1327E0FF" w14:textId="77777777" w:rsidTr="00C27E18">
        <w:trPr>
          <w:trHeight w:val="115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AD3B7" w14:textId="77777777" w:rsidR="006F0935" w:rsidRPr="00E24F94" w:rsidRDefault="001016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8F304" w14:textId="77777777" w:rsidR="00C6175D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Первоначальный бюджет </w:t>
            </w:r>
          </w:p>
          <w:p w14:paraId="2DBFAAA2" w14:textId="5FB84E05" w:rsidR="006F0935" w:rsidRPr="00E24F94" w:rsidRDefault="006F0935" w:rsidP="00814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на 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69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1DBF3" w14:textId="77777777" w:rsidR="00C6175D" w:rsidRDefault="006F0935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бюджета </w:t>
            </w:r>
          </w:p>
          <w:p w14:paraId="3B5FBD9D" w14:textId="58293930" w:rsidR="006F0935" w:rsidRPr="00E24F94" w:rsidRDefault="006F0935" w:rsidP="000124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14412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132B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FCA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Отклонение </w:t>
            </w:r>
            <w:r w:rsidR="001016CD"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>(+), (-)</w:t>
            </w:r>
            <w:r w:rsidRPr="00E24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FBECF" w14:textId="77777777" w:rsidR="006F0935" w:rsidRPr="00E24F94" w:rsidRDefault="006F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Темп роста к показателям первоначального бюджета</w:t>
            </w:r>
            <w:r w:rsidR="001016CD" w:rsidRPr="00E24F94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016CD" w:rsidRPr="00E24F94" w14:paraId="77F40DD3" w14:textId="77777777" w:rsidTr="00C27E18">
        <w:trPr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F4949" w14:textId="0890C6C7" w:rsidR="007D26C2" w:rsidRPr="00E24F94" w:rsidRDefault="00EE4C7B" w:rsidP="00101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B6DA2" w14:textId="20E91631" w:rsidR="006F0935" w:rsidRPr="00E24F94" w:rsidRDefault="008C4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1 851 667,3</w:t>
            </w:r>
            <w:r w:rsidR="00814412" w:rsidRPr="00E24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99EB" w14:textId="6B414A32" w:rsidR="006F0935" w:rsidRPr="00A57D75" w:rsidRDefault="003F3A7A" w:rsidP="00C27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5">
              <w:rPr>
                <w:rFonts w:ascii="Times New Roman" w:hAnsi="Times New Roman" w:cs="Times New Roman"/>
                <w:sz w:val="24"/>
                <w:szCs w:val="24"/>
              </w:rPr>
              <w:t>2 297 387,8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2C3D0" w14:textId="0934D530" w:rsidR="006F0935" w:rsidRPr="00E24F94" w:rsidRDefault="003F3A7A" w:rsidP="00C27E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445 720,5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A45B" w14:textId="0A0F89ED" w:rsidR="006F0935" w:rsidRPr="00E24F94" w:rsidRDefault="003F3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</w:tr>
      <w:tr w:rsidR="001016CD" w:rsidRPr="00E24F94" w14:paraId="5BF153AB" w14:textId="77777777" w:rsidTr="00C27E18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349FE" w14:textId="7EEE04E8" w:rsidR="006F0935" w:rsidRPr="00E24F94" w:rsidRDefault="007D26C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A764F" w14:textId="64B6497E" w:rsidR="006F0935" w:rsidRPr="00E24F94" w:rsidRDefault="006F0935" w:rsidP="00DC510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D0E">
              <w:rPr>
                <w:rFonts w:ascii="Times New Roman" w:hAnsi="Times New Roman" w:cs="Times New Roman"/>
                <w:sz w:val="24"/>
                <w:szCs w:val="24"/>
              </w:rPr>
              <w:t> 968 836,1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970CA" w14:textId="0361C074" w:rsidR="006F0935" w:rsidRPr="00A57D75" w:rsidRDefault="005A1AE1" w:rsidP="005A1AE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D75">
              <w:rPr>
                <w:rFonts w:ascii="Times New Roman" w:hAnsi="Times New Roman" w:cs="Times New Roman"/>
                <w:sz w:val="24"/>
                <w:szCs w:val="24"/>
              </w:rPr>
              <w:t>2 111 420,3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8E926" w14:textId="72C0B824" w:rsidR="006F0935" w:rsidRPr="00E24F94" w:rsidRDefault="005A1AE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142 584,2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522B4" w14:textId="50637926" w:rsidR="006F0935" w:rsidRPr="00E24F94" w:rsidRDefault="005A1AE1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</w:tr>
      <w:tr w:rsidR="001016CD" w:rsidRPr="00E24F94" w14:paraId="31A2DC23" w14:textId="77777777" w:rsidTr="00C27E18">
        <w:trPr>
          <w:trHeight w:val="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39FC3" w14:textId="7E941467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4D11B" w14:textId="5E1F2191" w:rsidR="006F0935" w:rsidRPr="00E24F94" w:rsidRDefault="008C4C5D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3 820 503,4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6EDC6" w14:textId="50D7DC37" w:rsidR="006F0935" w:rsidRPr="00E24F94" w:rsidRDefault="00A57D75" w:rsidP="00C27E1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4 408 808,1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C8D3C" w14:textId="5883F661" w:rsidR="006F0935" w:rsidRPr="00A6618A" w:rsidRDefault="00A57D75" w:rsidP="00463476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588 304,7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31B80" w14:textId="7AA4314C" w:rsidR="006F0935" w:rsidRPr="00A6618A" w:rsidRDefault="00A57D75" w:rsidP="00DC510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115,4</w:t>
            </w:r>
          </w:p>
        </w:tc>
      </w:tr>
      <w:tr w:rsidR="001016CD" w:rsidRPr="008508CB" w14:paraId="4D13C9A0" w14:textId="77777777" w:rsidTr="00C27E18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EE00" w14:textId="672377D8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542F" w14:textId="5D0346EB" w:rsidR="006F0935" w:rsidRPr="00E24F94" w:rsidRDefault="008C4C5D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3 872 380,0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07546" w14:textId="7BF45B29" w:rsidR="006F0935" w:rsidRPr="00E24F94" w:rsidRDefault="000544D9" w:rsidP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4 521 404,1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FF558" w14:textId="47CEEA4B" w:rsidR="006F0935" w:rsidRPr="00A6618A" w:rsidRDefault="00C62E41" w:rsidP="00C62E4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649 024,1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3EE8F" w14:textId="3DA25C8D" w:rsidR="006F0935" w:rsidRPr="008508CB" w:rsidRDefault="00B81284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116,8</w:t>
            </w:r>
          </w:p>
        </w:tc>
      </w:tr>
      <w:tr w:rsidR="001016CD" w:rsidRPr="00E24F94" w14:paraId="0E1B8C49" w14:textId="77777777" w:rsidTr="00C27E18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EBB3" w14:textId="29D0E4E4" w:rsidR="006F0935" w:rsidRPr="00E24F94" w:rsidRDefault="007D26C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0ED13" w14:textId="1892195F" w:rsidR="006F0935" w:rsidRPr="00E24F94" w:rsidRDefault="00C6175D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C4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51 876,6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3AA7A" w14:textId="3788F0B0" w:rsidR="006F0935" w:rsidRPr="00E24F94" w:rsidRDefault="00C62E41" w:rsidP="000B1CF8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-112 596,0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FC31E" w14:textId="4585E68D" w:rsidR="006F0935" w:rsidRPr="008508CB" w:rsidRDefault="00C62E4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60 719,4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D239A" w14:textId="0A2098F1" w:rsidR="006F0935" w:rsidRPr="008508CB" w:rsidRDefault="00C62E41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  <w:r w:rsidR="00F600D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14:paraId="51E18EFB" w14:textId="77777777" w:rsidR="001016CD" w:rsidRPr="00E24F94" w:rsidRDefault="006F0935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24F94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14:paraId="55371171" w14:textId="69F01F13" w:rsidR="000B1CF8" w:rsidRPr="000124B8" w:rsidRDefault="001016CD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Общий объем доходов районного бюджета на 20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CF4D0E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всех уточнений</w:t>
      </w:r>
      <w:r w:rsidR="00355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течении года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3320B3">
        <w:rPr>
          <w:rFonts w:ascii="Times New Roman" w:eastAsia="Calibri" w:hAnsi="Times New Roman" w:cs="Times New Roman"/>
          <w:sz w:val="24"/>
          <w:szCs w:val="24"/>
          <w:lang w:eastAsia="ru-RU"/>
        </w:rPr>
        <w:t>588 304,7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</w:t>
      </w:r>
      <w:r w:rsidR="003320B3">
        <w:rPr>
          <w:rFonts w:ascii="Times New Roman" w:eastAsia="Calibri" w:hAnsi="Times New Roman" w:cs="Times New Roman"/>
          <w:sz w:val="24"/>
          <w:szCs w:val="24"/>
          <w:lang w:eastAsia="ru-RU"/>
        </w:rPr>
        <w:t>15,4</w:t>
      </w:r>
      <w:r w:rsidR="00C90DF3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%)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плановым назначениям, утвержденным решением Думы УКМО от 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="001244D9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007BBB"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007BBB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0B1CF8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244D9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CA50939" w14:textId="540B75D0" w:rsidR="00030700" w:rsidRPr="000124B8" w:rsidRDefault="00030700" w:rsidP="00226D7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Общий объем расходов планируется </w:t>
      </w:r>
      <w:r w:rsidRPr="000124B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увеличить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54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="00154CA2" w:rsidRPr="00154CA2">
        <w:rPr>
          <w:rFonts w:ascii="Times New Roman" w:eastAsia="Calibri" w:hAnsi="Times New Roman" w:cs="Times New Roman"/>
          <w:sz w:val="24"/>
          <w:szCs w:val="24"/>
          <w:lang w:eastAsia="ru-RU"/>
        </w:rPr>
        <w:t>649 024,1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</w:t>
      </w:r>
      <w:r w:rsidR="00DA24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20B3">
        <w:rPr>
          <w:rFonts w:ascii="Times New Roman" w:eastAsia="Calibri" w:hAnsi="Times New Roman" w:cs="Times New Roman"/>
          <w:sz w:val="24"/>
          <w:szCs w:val="24"/>
          <w:lang w:eastAsia="ru-RU"/>
        </w:rPr>
        <w:t>рублей (+16,8</w:t>
      </w:r>
      <w:r w:rsidR="00167CB6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D7F51"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>%) рублей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плановым назначениям, утвержденным решением Думы УКМО от 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</w:t>
      </w:r>
      <w:r w:rsidRPr="000124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.12.20</w:t>
      </w:r>
      <w:r w:rsidR="00BF24B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22</w:t>
      </w:r>
      <w:r w:rsidRPr="00012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</w:t>
      </w:r>
      <w:r w:rsidR="00BF24BA">
        <w:rPr>
          <w:rFonts w:ascii="Times New Roman" w:eastAsia="Calibri" w:hAnsi="Times New Roman" w:cs="Times New Roman"/>
          <w:sz w:val="24"/>
          <w:szCs w:val="24"/>
          <w:lang w:eastAsia="ru-RU"/>
        </w:rPr>
        <w:t>143</w:t>
      </w:r>
      <w:r w:rsidR="0064171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EE699FE" w14:textId="01E6DE4A" w:rsidR="005510D4" w:rsidRPr="00187988" w:rsidRDefault="00C251C3" w:rsidP="00F051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предложенных изменений районного бюджета по доходам и расходам размер дефицита бюджета на 20</w:t>
      </w:r>
      <w:r w:rsidR="000B1CF8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E132B"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5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составит </w:t>
      </w:r>
      <w:r w:rsidR="00154CA2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>112 596,0</w:t>
      </w:r>
      <w:r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</w:t>
      </w:r>
      <w:r w:rsidR="00154CA2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>4,9</w:t>
      </w:r>
      <w:r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>% утвержденного общего годового объема</w:t>
      </w:r>
      <w:r w:rsidR="009340AE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доходов районного бюджета без учета утвержденного объема безвозмездных поступлений</w:t>
      </w:r>
      <w:r w:rsidR="006C474F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(у</w:t>
      </w:r>
      <w:r w:rsidR="000B1CF8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>велич</w:t>
      </w:r>
      <w:r w:rsidR="006C474F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ение к первоначальному дефициту на </w:t>
      </w:r>
      <w:r w:rsidR="00154CA2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>60 719,4</w:t>
      </w:r>
      <w:r w:rsidR="00234FB8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что не противоречит бюджетному законодательству</w:t>
      </w:r>
      <w:r w:rsidR="0007445F" w:rsidRPr="001879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354FD5F" w14:textId="77777777" w:rsidR="003B635E" w:rsidRPr="00D3664A" w:rsidRDefault="003B635E" w:rsidP="003B6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988">
        <w:rPr>
          <w:rFonts w:ascii="Times New Roman" w:hAnsi="Times New Roman" w:cs="Times New Roman"/>
          <w:sz w:val="24"/>
          <w:szCs w:val="24"/>
        </w:rPr>
        <w:t>Проектом решения предлагается:</w:t>
      </w:r>
    </w:p>
    <w:p w14:paraId="7EFBA95C" w14:textId="58BA4ED1" w:rsidR="005675C9" w:rsidRDefault="00D3664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4A">
        <w:rPr>
          <w:rFonts w:ascii="Times New Roman" w:hAnsi="Times New Roman" w:cs="Times New Roman"/>
          <w:b/>
          <w:sz w:val="24"/>
          <w:szCs w:val="24"/>
        </w:rPr>
        <w:t>Увеличить доходную часть</w:t>
      </w:r>
      <w:r w:rsidR="0007445F">
        <w:rPr>
          <w:rFonts w:ascii="Times New Roman" w:hAnsi="Times New Roman" w:cs="Times New Roman"/>
          <w:b/>
          <w:sz w:val="24"/>
          <w:szCs w:val="24"/>
        </w:rPr>
        <w:t xml:space="preserve"> к сентябрьскому</w:t>
      </w:r>
      <w:r w:rsidR="005675C9">
        <w:rPr>
          <w:rFonts w:ascii="Times New Roman" w:hAnsi="Times New Roman" w:cs="Times New Roman"/>
          <w:b/>
          <w:sz w:val="24"/>
          <w:szCs w:val="24"/>
        </w:rPr>
        <w:t xml:space="preserve"> уточнению бюджета:</w:t>
      </w:r>
    </w:p>
    <w:p w14:paraId="7E6E95EB" w14:textId="59E4A999" w:rsidR="0007445F" w:rsidRDefault="0007445F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445F">
        <w:rPr>
          <w:rFonts w:ascii="Times New Roman" w:hAnsi="Times New Roman" w:cs="Times New Roman"/>
          <w:sz w:val="24"/>
          <w:szCs w:val="24"/>
        </w:rPr>
        <w:t>по налоговым неналоговым доходам</w:t>
      </w:r>
      <w:r>
        <w:rPr>
          <w:rFonts w:ascii="Times New Roman" w:hAnsi="Times New Roman" w:cs="Times New Roman"/>
          <w:sz w:val="24"/>
          <w:szCs w:val="24"/>
        </w:rPr>
        <w:t xml:space="preserve"> на 433 587,9 тыс. рублей, в том числе:</w:t>
      </w:r>
    </w:p>
    <w:p w14:paraId="344B454C" w14:textId="7FCF0CF1" w:rsidR="0007445F" w:rsidRDefault="00C73B90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НДФЛ на 340 279,8 тыс. рублей;</w:t>
      </w:r>
    </w:p>
    <w:p w14:paraId="453085BE" w14:textId="03510E8B" w:rsidR="00C73B90" w:rsidRDefault="00C73B90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45A">
        <w:rPr>
          <w:rFonts w:ascii="Times New Roman" w:hAnsi="Times New Roman" w:cs="Times New Roman"/>
          <w:sz w:val="24"/>
          <w:szCs w:val="24"/>
        </w:rPr>
        <w:t>государственная пошлина на 1 187,6 тыс. рублей;</w:t>
      </w:r>
    </w:p>
    <w:p w14:paraId="57A79D39" w14:textId="0DFB8A4D" w:rsidR="001E345A" w:rsidRDefault="001E345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использования имущества на 2 590,5 тыс. рублей;</w:t>
      </w:r>
    </w:p>
    <w:p w14:paraId="05F574E2" w14:textId="3C0EA034" w:rsidR="001E345A" w:rsidRDefault="001E345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платежи при пользовании природными ресурсами на 107 767,2 тыс. рублей</w:t>
      </w:r>
      <w:r w:rsidR="00355C59">
        <w:rPr>
          <w:rFonts w:ascii="Times New Roman" w:hAnsi="Times New Roman" w:cs="Times New Roman"/>
          <w:sz w:val="24"/>
          <w:szCs w:val="24"/>
        </w:rPr>
        <w:t>.</w:t>
      </w:r>
    </w:p>
    <w:p w14:paraId="04E53542" w14:textId="77777777" w:rsidR="001E345A" w:rsidRDefault="001E345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уменьшить доходы:</w:t>
      </w:r>
    </w:p>
    <w:p w14:paraId="0F88AEDA" w14:textId="077E3BF9" w:rsidR="001E345A" w:rsidRDefault="001E345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оказания платных услуг и компенсации затрат государства на 9 691,3 тыс. рублей;</w:t>
      </w:r>
    </w:p>
    <w:p w14:paraId="10CF64A0" w14:textId="6B83C8EA" w:rsidR="001E345A" w:rsidRDefault="001E345A" w:rsidP="00D366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продажи материальных и нематериальных активов на 10 721,0 тыс. рублей</w:t>
      </w:r>
    </w:p>
    <w:p w14:paraId="4ED344F0" w14:textId="22244DB0" w:rsidR="0032040E" w:rsidRDefault="00355C59" w:rsidP="0035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C5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E60BE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</w:t>
      </w:r>
      <w:r>
        <w:rPr>
          <w:rFonts w:ascii="Times New Roman" w:hAnsi="Times New Roman" w:cs="Times New Roman"/>
          <w:sz w:val="24"/>
          <w:szCs w:val="24"/>
        </w:rPr>
        <w:t xml:space="preserve">уменьшить </w:t>
      </w:r>
      <w:r w:rsidR="00BE60BE" w:rsidRPr="00D3664A">
        <w:rPr>
          <w:rFonts w:ascii="Times New Roman" w:hAnsi="Times New Roman" w:cs="Times New Roman"/>
          <w:sz w:val="24"/>
          <w:szCs w:val="24"/>
        </w:rPr>
        <w:t>на</w:t>
      </w:r>
      <w:r w:rsidR="00D3664A">
        <w:rPr>
          <w:rFonts w:ascii="Times New Roman" w:hAnsi="Times New Roman" w:cs="Times New Roman"/>
          <w:sz w:val="24"/>
          <w:szCs w:val="24"/>
        </w:rPr>
        <w:t xml:space="preserve"> </w:t>
      </w:r>
      <w:r w:rsidRPr="00355C59">
        <w:rPr>
          <w:rFonts w:ascii="Times New Roman" w:hAnsi="Times New Roman" w:cs="Times New Roman"/>
          <w:sz w:val="24"/>
          <w:szCs w:val="24"/>
        </w:rPr>
        <w:t>158 079,4</w:t>
      </w:r>
      <w:r w:rsidR="00D3664A" w:rsidRPr="00355C5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55C59">
        <w:rPr>
          <w:rFonts w:ascii="Times New Roman" w:hAnsi="Times New Roman" w:cs="Times New Roman"/>
          <w:sz w:val="24"/>
          <w:szCs w:val="24"/>
        </w:rPr>
        <w:t xml:space="preserve"> от денежных пожертвований, предоставляемых негосударственными организациями.</w:t>
      </w:r>
    </w:p>
    <w:p w14:paraId="2EE684C1" w14:textId="73AFD875" w:rsidR="00956AE4" w:rsidRDefault="001472A6" w:rsidP="005D4C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15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бюджетные ассигнования по расходам </w:t>
      </w:r>
      <w:r w:rsidR="00DA3A2A">
        <w:rPr>
          <w:rFonts w:ascii="Times New Roman" w:hAnsi="Times New Roman" w:cs="Times New Roman"/>
          <w:b/>
          <w:sz w:val="24"/>
          <w:szCs w:val="24"/>
          <w:u w:val="single"/>
        </w:rPr>
        <w:t>увеличить</w:t>
      </w:r>
      <w:r w:rsidR="00C83B3C">
        <w:rPr>
          <w:rFonts w:ascii="Times New Roman" w:hAnsi="Times New Roman" w:cs="Times New Roman"/>
          <w:sz w:val="24"/>
          <w:szCs w:val="24"/>
        </w:rPr>
        <w:t xml:space="preserve"> на </w:t>
      </w:r>
      <w:r w:rsidR="00D7663A">
        <w:rPr>
          <w:rFonts w:ascii="Times New Roman" w:hAnsi="Times New Roman" w:cs="Times New Roman"/>
          <w:sz w:val="24"/>
          <w:szCs w:val="24"/>
        </w:rPr>
        <w:t>156 706,3</w:t>
      </w:r>
      <w:r w:rsidR="00956A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29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ACF5BD4" w14:textId="7FC109FC" w:rsidR="00727E4F" w:rsidRPr="00EE4715" w:rsidRDefault="00B82E79" w:rsidP="00727E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 бюджетных ассигнований районного бюджета по разделам и подразделам классификации расходов бюджетов на 20</w:t>
      </w:r>
      <w:r w:rsidR="00727E4F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представлено в </w:t>
      </w:r>
      <w:r w:rsidRPr="00EE471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приложении </w:t>
      </w:r>
      <w:r w:rsidR="00CE6D21" w:rsidRPr="00EE471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</w:t>
      </w:r>
      <w:r w:rsidR="00D9559D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роект решения.</w:t>
      </w:r>
    </w:p>
    <w:p w14:paraId="1EB667B2" w14:textId="69398894" w:rsidR="00C82981" w:rsidRDefault="00265771" w:rsidP="00573F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Наибо</w:t>
      </w:r>
      <w:r w:rsidR="00104C88">
        <w:rPr>
          <w:rFonts w:ascii="Times New Roman" w:eastAsia="Calibri" w:hAnsi="Times New Roman" w:cs="Times New Roman"/>
          <w:sz w:val="24"/>
          <w:szCs w:val="24"/>
          <w:lang w:eastAsia="ru-RU"/>
        </w:rPr>
        <w:t>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ьший</w:t>
      </w:r>
      <w:r w:rsidR="000D7F51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рост расходов в 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абсолютном выражении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97DE3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наблюдается</w:t>
      </w:r>
      <w:r w:rsidR="00FD40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разделу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</w:t>
      </w:r>
      <w:r w:rsidR="005D4C12">
        <w:rPr>
          <w:rFonts w:ascii="Times New Roman" w:eastAsia="Calibri" w:hAnsi="Times New Roman" w:cs="Times New Roman"/>
          <w:sz w:val="24"/>
          <w:szCs w:val="24"/>
          <w:lang w:eastAsia="ru-RU"/>
        </w:rPr>
        <w:t>6 00 «Охрана окружающей среды» (156,0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5D4C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 107 538,3 тыс. рублей</w:t>
      </w:r>
      <w:r w:rsidR="00297DE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73F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16DF6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D4C12">
        <w:rPr>
          <w:rFonts w:ascii="Times New Roman" w:eastAsia="Calibri" w:hAnsi="Times New Roman" w:cs="Times New Roman"/>
          <w:sz w:val="24"/>
          <w:szCs w:val="24"/>
          <w:lang w:eastAsia="ru-RU"/>
        </w:rPr>
        <w:t>04 00 «Физическая культура и спорт</w:t>
      </w:r>
      <w:r w:rsidR="001307A8">
        <w:rPr>
          <w:rFonts w:ascii="Times New Roman" w:eastAsia="Calibri" w:hAnsi="Times New Roman" w:cs="Times New Roman"/>
          <w:sz w:val="24"/>
          <w:szCs w:val="24"/>
          <w:lang w:eastAsia="ru-RU"/>
        </w:rPr>
        <w:t>» (+17,5</w:t>
      </w:r>
      <w:r w:rsidR="00DD725D">
        <w:rPr>
          <w:rFonts w:ascii="Times New Roman" w:eastAsia="Calibri" w:hAnsi="Times New Roman" w:cs="Times New Roman"/>
          <w:sz w:val="24"/>
          <w:szCs w:val="24"/>
          <w:lang w:eastAsia="ru-RU"/>
        </w:rPr>
        <w:t>% или на 35 657,4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рублей), </w:t>
      </w:r>
      <w:r w:rsidR="00416DF6" w:rsidRPr="00EE4715">
        <w:rPr>
          <w:rFonts w:ascii="Times New Roman" w:eastAsia="Calibri" w:hAnsi="Times New Roman" w:cs="Times New Roman"/>
          <w:sz w:val="24"/>
          <w:szCs w:val="24"/>
          <w:lang w:eastAsia="ru-RU"/>
        </w:rPr>
        <w:t>05 00 «Жилищно</w:t>
      </w:r>
      <w:r w:rsidR="00297DE3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-коммунальное хозяйство»</w:t>
      </w:r>
      <w:r w:rsidR="00C82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(+</w:t>
      </w:r>
      <w:r w:rsidR="00BB2D9A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BB2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 22 086,4 тыс. рублей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r w:rsidR="00C829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E9501AE" w14:textId="41C30F78" w:rsidR="00B84F68" w:rsidRDefault="000B579C" w:rsidP="003069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Проектом решения Думы предусматривается</w:t>
      </w:r>
      <w:r w:rsidR="00B84F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1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</w:t>
      </w:r>
      <w:r w:rsidR="00421BF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межбюджетных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трансфертов бюджетам поселениям в сумме </w:t>
      </w:r>
      <w:r w:rsidR="001B69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37 920,6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</w:t>
      </w:r>
      <w:r w:rsidR="001B6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</w:t>
      </w:r>
      <w:r w:rsidR="00421B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 </w:t>
      </w:r>
      <w:r w:rsidR="00421BF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софинансирование расходных обязательств, возникающих при выполнении полномочий органа местного самоуправления поселения</w:t>
      </w:r>
      <w:r w:rsidR="001B69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объеме 12 310,2 тыс. рублей (распределение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межбюджетных трансфертов представлено в </w:t>
      </w:r>
      <w:r w:rsidR="00B84F68" w:rsidRPr="00573F0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приложении 3</w:t>
      </w:r>
      <w:r w:rsidR="00B84F68" w:rsidRPr="00573F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Заключению на Проект решения)</w:t>
      </w:r>
      <w:r w:rsidR="0030693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A25FC2D" w14:textId="62638149" w:rsidR="002A0C4A" w:rsidRDefault="002A0C4A" w:rsidP="003E6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планирования ра</w:t>
      </w:r>
      <w:r w:rsidR="00D0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районного бюджета на 2023</w:t>
      </w: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главным распорядителям средств районного бюджета представлена в </w:t>
      </w:r>
      <w:r w:rsidRPr="006C11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2</w:t>
      </w:r>
      <w:r w:rsidRPr="006C1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на Проект решения.</w:t>
      </w:r>
    </w:p>
    <w:p w14:paraId="7CA3E127" w14:textId="16A30C2C" w:rsidR="009D2699" w:rsidRDefault="009D2699" w:rsidP="000D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7588B" w14:textId="6F6FCB7B" w:rsidR="002442CD" w:rsidRDefault="002A32E7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Экспертиза</w:t>
      </w:r>
      <w:r w:rsidR="00026CB7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  <w:r w:rsidR="00AC10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решения Думы Усть-Кутского муниципального образования «О внесении изменений в решение Думы Усть-Кутского муниципального образования от 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.12.20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22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 №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 бюджете Усть-Кутского муниципального образования на 20</w:t>
      </w:r>
      <w:r w:rsidR="00014C22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="006C111C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206466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годов», представленный на рассмотрение Думы Усть-Кутс</w:t>
      </w:r>
      <w:r w:rsidR="0024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кого муниципального образования, показал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2442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что Проект решения: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72C6C15" w14:textId="7777777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соответствует основным положениям бюджетного законо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дательства Российской Федерации;</w:t>
      </w:r>
    </w:p>
    <w:p w14:paraId="222E84F8" w14:textId="7777777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содержит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характеристики бюджета;</w:t>
      </w:r>
    </w:p>
    <w:p w14:paraId="018CE28D" w14:textId="78FD36A4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E22D71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соблюдены принципы сбалансированности бюджета, установленные статьей 33 Бюджетного кодекса Российской </w:t>
      </w:r>
      <w:r w:rsidR="00026CB7" w:rsidRPr="008746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Федерации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14:paraId="25262648" w14:textId="43B34997" w:rsidR="002442CD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текстовая часть Проекта решения соответствует бюджетному законодательству.</w:t>
      </w:r>
    </w:p>
    <w:p w14:paraId="52D3F350" w14:textId="0977FC4E" w:rsidR="002C2101" w:rsidRPr="008746EB" w:rsidRDefault="002442CD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Представленный Проект решения соответствует требованиям и нормам бюджетного законодательства</w:t>
      </w:r>
      <w:r w:rsidR="00026CB7" w:rsidRPr="008746E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26CB7" w:rsidRPr="00874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рекомендуется к рассмотрению на заседании Думы УКМО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</w:t>
      </w:r>
      <w:r w:rsidR="00AC1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таблицы поправок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AD58B26" w14:textId="77777777" w:rsidR="007A3BA1" w:rsidRPr="008746EB" w:rsidRDefault="007A3BA1" w:rsidP="006150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14:paraId="736251BC" w14:textId="77777777" w:rsidR="00D37806" w:rsidRPr="00E24F94" w:rsidRDefault="00D37806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60C99" w14:textId="77777777" w:rsidR="00C53D6A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61838" w14:textId="77777777" w:rsidR="00421391" w:rsidRPr="00E24F94" w:rsidRDefault="00421391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DFB8F" w14:textId="77777777" w:rsidR="00C53D6A" w:rsidRPr="00E24F94" w:rsidRDefault="00C53D6A" w:rsidP="00D3780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7E74" w14:textId="5236B68A" w:rsidR="00683228" w:rsidRPr="00E24F94" w:rsidRDefault="00314FFB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 w:rsidR="00857708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Контрольно</w:t>
      </w:r>
      <w:r w:rsidR="00BA3ECB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>счетной</w:t>
      </w:r>
    </w:p>
    <w:p w14:paraId="2E8DE402" w14:textId="4B73D9C5" w:rsidR="00683228" w:rsidRDefault="00857708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комиссии УКМО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53D6A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E07B47" w:rsidRPr="00E24F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314F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О.В. Промыслова</w:t>
      </w:r>
    </w:p>
    <w:p w14:paraId="55FA2403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445CA8" w14:textId="77777777" w:rsidR="00C82981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A38380" w14:textId="77777777" w:rsidR="00C82981" w:rsidRPr="00E24F94" w:rsidRDefault="00C82981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82981" w:rsidRPr="00E24F94" w:rsidSect="00E24F9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4" w:right="567" w:bottom="510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F34EE" w14:textId="77777777" w:rsidR="00AC7813" w:rsidRDefault="00AC7813">
      <w:pPr>
        <w:spacing w:after="0" w:line="240" w:lineRule="auto"/>
      </w:pPr>
      <w:r>
        <w:separator/>
      </w:r>
    </w:p>
  </w:endnote>
  <w:endnote w:type="continuationSeparator" w:id="0">
    <w:p w14:paraId="194C97C0" w14:textId="77777777" w:rsidR="00AC7813" w:rsidRDefault="00AC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BD1F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A293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C07B8" w14:textId="77777777" w:rsidR="00AC7813" w:rsidRDefault="00AC7813">
      <w:pPr>
        <w:spacing w:after="0" w:line="240" w:lineRule="auto"/>
      </w:pPr>
      <w:r>
        <w:separator/>
      </w:r>
    </w:p>
  </w:footnote>
  <w:footnote w:type="continuationSeparator" w:id="0">
    <w:p w14:paraId="69BFD3B2" w14:textId="77777777" w:rsidR="00AC7813" w:rsidRDefault="00AC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D727C" w14:textId="0D98A47D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03130">
      <w:rPr>
        <w:noProof/>
      </w:rPr>
      <w:t>2</w:t>
    </w:r>
    <w:r>
      <w:fldChar w:fldCharType="end"/>
    </w:r>
  </w:p>
  <w:p w14:paraId="593DFA74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9A55" w14:textId="3C7130EA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03130">
      <w:rPr>
        <w:noProof/>
      </w:rPr>
      <w:t>1</w:t>
    </w:r>
    <w:r>
      <w:fldChar w:fldCharType="end"/>
    </w:r>
  </w:p>
  <w:p w14:paraId="2723893F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07BBB"/>
    <w:rsid w:val="000124B8"/>
    <w:rsid w:val="000132BD"/>
    <w:rsid w:val="00014C22"/>
    <w:rsid w:val="000235B5"/>
    <w:rsid w:val="00024AFE"/>
    <w:rsid w:val="00026CB7"/>
    <w:rsid w:val="00030700"/>
    <w:rsid w:val="00033D12"/>
    <w:rsid w:val="00036198"/>
    <w:rsid w:val="00045788"/>
    <w:rsid w:val="000544D9"/>
    <w:rsid w:val="00062873"/>
    <w:rsid w:val="0007445F"/>
    <w:rsid w:val="000846F8"/>
    <w:rsid w:val="00086E82"/>
    <w:rsid w:val="00087955"/>
    <w:rsid w:val="00092349"/>
    <w:rsid w:val="000A52AB"/>
    <w:rsid w:val="000A660E"/>
    <w:rsid w:val="000B1CF8"/>
    <w:rsid w:val="000B2C17"/>
    <w:rsid w:val="000B579C"/>
    <w:rsid w:val="000C01D6"/>
    <w:rsid w:val="000D4B51"/>
    <w:rsid w:val="000D5926"/>
    <w:rsid w:val="000D7F51"/>
    <w:rsid w:val="000F2C00"/>
    <w:rsid w:val="001016CD"/>
    <w:rsid w:val="00104C88"/>
    <w:rsid w:val="00106228"/>
    <w:rsid w:val="001135C8"/>
    <w:rsid w:val="001244D9"/>
    <w:rsid w:val="00125BD1"/>
    <w:rsid w:val="001307A8"/>
    <w:rsid w:val="0013129C"/>
    <w:rsid w:val="0013185A"/>
    <w:rsid w:val="001359F8"/>
    <w:rsid w:val="001377B2"/>
    <w:rsid w:val="00137911"/>
    <w:rsid w:val="0014544E"/>
    <w:rsid w:val="001468D8"/>
    <w:rsid w:val="001472A6"/>
    <w:rsid w:val="001474F1"/>
    <w:rsid w:val="00154CA2"/>
    <w:rsid w:val="0015532A"/>
    <w:rsid w:val="00165E19"/>
    <w:rsid w:val="00167CB6"/>
    <w:rsid w:val="00174CE9"/>
    <w:rsid w:val="00182679"/>
    <w:rsid w:val="00187988"/>
    <w:rsid w:val="001B0CB8"/>
    <w:rsid w:val="001B4933"/>
    <w:rsid w:val="001B5556"/>
    <w:rsid w:val="001B69B1"/>
    <w:rsid w:val="001D6313"/>
    <w:rsid w:val="001E18D4"/>
    <w:rsid w:val="001E345A"/>
    <w:rsid w:val="001E5D83"/>
    <w:rsid w:val="001F6B97"/>
    <w:rsid w:val="00206008"/>
    <w:rsid w:val="00206466"/>
    <w:rsid w:val="0021643E"/>
    <w:rsid w:val="00226D7A"/>
    <w:rsid w:val="00226EAD"/>
    <w:rsid w:val="00234FB8"/>
    <w:rsid w:val="002433CB"/>
    <w:rsid w:val="002442CD"/>
    <w:rsid w:val="002456E7"/>
    <w:rsid w:val="0025036C"/>
    <w:rsid w:val="00265771"/>
    <w:rsid w:val="002707F0"/>
    <w:rsid w:val="00270E80"/>
    <w:rsid w:val="002817FE"/>
    <w:rsid w:val="0029176D"/>
    <w:rsid w:val="00296412"/>
    <w:rsid w:val="00297D0F"/>
    <w:rsid w:val="00297DE3"/>
    <w:rsid w:val="002A0C4A"/>
    <w:rsid w:val="002A32E7"/>
    <w:rsid w:val="002B0F51"/>
    <w:rsid w:val="002B1519"/>
    <w:rsid w:val="002B1A07"/>
    <w:rsid w:val="002B26BA"/>
    <w:rsid w:val="002C2101"/>
    <w:rsid w:val="002C5066"/>
    <w:rsid w:val="002D120C"/>
    <w:rsid w:val="002D4742"/>
    <w:rsid w:val="002D6C01"/>
    <w:rsid w:val="002F2779"/>
    <w:rsid w:val="002F6E89"/>
    <w:rsid w:val="0030488A"/>
    <w:rsid w:val="00306930"/>
    <w:rsid w:val="003076C7"/>
    <w:rsid w:val="00314FFB"/>
    <w:rsid w:val="0032040E"/>
    <w:rsid w:val="00331D8D"/>
    <w:rsid w:val="003320B3"/>
    <w:rsid w:val="00334072"/>
    <w:rsid w:val="0034527D"/>
    <w:rsid w:val="00352A97"/>
    <w:rsid w:val="00355575"/>
    <w:rsid w:val="00355C59"/>
    <w:rsid w:val="00363687"/>
    <w:rsid w:val="00370A80"/>
    <w:rsid w:val="003736D4"/>
    <w:rsid w:val="0038416F"/>
    <w:rsid w:val="0038612A"/>
    <w:rsid w:val="003916DA"/>
    <w:rsid w:val="003A03C4"/>
    <w:rsid w:val="003A2284"/>
    <w:rsid w:val="003A7F54"/>
    <w:rsid w:val="003B5AE7"/>
    <w:rsid w:val="003B635E"/>
    <w:rsid w:val="003C4C30"/>
    <w:rsid w:val="003D5284"/>
    <w:rsid w:val="003E15C6"/>
    <w:rsid w:val="003E6EF8"/>
    <w:rsid w:val="003F3A7A"/>
    <w:rsid w:val="004052BE"/>
    <w:rsid w:val="00416DF6"/>
    <w:rsid w:val="00417013"/>
    <w:rsid w:val="00421391"/>
    <w:rsid w:val="00421BF8"/>
    <w:rsid w:val="004220FD"/>
    <w:rsid w:val="00426BDB"/>
    <w:rsid w:val="00427327"/>
    <w:rsid w:val="00430D91"/>
    <w:rsid w:val="004330F7"/>
    <w:rsid w:val="004335CB"/>
    <w:rsid w:val="00450207"/>
    <w:rsid w:val="00455D35"/>
    <w:rsid w:val="004575CC"/>
    <w:rsid w:val="00457A08"/>
    <w:rsid w:val="00463476"/>
    <w:rsid w:val="00471B1C"/>
    <w:rsid w:val="00484AB1"/>
    <w:rsid w:val="00487C66"/>
    <w:rsid w:val="0049792F"/>
    <w:rsid w:val="004A0D9E"/>
    <w:rsid w:val="004A0E74"/>
    <w:rsid w:val="004A343A"/>
    <w:rsid w:val="004A3C9C"/>
    <w:rsid w:val="004A3FB3"/>
    <w:rsid w:val="004A7AC4"/>
    <w:rsid w:val="004B2FE9"/>
    <w:rsid w:val="004B316C"/>
    <w:rsid w:val="004B3BA6"/>
    <w:rsid w:val="004B625F"/>
    <w:rsid w:val="004B7BE8"/>
    <w:rsid w:val="004D02D8"/>
    <w:rsid w:val="004D191C"/>
    <w:rsid w:val="004D42F1"/>
    <w:rsid w:val="004D5DD6"/>
    <w:rsid w:val="004E34E9"/>
    <w:rsid w:val="004E600F"/>
    <w:rsid w:val="004F4258"/>
    <w:rsid w:val="00510266"/>
    <w:rsid w:val="00513D65"/>
    <w:rsid w:val="005240BB"/>
    <w:rsid w:val="005317D1"/>
    <w:rsid w:val="00532CE0"/>
    <w:rsid w:val="00536868"/>
    <w:rsid w:val="00542A1E"/>
    <w:rsid w:val="005510D4"/>
    <w:rsid w:val="005554D3"/>
    <w:rsid w:val="00555B51"/>
    <w:rsid w:val="00560755"/>
    <w:rsid w:val="005647D6"/>
    <w:rsid w:val="005675C9"/>
    <w:rsid w:val="00571689"/>
    <w:rsid w:val="00573F03"/>
    <w:rsid w:val="00582BCC"/>
    <w:rsid w:val="0058643B"/>
    <w:rsid w:val="005879C1"/>
    <w:rsid w:val="005A1AE1"/>
    <w:rsid w:val="005B0145"/>
    <w:rsid w:val="005B0478"/>
    <w:rsid w:val="005B077B"/>
    <w:rsid w:val="005B1F47"/>
    <w:rsid w:val="005C568B"/>
    <w:rsid w:val="005D2943"/>
    <w:rsid w:val="005D4C12"/>
    <w:rsid w:val="005D6F6C"/>
    <w:rsid w:val="005E1342"/>
    <w:rsid w:val="005E1446"/>
    <w:rsid w:val="005E47A2"/>
    <w:rsid w:val="005E697D"/>
    <w:rsid w:val="005E7CB0"/>
    <w:rsid w:val="005F251D"/>
    <w:rsid w:val="00603D59"/>
    <w:rsid w:val="0061094D"/>
    <w:rsid w:val="0061501F"/>
    <w:rsid w:val="00616207"/>
    <w:rsid w:val="00624D73"/>
    <w:rsid w:val="00626968"/>
    <w:rsid w:val="00632B35"/>
    <w:rsid w:val="00641719"/>
    <w:rsid w:val="00642CCE"/>
    <w:rsid w:val="006504AB"/>
    <w:rsid w:val="00655FAC"/>
    <w:rsid w:val="006618EF"/>
    <w:rsid w:val="00675673"/>
    <w:rsid w:val="00682801"/>
    <w:rsid w:val="00683228"/>
    <w:rsid w:val="006908D6"/>
    <w:rsid w:val="006913A0"/>
    <w:rsid w:val="00691524"/>
    <w:rsid w:val="006954D1"/>
    <w:rsid w:val="006B11F0"/>
    <w:rsid w:val="006B70B4"/>
    <w:rsid w:val="006C111C"/>
    <w:rsid w:val="006C474F"/>
    <w:rsid w:val="006D1DC9"/>
    <w:rsid w:val="006F0935"/>
    <w:rsid w:val="006F5801"/>
    <w:rsid w:val="0071114A"/>
    <w:rsid w:val="007175AD"/>
    <w:rsid w:val="007263A8"/>
    <w:rsid w:val="00727E4F"/>
    <w:rsid w:val="00754EBD"/>
    <w:rsid w:val="00755970"/>
    <w:rsid w:val="00764430"/>
    <w:rsid w:val="00771909"/>
    <w:rsid w:val="007748C6"/>
    <w:rsid w:val="00776AE7"/>
    <w:rsid w:val="007773EE"/>
    <w:rsid w:val="00784D6B"/>
    <w:rsid w:val="00793FF2"/>
    <w:rsid w:val="007A3BA1"/>
    <w:rsid w:val="007A4CF1"/>
    <w:rsid w:val="007B27A2"/>
    <w:rsid w:val="007B2C1C"/>
    <w:rsid w:val="007B69BE"/>
    <w:rsid w:val="007C7AF2"/>
    <w:rsid w:val="007D26C2"/>
    <w:rsid w:val="007D6919"/>
    <w:rsid w:val="007D7131"/>
    <w:rsid w:val="007F7351"/>
    <w:rsid w:val="007F7F2C"/>
    <w:rsid w:val="00803130"/>
    <w:rsid w:val="00803CBD"/>
    <w:rsid w:val="0080434C"/>
    <w:rsid w:val="00805D66"/>
    <w:rsid w:val="008067F2"/>
    <w:rsid w:val="00814412"/>
    <w:rsid w:val="00841DBA"/>
    <w:rsid w:val="008508CB"/>
    <w:rsid w:val="008546C3"/>
    <w:rsid w:val="00857708"/>
    <w:rsid w:val="008609FA"/>
    <w:rsid w:val="00862AB4"/>
    <w:rsid w:val="00867467"/>
    <w:rsid w:val="00871246"/>
    <w:rsid w:val="00871647"/>
    <w:rsid w:val="008746EB"/>
    <w:rsid w:val="008755A5"/>
    <w:rsid w:val="00885826"/>
    <w:rsid w:val="00887360"/>
    <w:rsid w:val="008A18D6"/>
    <w:rsid w:val="008A1B87"/>
    <w:rsid w:val="008A2B29"/>
    <w:rsid w:val="008B5200"/>
    <w:rsid w:val="008C4C5D"/>
    <w:rsid w:val="008C64D8"/>
    <w:rsid w:val="008E0224"/>
    <w:rsid w:val="009018B1"/>
    <w:rsid w:val="0090422A"/>
    <w:rsid w:val="00913AFD"/>
    <w:rsid w:val="0091521B"/>
    <w:rsid w:val="009240B4"/>
    <w:rsid w:val="00931593"/>
    <w:rsid w:val="009340AE"/>
    <w:rsid w:val="009349DF"/>
    <w:rsid w:val="0093536C"/>
    <w:rsid w:val="009434F4"/>
    <w:rsid w:val="0094646D"/>
    <w:rsid w:val="0094776D"/>
    <w:rsid w:val="00956AE4"/>
    <w:rsid w:val="00964B75"/>
    <w:rsid w:val="00965C92"/>
    <w:rsid w:val="009B6F49"/>
    <w:rsid w:val="009C6F0C"/>
    <w:rsid w:val="009C7DAE"/>
    <w:rsid w:val="009D11B0"/>
    <w:rsid w:val="009D2699"/>
    <w:rsid w:val="009D7666"/>
    <w:rsid w:val="009F098F"/>
    <w:rsid w:val="009F18EB"/>
    <w:rsid w:val="009F44FB"/>
    <w:rsid w:val="00A03FF4"/>
    <w:rsid w:val="00A05065"/>
    <w:rsid w:val="00A05978"/>
    <w:rsid w:val="00A137DD"/>
    <w:rsid w:val="00A20488"/>
    <w:rsid w:val="00A205A3"/>
    <w:rsid w:val="00A425A1"/>
    <w:rsid w:val="00A52890"/>
    <w:rsid w:val="00A52C52"/>
    <w:rsid w:val="00A57D75"/>
    <w:rsid w:val="00A62D61"/>
    <w:rsid w:val="00A64C60"/>
    <w:rsid w:val="00A65CA5"/>
    <w:rsid w:val="00A6618A"/>
    <w:rsid w:val="00A76961"/>
    <w:rsid w:val="00A8296C"/>
    <w:rsid w:val="00A9086B"/>
    <w:rsid w:val="00A9410B"/>
    <w:rsid w:val="00AB1FE8"/>
    <w:rsid w:val="00AC109B"/>
    <w:rsid w:val="00AC7813"/>
    <w:rsid w:val="00AD102D"/>
    <w:rsid w:val="00AE53B9"/>
    <w:rsid w:val="00AF0284"/>
    <w:rsid w:val="00AF4360"/>
    <w:rsid w:val="00B0151F"/>
    <w:rsid w:val="00B06CDC"/>
    <w:rsid w:val="00B30E52"/>
    <w:rsid w:val="00B36EAF"/>
    <w:rsid w:val="00B37C65"/>
    <w:rsid w:val="00B414C7"/>
    <w:rsid w:val="00B45D16"/>
    <w:rsid w:val="00B57E2E"/>
    <w:rsid w:val="00B60134"/>
    <w:rsid w:val="00B72C89"/>
    <w:rsid w:val="00B80A45"/>
    <w:rsid w:val="00B81284"/>
    <w:rsid w:val="00B8146F"/>
    <w:rsid w:val="00B82E79"/>
    <w:rsid w:val="00B84A5D"/>
    <w:rsid w:val="00B84F68"/>
    <w:rsid w:val="00B90E1E"/>
    <w:rsid w:val="00B92A79"/>
    <w:rsid w:val="00B938E4"/>
    <w:rsid w:val="00BA3ECB"/>
    <w:rsid w:val="00BB0146"/>
    <w:rsid w:val="00BB2D9A"/>
    <w:rsid w:val="00BC1E24"/>
    <w:rsid w:val="00BC4B47"/>
    <w:rsid w:val="00BD2AD5"/>
    <w:rsid w:val="00BD2DA0"/>
    <w:rsid w:val="00BD5721"/>
    <w:rsid w:val="00BE60BE"/>
    <w:rsid w:val="00BF1186"/>
    <w:rsid w:val="00BF24BA"/>
    <w:rsid w:val="00C04422"/>
    <w:rsid w:val="00C17474"/>
    <w:rsid w:val="00C22B8C"/>
    <w:rsid w:val="00C251C3"/>
    <w:rsid w:val="00C27E18"/>
    <w:rsid w:val="00C37610"/>
    <w:rsid w:val="00C41F4D"/>
    <w:rsid w:val="00C4329F"/>
    <w:rsid w:val="00C45C12"/>
    <w:rsid w:val="00C53D6A"/>
    <w:rsid w:val="00C6175D"/>
    <w:rsid w:val="00C62E41"/>
    <w:rsid w:val="00C672A4"/>
    <w:rsid w:val="00C71308"/>
    <w:rsid w:val="00C73B90"/>
    <w:rsid w:val="00C73DB0"/>
    <w:rsid w:val="00C772F7"/>
    <w:rsid w:val="00C82981"/>
    <w:rsid w:val="00C83B3C"/>
    <w:rsid w:val="00C87B4A"/>
    <w:rsid w:val="00C90DF3"/>
    <w:rsid w:val="00CA2AA4"/>
    <w:rsid w:val="00CB4102"/>
    <w:rsid w:val="00CC1061"/>
    <w:rsid w:val="00CC2260"/>
    <w:rsid w:val="00CC37D6"/>
    <w:rsid w:val="00CC443A"/>
    <w:rsid w:val="00CC67F5"/>
    <w:rsid w:val="00CD1515"/>
    <w:rsid w:val="00CE6D21"/>
    <w:rsid w:val="00CF231B"/>
    <w:rsid w:val="00CF4D0E"/>
    <w:rsid w:val="00D01229"/>
    <w:rsid w:val="00D01F2B"/>
    <w:rsid w:val="00D020CC"/>
    <w:rsid w:val="00D143AB"/>
    <w:rsid w:val="00D14B2D"/>
    <w:rsid w:val="00D15B98"/>
    <w:rsid w:val="00D15CD9"/>
    <w:rsid w:val="00D2003A"/>
    <w:rsid w:val="00D3664A"/>
    <w:rsid w:val="00D37806"/>
    <w:rsid w:val="00D544FE"/>
    <w:rsid w:val="00D609CC"/>
    <w:rsid w:val="00D624ED"/>
    <w:rsid w:val="00D7658A"/>
    <w:rsid w:val="00D7663A"/>
    <w:rsid w:val="00D77F73"/>
    <w:rsid w:val="00D934A6"/>
    <w:rsid w:val="00D9460D"/>
    <w:rsid w:val="00D9559D"/>
    <w:rsid w:val="00D9699A"/>
    <w:rsid w:val="00DA2404"/>
    <w:rsid w:val="00DA3A2A"/>
    <w:rsid w:val="00DA490C"/>
    <w:rsid w:val="00DB3FFE"/>
    <w:rsid w:val="00DB55BA"/>
    <w:rsid w:val="00DC4EB9"/>
    <w:rsid w:val="00DC5101"/>
    <w:rsid w:val="00DC7587"/>
    <w:rsid w:val="00DD13DF"/>
    <w:rsid w:val="00DD14A2"/>
    <w:rsid w:val="00DD5AEF"/>
    <w:rsid w:val="00DD725D"/>
    <w:rsid w:val="00DE1F5E"/>
    <w:rsid w:val="00DE309A"/>
    <w:rsid w:val="00DE3528"/>
    <w:rsid w:val="00DE6851"/>
    <w:rsid w:val="00DE6D0E"/>
    <w:rsid w:val="00DF07ED"/>
    <w:rsid w:val="00DF1C70"/>
    <w:rsid w:val="00E07B47"/>
    <w:rsid w:val="00E22D71"/>
    <w:rsid w:val="00E24F94"/>
    <w:rsid w:val="00E26F4F"/>
    <w:rsid w:val="00E3259F"/>
    <w:rsid w:val="00E47789"/>
    <w:rsid w:val="00E47956"/>
    <w:rsid w:val="00E5117F"/>
    <w:rsid w:val="00E51382"/>
    <w:rsid w:val="00E51F53"/>
    <w:rsid w:val="00E60EF8"/>
    <w:rsid w:val="00E65832"/>
    <w:rsid w:val="00E94900"/>
    <w:rsid w:val="00E972BB"/>
    <w:rsid w:val="00EC6798"/>
    <w:rsid w:val="00EC7470"/>
    <w:rsid w:val="00ED5B87"/>
    <w:rsid w:val="00EE4715"/>
    <w:rsid w:val="00EE47A8"/>
    <w:rsid w:val="00EE4C7B"/>
    <w:rsid w:val="00EE554A"/>
    <w:rsid w:val="00EF5CB9"/>
    <w:rsid w:val="00EF6D99"/>
    <w:rsid w:val="00F0511C"/>
    <w:rsid w:val="00F06083"/>
    <w:rsid w:val="00F07C98"/>
    <w:rsid w:val="00F10EE8"/>
    <w:rsid w:val="00F1672A"/>
    <w:rsid w:val="00F179B2"/>
    <w:rsid w:val="00F35349"/>
    <w:rsid w:val="00F40899"/>
    <w:rsid w:val="00F50D38"/>
    <w:rsid w:val="00F600DF"/>
    <w:rsid w:val="00F62D22"/>
    <w:rsid w:val="00F73F7C"/>
    <w:rsid w:val="00F93F6C"/>
    <w:rsid w:val="00F971A3"/>
    <w:rsid w:val="00FB4644"/>
    <w:rsid w:val="00FC516D"/>
    <w:rsid w:val="00FD02C4"/>
    <w:rsid w:val="00FD404E"/>
    <w:rsid w:val="00FD4BF5"/>
    <w:rsid w:val="00FE0B93"/>
    <w:rsid w:val="00FE132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8A234B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0708-FBD9-40C4-810C-B1301937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Надежда Сергеевна Смирнова</cp:lastModifiedBy>
  <cp:revision>195</cp:revision>
  <cp:lastPrinted>2023-10-30T01:07:00Z</cp:lastPrinted>
  <dcterms:created xsi:type="dcterms:W3CDTF">2017-12-07T07:03:00Z</dcterms:created>
  <dcterms:modified xsi:type="dcterms:W3CDTF">2023-12-21T06:16:00Z</dcterms:modified>
  <dc:language>ru-RU</dc:language>
</cp:coreProperties>
</file>