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995E0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AC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D80813" w:rsidRPr="0036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345D31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на проект 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решени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0A52AB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«</w:t>
      </w:r>
      <w:r w:rsidR="00D8081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 внесении изменений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97354A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ниципального образования на 2023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год, утвержденный решением Думы Усть-Кутского </w:t>
      </w:r>
      <w:r w:rsidR="0097354A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муниципального образования от 29.11.2022 г. №135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</w:t>
      </w:r>
      <w:r w:rsidR="008F0642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</w:p>
    <w:p w:rsidR="009D11B0" w:rsidRPr="00345D31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</w:p>
    <w:p w:rsidR="00683228" w:rsidRPr="00345D31" w:rsidRDefault="00FB3303" w:rsidP="00EE65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</w:t>
      </w:r>
      <w:r w:rsidR="00E07B47"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председателя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КСК УКМО</w:t>
      </w:r>
    </w:p>
    <w:p w:rsidR="00683228" w:rsidRPr="00345D31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AC430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C4308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2A97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61114B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C4308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AC4308" w:rsidRPr="00AC4308">
        <w:rPr>
          <w:rFonts w:ascii="Times New Roman" w:eastAsia="Times New Roman" w:hAnsi="Times New Roman" w:cs="Times New Roman"/>
          <w:sz w:val="25"/>
          <w:szCs w:val="25"/>
          <w:lang w:eastAsia="ru-RU"/>
        </w:rPr>
        <w:t>75</w:t>
      </w:r>
      <w:r w:rsidRPr="00AC4308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</w:p>
    <w:p w:rsidR="00683228" w:rsidRPr="008D546C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8D546C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</w:t>
      </w:r>
      <w:r w:rsidR="000E419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419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 на проект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72057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621B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</w:t>
      </w:r>
      <w:r w:rsidR="00BE639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на 2023</w:t>
      </w:r>
      <w:r w:rsidR="00BE639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утвержденный решением Думы Усть-Кутского 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от 29.11.2022 г. №135</w:t>
      </w:r>
      <w:r w:rsidR="00DF19A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814C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Федерации, </w:t>
      </w:r>
      <w:r w:rsidR="00F62D22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5109E2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1.</w:t>
      </w:r>
      <w:r w:rsidR="00812256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</w:t>
      </w:r>
      <w:r w:rsidR="00A835E7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Плана деятельности</w:t>
      </w:r>
      <w:r w:rsidR="005109E2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2023</w:t>
      </w:r>
      <w:r w:rsidR="00352697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83228" w:rsidRPr="008D546C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1570E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направлен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Дум</w:t>
      </w:r>
      <w:r w:rsidR="0061570E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ой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</w:t>
      </w:r>
      <w:r w:rsidR="00ED4CF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ципального образования (далее -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Дума </w:t>
      </w:r>
      <w:r w:rsidR="00CC37D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61570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КСК УКМО </w:t>
      </w:r>
      <w:r w:rsidR="002C484D">
        <w:rPr>
          <w:rFonts w:ascii="Times New Roman" w:eastAsia="Calibri" w:hAnsi="Times New Roman" w:cs="Times New Roman"/>
          <w:sz w:val="24"/>
          <w:szCs w:val="24"/>
          <w:lang w:eastAsia="ru-RU"/>
        </w:rPr>
        <w:t>для подготовки заключения 18.09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26D7A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56355" w:rsidRPr="008D546C" w:rsidRDefault="00E07B47" w:rsidP="0091335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E56355"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6355" w:rsidRPr="008D546C">
        <w:rPr>
          <w:rFonts w:ascii="Times New Roman" w:hAnsi="Times New Roman" w:cs="Times New Roman"/>
          <w:sz w:val="24"/>
          <w:szCs w:val="24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</w:t>
      </w:r>
      <w:r w:rsidR="002C484D">
        <w:rPr>
          <w:rFonts w:ascii="Times New Roman" w:hAnsi="Times New Roman" w:cs="Times New Roman"/>
          <w:sz w:val="24"/>
          <w:szCs w:val="24"/>
        </w:rPr>
        <w:t>.</w:t>
      </w:r>
    </w:p>
    <w:p w:rsidR="00400E9E" w:rsidRPr="008D546C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экспертно-аналитического мероприятия</w:t>
      </w:r>
      <w:r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576" w:rsidRPr="008D546C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33EBC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решения Думы </w:t>
      </w:r>
      <w:r w:rsidR="00EC54F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332F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56355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в Прогнозный план (программу) приватизации муниципального имущества Усть-Кутского му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на 2023</w:t>
      </w:r>
      <w:r w:rsidR="00E56355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утвержденный решением Думы Усть-Кутского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от 29.11.2022</w:t>
      </w:r>
      <w:r w:rsidR="00E56355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135</w:t>
      </w:r>
      <w:r w:rsidRPr="008D546C">
        <w:rPr>
          <w:rFonts w:ascii="Times New Roman" w:eastAsia="Calibri" w:hAnsi="Times New Roman" w:cs="Times New Roman"/>
          <w:sz w:val="24"/>
          <w:szCs w:val="24"/>
        </w:rPr>
        <w:t>»</w:t>
      </w:r>
      <w:r w:rsidR="00352697" w:rsidRPr="008D5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A87" w:rsidRPr="008D546C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C484D">
        <w:rPr>
          <w:rFonts w:ascii="Times New Roman" w:eastAsia="Calibri" w:hAnsi="Times New Roman" w:cs="Times New Roman"/>
          <w:sz w:val="24"/>
          <w:szCs w:val="24"/>
        </w:rPr>
        <w:t>19 сентября</w:t>
      </w:r>
      <w:r w:rsidR="005109E2" w:rsidRPr="008D546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C484D">
        <w:rPr>
          <w:rFonts w:ascii="Times New Roman" w:eastAsia="Calibri" w:hAnsi="Times New Roman" w:cs="Times New Roman"/>
          <w:sz w:val="24"/>
          <w:szCs w:val="24"/>
        </w:rPr>
        <w:t xml:space="preserve"> года по 20 сентября</w:t>
      </w:r>
      <w:r w:rsidR="00A6274C" w:rsidRPr="008D546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8D546C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Исполнители экспертно-аналитического мероприятия: </w:t>
      </w:r>
      <w:r w:rsidRPr="008D546C">
        <w:rPr>
          <w:rFonts w:ascii="Times New Roman" w:eastAsia="Calibri" w:hAnsi="Times New Roman" w:cs="Times New Roman"/>
          <w:sz w:val="24"/>
          <w:szCs w:val="24"/>
        </w:rPr>
        <w:t>председатель КСК У</w:t>
      </w:r>
      <w:r w:rsidR="00A36A03" w:rsidRPr="008D546C">
        <w:rPr>
          <w:rFonts w:ascii="Times New Roman" w:eastAsia="Calibri" w:hAnsi="Times New Roman" w:cs="Times New Roman"/>
          <w:sz w:val="24"/>
          <w:szCs w:val="24"/>
        </w:rPr>
        <w:t xml:space="preserve">КМО - </w:t>
      </w:r>
      <w:r w:rsidR="00E053C6" w:rsidRPr="008D546C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8D5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CE6" w:rsidRDefault="00C33A9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проведения </w:t>
      </w:r>
      <w:r w:rsidR="00D21FE6">
        <w:rPr>
          <w:rFonts w:ascii="Times New Roman" w:eastAsia="Calibri" w:hAnsi="Times New Roman" w:cs="Times New Roman"/>
          <w:sz w:val="24"/>
          <w:szCs w:val="24"/>
        </w:rPr>
        <w:t xml:space="preserve">экспертизы </w:t>
      </w:r>
      <w:r w:rsidR="00D21FE6" w:rsidRPr="008D546C">
        <w:rPr>
          <w:rFonts w:ascii="Times New Roman" w:eastAsia="Calibri" w:hAnsi="Times New Roman" w:cs="Times New Roman"/>
          <w:sz w:val="24"/>
          <w:szCs w:val="24"/>
        </w:rPr>
        <w:t>КСК</w:t>
      </w:r>
      <w:r w:rsidR="002D7CE6" w:rsidRPr="008D546C">
        <w:rPr>
          <w:rFonts w:ascii="Times New Roman" w:eastAsia="Calibri" w:hAnsi="Times New Roman" w:cs="Times New Roman"/>
          <w:sz w:val="24"/>
          <w:szCs w:val="24"/>
        </w:rPr>
        <w:t xml:space="preserve"> УКМО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исследованы </w:t>
      </w:r>
      <w:r w:rsidR="002D7CE6" w:rsidRPr="008D546C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ED4CFF" w:rsidRPr="008D546C">
        <w:rPr>
          <w:rFonts w:ascii="Times New Roman" w:eastAsia="Calibri" w:hAnsi="Times New Roman" w:cs="Times New Roman"/>
          <w:sz w:val="24"/>
          <w:szCs w:val="24"/>
        </w:rPr>
        <w:t>ие документы</w:t>
      </w:r>
      <w:r w:rsidR="002D7CE6" w:rsidRPr="008D54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1FE6" w:rsidRDefault="00D21F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от 21.12.2001 г. № 178-ФЗ «О приватизации государственного и муниципального имущества»;</w:t>
      </w:r>
    </w:p>
    <w:p w:rsidR="00D21FE6" w:rsidRDefault="00D21F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от 26.12.1995 №208-ФЗ «Об акционерных обществах»;</w:t>
      </w:r>
    </w:p>
    <w:p w:rsidR="00D21FE6" w:rsidRDefault="00D21F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Устав закрытого Акционерного Общества «Санаторий Усть-Кут»;</w:t>
      </w:r>
    </w:p>
    <w:p w:rsidR="004742F9" w:rsidRPr="008D546C" w:rsidRDefault="004742F9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E6A71">
        <w:rPr>
          <w:rFonts w:ascii="Times New Roman" w:eastAsia="Calibri" w:hAnsi="Times New Roman" w:cs="Times New Roman"/>
          <w:sz w:val="24"/>
          <w:szCs w:val="24"/>
        </w:rPr>
        <w:t xml:space="preserve"> Финансовая отчетность ЗАО </w:t>
      </w:r>
      <w:r w:rsidR="00534801">
        <w:rPr>
          <w:rFonts w:ascii="Times New Roman" w:eastAsia="Calibri" w:hAnsi="Times New Roman" w:cs="Times New Roman"/>
          <w:sz w:val="24"/>
          <w:szCs w:val="24"/>
        </w:rPr>
        <w:t>«</w:t>
      </w:r>
      <w:r w:rsidR="003E6A71">
        <w:rPr>
          <w:rFonts w:ascii="Times New Roman" w:eastAsia="Calibri" w:hAnsi="Times New Roman" w:cs="Times New Roman"/>
          <w:sz w:val="24"/>
          <w:szCs w:val="24"/>
        </w:rPr>
        <w:t>Санаторий Усть-Кут»;</w:t>
      </w:r>
    </w:p>
    <w:p w:rsidR="002D7CE6" w:rsidRPr="008D546C" w:rsidRDefault="00A6274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>- П</w:t>
      </w:r>
      <w:r w:rsidR="002D7CE6" w:rsidRPr="008D546C">
        <w:rPr>
          <w:rFonts w:ascii="Times New Roman" w:eastAsia="Calibri" w:hAnsi="Times New Roman" w:cs="Times New Roman"/>
          <w:sz w:val="24"/>
          <w:szCs w:val="24"/>
        </w:rPr>
        <w:t>роект решения</w:t>
      </w:r>
      <w:r w:rsidR="002D7CE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0773A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</w:t>
      </w:r>
      <w:r w:rsidR="00C33A9A">
        <w:rPr>
          <w:rFonts w:ascii="Times New Roman" w:eastAsia="Calibri" w:hAnsi="Times New Roman" w:cs="Times New Roman"/>
          <w:sz w:val="24"/>
          <w:szCs w:val="24"/>
          <w:lang w:eastAsia="ru-RU"/>
        </w:rPr>
        <w:t>льная записка к Проекту решения;</w:t>
      </w:r>
    </w:p>
    <w:p w:rsidR="003A40F8" w:rsidRPr="008D546C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8D546C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2F02B0" w:rsidRPr="008D546C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>Представленный Проект решения подготовлен Комитетом по управлени</w:t>
      </w:r>
      <w:r w:rsidR="005B2F67" w:rsidRPr="008D546C">
        <w:rPr>
          <w:rFonts w:ascii="Times New Roman" w:eastAsia="Calibri" w:hAnsi="Times New Roman" w:cs="Times New Roman"/>
          <w:sz w:val="24"/>
          <w:szCs w:val="24"/>
        </w:rPr>
        <w:t>ю муниципальным имуществом УКМО (далее КУМИ УКМО).</w:t>
      </w:r>
    </w:p>
    <w:p w:rsidR="005E7101" w:rsidRPr="008D546C" w:rsidRDefault="005E7101" w:rsidP="005E71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46C">
        <w:rPr>
          <w:rFonts w:ascii="Times New Roman" w:hAnsi="Times New Roman" w:cs="Times New Roman"/>
          <w:sz w:val="24"/>
          <w:szCs w:val="24"/>
        </w:rPr>
        <w:t xml:space="preserve">В соответствии с пунктом 4.3. части 4 </w:t>
      </w:r>
      <w:r w:rsidR="00E62ECD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приватизации муниципального имущества УКМО, утвержденного решением Думы УКМО от 24.02.2015 №244 (с изменениями от 26.04.2017 №97, от 28.11.2017 №130) (далее – Положение о приватизации)</w:t>
      </w:r>
      <w:r w:rsidRPr="008D546C">
        <w:rPr>
          <w:rFonts w:ascii="Times New Roman" w:hAnsi="Times New Roman" w:cs="Times New Roman"/>
          <w:sz w:val="24"/>
          <w:szCs w:val="24"/>
        </w:rPr>
        <w:t xml:space="preserve"> 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Pr="008D546C">
        <w:rPr>
          <w:rFonts w:ascii="Times New Roman" w:hAnsi="Times New Roman" w:cs="Times New Roman"/>
          <w:i/>
          <w:sz w:val="24"/>
          <w:szCs w:val="24"/>
        </w:rPr>
        <w:t>Комиссия по приватизации рассматривает вопросы</w:t>
      </w:r>
      <w:r w:rsidRPr="008D546C">
        <w:rPr>
          <w:rFonts w:ascii="Times New Roman" w:hAnsi="Times New Roman" w:cs="Times New Roman"/>
          <w:sz w:val="24"/>
          <w:szCs w:val="24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Pr="008D546C">
        <w:rPr>
          <w:rFonts w:ascii="Times New Roman" w:hAnsi="Times New Roman" w:cs="Times New Roman"/>
          <w:i/>
          <w:sz w:val="24"/>
          <w:szCs w:val="24"/>
        </w:rPr>
        <w:t>и дает заключения рекомендательного характера по указанным вопросам</w:t>
      </w:r>
      <w:r w:rsidRPr="008D546C">
        <w:rPr>
          <w:rFonts w:ascii="Times New Roman" w:hAnsi="Times New Roman" w:cs="Times New Roman"/>
          <w:sz w:val="24"/>
          <w:szCs w:val="24"/>
        </w:rPr>
        <w:t xml:space="preserve">. </w:t>
      </w:r>
      <w:r w:rsidRPr="008D546C">
        <w:rPr>
          <w:rFonts w:ascii="Times New Roman" w:hAnsi="Times New Roman" w:cs="Times New Roman"/>
          <w:i/>
          <w:sz w:val="24"/>
          <w:szCs w:val="24"/>
        </w:rPr>
        <w:t>В представленной пояснительной записке данный вопрос нашел отражение со ссылкой на протокол комиссии по приватизации муниципального имущества Усть-Кутского му</w:t>
      </w:r>
      <w:r w:rsidR="00A6274C" w:rsidRPr="008D546C">
        <w:rPr>
          <w:rFonts w:ascii="Times New Roman" w:hAnsi="Times New Roman" w:cs="Times New Roman"/>
          <w:i/>
          <w:sz w:val="24"/>
          <w:szCs w:val="24"/>
        </w:rPr>
        <w:t xml:space="preserve">ниципального образования от </w:t>
      </w:r>
      <w:r w:rsidR="002A6D30" w:rsidRPr="009D6882">
        <w:rPr>
          <w:rFonts w:ascii="Times New Roman" w:hAnsi="Times New Roman" w:cs="Times New Roman"/>
          <w:i/>
          <w:sz w:val="24"/>
          <w:szCs w:val="24"/>
        </w:rPr>
        <w:t>08.09</w:t>
      </w:r>
      <w:r w:rsidR="00A6274C" w:rsidRPr="009D6882">
        <w:rPr>
          <w:rFonts w:ascii="Times New Roman" w:hAnsi="Times New Roman" w:cs="Times New Roman"/>
          <w:i/>
          <w:sz w:val="24"/>
          <w:szCs w:val="24"/>
        </w:rPr>
        <w:t>.2023</w:t>
      </w:r>
      <w:r w:rsidR="00A6274C" w:rsidRPr="008D5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546C">
        <w:rPr>
          <w:rFonts w:ascii="Times New Roman" w:hAnsi="Times New Roman" w:cs="Times New Roman"/>
          <w:i/>
          <w:sz w:val="24"/>
          <w:szCs w:val="24"/>
        </w:rPr>
        <w:t xml:space="preserve">г.  </w:t>
      </w:r>
    </w:p>
    <w:p w:rsidR="00605178" w:rsidRDefault="00DA2800" w:rsidP="00A62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представленной к Проек</w:t>
      </w:r>
      <w:r w:rsidR="00E62ECD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ту решения пояснительной записке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053C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</w:t>
      </w:r>
      <w:r w:rsidR="00ED38E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</w:t>
      </w:r>
      <w:r w:rsidR="00ED38E7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605178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C484D" w:rsidRDefault="002C484D" w:rsidP="00A62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дополняется разделом «Пакеты акций акционерных обществ, планируемых к приватизации в 2023 году», где к продаже запланированы </w:t>
      </w:r>
      <w:r w:rsidR="00B86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именные, бездокументарные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акции ЗАО «Санаторий Усть-Кут» в объеме 20%</w:t>
      </w:r>
      <w:r w:rsidR="00534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уставного капитала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 количестве 1 572 штука</w:t>
      </w:r>
      <w:r w:rsidR="0053480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номинальной стоимостью 1 рубль. </w:t>
      </w:r>
    </w:p>
    <w:p w:rsidR="00FD071B" w:rsidRDefault="00FD071B" w:rsidP="00A627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D07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Продажа</w:t>
      </w:r>
      <w:r w:rsidR="001F3F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акций</w:t>
      </w:r>
      <w:r w:rsidRPr="00FD07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предполагает переход права собственности (и соответственно, всех прав и обязанностей, связанных с владением акц</w:t>
      </w:r>
      <w:r w:rsidR="001F3F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иями) от акционера </w:t>
      </w:r>
      <w:r w:rsidR="001F3F40" w:rsidRPr="00FD07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</w:t>
      </w:r>
      <w:r w:rsidRPr="00FD07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иному лицу, третьему, до момента продажи лицу, не являющемуся акционером, или действующему акционеру. </w:t>
      </w:r>
    </w:p>
    <w:p w:rsidR="001F3F40" w:rsidRDefault="001F3F40" w:rsidP="00A627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 этом ч.3 ст.7 Федерального закона от 26.12.1995 №208-ФЗ «Об акционерных обществах» определяет порядок </w:t>
      </w:r>
      <w:r w:rsidRPr="001F3F40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реализации преимущественного права приобретения акций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103CB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акционерами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непубличного акционерного общества</w:t>
      </w:r>
      <w:r w:rsidRPr="001F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отчуждаемых по возмездным сделкам другими акционерами, </w:t>
      </w:r>
      <w:r w:rsidRPr="00AA19BC">
        <w:rPr>
          <w:rFonts w:ascii="Times New Roman" w:hAnsi="Times New Roman" w:cs="Times New Roman"/>
          <w:b/>
          <w:i/>
          <w:sz w:val="24"/>
          <w:szCs w:val="24"/>
        </w:rPr>
        <w:t>по цене предложения третьему лицу</w:t>
      </w:r>
      <w:r>
        <w:rPr>
          <w:rFonts w:ascii="Times New Roman" w:hAnsi="Times New Roman" w:cs="Times New Roman"/>
          <w:sz w:val="24"/>
          <w:szCs w:val="24"/>
        </w:rPr>
        <w:t xml:space="preserve"> или по цене, которая или порядок определения которой установлены уставом общества</w:t>
      </w:r>
      <w:r w:rsidR="00103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03CB9" w:rsidRDefault="00103CB9" w:rsidP="00A627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Уставом ЗАО «Санаторий Усть-Кут»</w:t>
      </w:r>
      <w:r w:rsidR="00297A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(далее – Общество)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A10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закреплено преимущественное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право приобретения акций, продаваемых другими акционерами этого Общества, </w:t>
      </w:r>
      <w:r w:rsidRPr="00103CB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по цене предложения третьему лицу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пропорционально заявленным требованиям.</w:t>
      </w:r>
      <w:r w:rsidR="00BA10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Порядок определения цены акции Уставом не определен.</w:t>
      </w:r>
    </w:p>
    <w:p w:rsidR="001F3F40" w:rsidRDefault="003B00C6" w:rsidP="00A627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Спрогнозировать </w:t>
      </w:r>
      <w:r w:rsidR="00AA19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объем денежных</w:t>
      </w:r>
      <w:r w:rsidR="00D063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средств от продажи акций без проведения обязательной оценки в соответствии с Федеральным законом от 29.07.1998 № 135-ФЗ «Об оценочной деятельн</w:t>
      </w:r>
      <w:r w:rsidR="00D417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ости в Российской Федерации» представляется сложным</w:t>
      </w:r>
      <w:bookmarkStart w:id="0" w:name="_GoBack"/>
      <w:bookmarkEnd w:id="0"/>
      <w:r w:rsidR="00D063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силу специфики объекта приватизации.</w:t>
      </w:r>
    </w:p>
    <w:p w:rsidR="00E83CC9" w:rsidRDefault="00E04C80" w:rsidP="009A20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Тем нем менее, КСК УКМО полагает, что прогноз поступления средств от приватизации акций не может быть определен из номинальной стоимости (один рубль стоимость одной акции) и составлять в</w:t>
      </w:r>
      <w:r w:rsidR="00FE54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абсолютной сумме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1 572 рубля.  В</w:t>
      </w:r>
      <w:r w:rsidR="009A207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данном случае целесообразнее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9A207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исходить из стоимости </w:t>
      </w:r>
      <w:r w:rsidR="00E83C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чистых </w:t>
      </w:r>
      <w:r w:rsidR="009A207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активов Общества и доли уставного капитала, принадлежащего Усть-Кутскому муниципальному образованию. </w:t>
      </w:r>
    </w:p>
    <w:p w:rsidR="00C633D1" w:rsidRDefault="00C633D1" w:rsidP="009A20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используя открытые источники, КСК УКМО проанализирована информация из Государственного информационного ресурса бухгалтерской (финансовой) отчетности (Ресурс БФО) в отношении ЗАО «Санаторий Усть-Кут», а именно «Отчет об изменениях капитала за 2022 год»</w:t>
      </w:r>
      <w:r w:rsidR="00E83CC9">
        <w:rPr>
          <w:rFonts w:ascii="Times New Roman" w:hAnsi="Times New Roman" w:cs="Times New Roman"/>
          <w:sz w:val="24"/>
          <w:szCs w:val="24"/>
        </w:rPr>
        <w:t xml:space="preserve"> (форма по ОКУД 0710004)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CC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данной формы</w:t>
      </w:r>
      <w:r w:rsidR="00E8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чистые активы Общества в динамике</w:t>
      </w:r>
      <w:r w:rsidR="00E15D1E">
        <w:rPr>
          <w:rFonts w:ascii="Times New Roman" w:hAnsi="Times New Roman" w:cs="Times New Roman"/>
          <w:sz w:val="24"/>
          <w:szCs w:val="24"/>
        </w:rPr>
        <w:t xml:space="preserve"> представлены в следующей таблице.</w:t>
      </w:r>
    </w:p>
    <w:p w:rsidR="003B1962" w:rsidRDefault="003B1962" w:rsidP="009A20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962" w:rsidRDefault="003B1962" w:rsidP="009A20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D1E" w:rsidRDefault="003B1962" w:rsidP="009A207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тыс.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984"/>
        <w:gridCol w:w="1701"/>
        <w:gridCol w:w="1808"/>
      </w:tblGrid>
      <w:tr w:rsidR="004742F9" w:rsidTr="004742F9">
        <w:tc>
          <w:tcPr>
            <w:tcW w:w="1384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2022 г.</w:t>
            </w:r>
          </w:p>
        </w:tc>
        <w:tc>
          <w:tcPr>
            <w:tcW w:w="1843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2021 г.</w:t>
            </w:r>
          </w:p>
        </w:tc>
        <w:tc>
          <w:tcPr>
            <w:tcW w:w="1984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2020 г.</w:t>
            </w:r>
          </w:p>
        </w:tc>
        <w:tc>
          <w:tcPr>
            <w:tcW w:w="1701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2019</w:t>
            </w:r>
          </w:p>
        </w:tc>
        <w:tc>
          <w:tcPr>
            <w:tcW w:w="1808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2018</w:t>
            </w:r>
          </w:p>
        </w:tc>
      </w:tr>
      <w:tr w:rsidR="004742F9" w:rsidTr="004742F9">
        <w:tc>
          <w:tcPr>
            <w:tcW w:w="1384" w:type="dxa"/>
          </w:tcPr>
          <w:p w:rsidR="004742F9" w:rsidRDefault="004742F9" w:rsidP="009A20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701" w:type="dxa"/>
          </w:tcPr>
          <w:p w:rsidR="004742F9" w:rsidRDefault="004742F9" w:rsidP="0097378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2 964,0</w:t>
            </w:r>
          </w:p>
        </w:tc>
        <w:tc>
          <w:tcPr>
            <w:tcW w:w="1843" w:type="dxa"/>
          </w:tcPr>
          <w:p w:rsidR="004742F9" w:rsidRDefault="004742F9" w:rsidP="0097378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3 991,0</w:t>
            </w:r>
          </w:p>
        </w:tc>
        <w:tc>
          <w:tcPr>
            <w:tcW w:w="1984" w:type="dxa"/>
          </w:tcPr>
          <w:p w:rsidR="004742F9" w:rsidRDefault="004742F9" w:rsidP="0097378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12 742,0</w:t>
            </w:r>
          </w:p>
        </w:tc>
        <w:tc>
          <w:tcPr>
            <w:tcW w:w="1701" w:type="dxa"/>
          </w:tcPr>
          <w:p w:rsidR="004742F9" w:rsidRDefault="004742F9" w:rsidP="0097378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20 782,0</w:t>
            </w:r>
          </w:p>
        </w:tc>
        <w:tc>
          <w:tcPr>
            <w:tcW w:w="1808" w:type="dxa"/>
          </w:tcPr>
          <w:p w:rsidR="004742F9" w:rsidRDefault="004742F9" w:rsidP="0097378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25 146,0</w:t>
            </w:r>
          </w:p>
          <w:p w:rsidR="004742F9" w:rsidRDefault="004742F9" w:rsidP="004742F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783" w:rsidRDefault="00973783" w:rsidP="0097378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стоимости чистых </w:t>
      </w:r>
      <w:r w:rsidR="00A26F94">
        <w:rPr>
          <w:rFonts w:ascii="Times New Roman" w:hAnsi="Times New Roman" w:cs="Times New Roman"/>
          <w:sz w:val="24"/>
          <w:szCs w:val="24"/>
        </w:rPr>
        <w:t>активов по состоянию на 31.12.2</w:t>
      </w:r>
      <w:r>
        <w:rPr>
          <w:rFonts w:ascii="Times New Roman" w:hAnsi="Times New Roman" w:cs="Times New Roman"/>
          <w:sz w:val="24"/>
          <w:szCs w:val="24"/>
        </w:rPr>
        <w:t xml:space="preserve"> (2 964,0 тыс. рублей) и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доли уставного капитала, принадлежащего Усть-Кутскому муниципальному образованию (20%), прогнозный объем денежных средств от продажи акций </w:t>
      </w:r>
      <w:r w:rsidRPr="00D1126C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может составлять 592,8 тыс. рублей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</w:t>
      </w:r>
      <w:r w:rsidR="005348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377,1 рублей за одну акцию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). </w:t>
      </w:r>
    </w:p>
    <w:p w:rsidR="008E194B" w:rsidRDefault="00973783" w:rsidP="008E194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83">
        <w:rPr>
          <w:rFonts w:ascii="Times New Roman" w:hAnsi="Times New Roman" w:cs="Times New Roman"/>
          <w:sz w:val="24"/>
          <w:szCs w:val="24"/>
          <w:u w:val="single"/>
        </w:rPr>
        <w:t>КСК УКМО предлагает</w:t>
      </w:r>
      <w:r>
        <w:rPr>
          <w:rFonts w:ascii="Times New Roman" w:hAnsi="Times New Roman" w:cs="Times New Roman"/>
          <w:sz w:val="24"/>
          <w:szCs w:val="24"/>
        </w:rPr>
        <w:t xml:space="preserve"> для более точного определения стоимости чистых активов по состоянию на текущую дату</w:t>
      </w:r>
      <w:r w:rsidR="00405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Комитету запросить промежуточную бухгалтерскую отчетность у Общества и скорректировать прогнозный объем по</w:t>
      </w:r>
      <w:r w:rsidR="008E194B">
        <w:rPr>
          <w:rFonts w:ascii="Times New Roman" w:hAnsi="Times New Roman" w:cs="Times New Roman"/>
          <w:sz w:val="24"/>
          <w:szCs w:val="24"/>
        </w:rPr>
        <w:t>ступлений от продажи акций, так как в силу статей 62,96 Бюджетного кодекса</w:t>
      </w:r>
      <w:r w:rsidR="008E194B" w:rsidRPr="008E194B">
        <w:rPr>
          <w:rFonts w:ascii="Times New Roman" w:hAnsi="Times New Roman" w:cs="Times New Roman"/>
          <w:sz w:val="24"/>
          <w:szCs w:val="24"/>
        </w:rPr>
        <w:t xml:space="preserve"> </w:t>
      </w:r>
      <w:r w:rsidR="008E194B">
        <w:rPr>
          <w:rFonts w:ascii="Times New Roman" w:hAnsi="Times New Roman" w:cs="Times New Roman"/>
          <w:sz w:val="24"/>
          <w:szCs w:val="24"/>
        </w:rPr>
        <w:t>в состав иных источников внутреннего финансирования дефицита местного бюджета включаются поступления от продажи акций и иных форм участия в капитале, находящихся в собственности муниципального образования, что, в случае принятия Проекта решения, повлечет внесение изменений в основные характеристики бюджета Усть-Кутского муниципального образования на 2023 год и плановый период 2024 и 2025 годов.</w:t>
      </w:r>
    </w:p>
    <w:p w:rsidR="00EC5973" w:rsidRDefault="001A12FC" w:rsidP="00A627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Учитывая</w:t>
      </w:r>
      <w:r w:rsidR="00EC59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отрицательную динамику </w:t>
      </w:r>
      <w:r w:rsidR="004742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актива баланса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ЗАО «Санаторий Усть-Кут» на протяжении нескольких лет, отсутствия поступления в бюджет УКМО дивидендов от прибыли</w:t>
      </w:r>
      <w:r w:rsidR="000A6C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решение органа местного самоуправления</w:t>
      </w:r>
      <w:r w:rsidR="00EC59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реализовать право акционера в виде продажи пакета акций</w:t>
      </w:r>
      <w:r w:rsidR="000A6C6D" w:rsidRPr="000A6C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A6C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является целесообразным.</w:t>
      </w:r>
    </w:p>
    <w:p w:rsidR="009265A4" w:rsidRPr="008D546C" w:rsidRDefault="009D6882" w:rsidP="00C33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3A9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роектом решения предлагается исключит</w:t>
      </w:r>
      <w:r w:rsidR="00C33A9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перечня иного имущества, планируемого к приватизации 2023 году автомобиль ГАЗ</w:t>
      </w:r>
      <w:r w:rsidR="00D21FE6">
        <w:rPr>
          <w:rFonts w:ascii="Times New Roman" w:eastAsia="Calibri" w:hAnsi="Times New Roman" w:cs="Times New Roman"/>
          <w:sz w:val="24"/>
          <w:szCs w:val="24"/>
          <w:lang w:eastAsia="ru-RU"/>
        </w:rPr>
        <w:t>-322121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автобус для перевозки детей) </w:t>
      </w:r>
      <w:r w:rsidR="00C33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</w:t>
      </w:r>
      <w:r w:rsidR="00D21FE6">
        <w:rPr>
          <w:rFonts w:ascii="Times New Roman" w:eastAsia="Calibri" w:hAnsi="Times New Roman" w:cs="Times New Roman"/>
          <w:sz w:val="24"/>
          <w:szCs w:val="24"/>
          <w:lang w:eastAsia="ru-RU"/>
        </w:rPr>
        <w:t>возникшей потребностью</w:t>
      </w:r>
      <w:r w:rsidR="00C33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транспортных средствах ММП «Северный город» УКМ</w:t>
      </w:r>
      <w:r w:rsidR="00D21FE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1126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26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6355">
        <w:rPr>
          <w:rFonts w:ascii="Times New Roman" w:eastAsia="Calibri" w:hAnsi="Times New Roman" w:cs="Times New Roman"/>
          <w:sz w:val="24"/>
          <w:szCs w:val="24"/>
          <w:lang w:eastAsia="ru-RU"/>
        </w:rPr>
        <w:t>для оказания</w:t>
      </w:r>
      <w:r w:rsidR="00D11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транспортных услуг, что не противоречит уставной деятельности предприятия.</w:t>
      </w:r>
      <w:r w:rsidR="009265A4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61CCE" w:rsidRPr="008D546C" w:rsidRDefault="00D61C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7B" w:rsidRPr="00D21FE6" w:rsidRDefault="00A66489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</w:t>
      </w:r>
      <w:r w:rsidR="00EC54F9" w:rsidRPr="00D2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УКМО</w:t>
      </w:r>
      <w:r w:rsidRPr="00D2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вывод, что </w:t>
      </w:r>
      <w:r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E22D71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</w:t>
      </w:r>
      <w:r w:rsidR="00583024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22D71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</w:t>
      </w:r>
      <w:r w:rsidR="00EC54F9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E22D71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16C7F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</w:t>
      </w:r>
      <w:r w:rsidR="00414403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253E07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на 2023</w:t>
      </w:r>
      <w:r w:rsidR="00414403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утвержденный решением Думы Усть-Кутского </w:t>
      </w:r>
      <w:r w:rsidR="00253E07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от 29.11.2022</w:t>
      </w:r>
      <w:r w:rsidR="00414403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634704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E07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135</w:t>
      </w:r>
      <w:r w:rsidR="00E22D71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», представленны</w:t>
      </w:r>
      <w:r w:rsidR="00583024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E22D71" w:rsidRPr="00D21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рассмотрение Думы Усть-Кутского муниципального образования, </w:t>
      </w:r>
      <w:r w:rsidR="00E22D71" w:rsidRPr="00D21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соответству</w:t>
      </w:r>
      <w:r w:rsidR="00583024" w:rsidRPr="00D21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E22D71" w:rsidRPr="00D21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 основным положениям законодательства Российской Федерации</w:t>
      </w:r>
      <w:r w:rsidR="00583024" w:rsidRPr="00D21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нормативным правовым актам УКМО</w:t>
      </w:r>
      <w:r w:rsidR="00323A44" w:rsidRPr="00D21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предла</w:t>
      </w:r>
      <w:r w:rsidR="007604E6" w:rsidRPr="00D21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гается к рассмотрению</w:t>
      </w:r>
      <w:r w:rsidR="00D112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учетом замечаний и предложений, обозначенных в части </w:t>
      </w:r>
      <w:r w:rsidR="00D1126C" w:rsidRPr="00D1126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прогноза поступления средств от приватизации акций</w:t>
      </w:r>
      <w:r w:rsidR="00D1126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D546C" w:rsidRPr="00D21FE6" w:rsidRDefault="008D546C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B00" w:rsidRPr="00D21FE6" w:rsidRDefault="00BA5B00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612C" w:rsidRPr="00D21FE6" w:rsidRDefault="00D9612C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612C" w:rsidRPr="008D546C" w:rsidRDefault="00D9612C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228" w:rsidRPr="00345D31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="00D96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41B1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07181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О.В. Промыслова</w:t>
      </w:r>
    </w:p>
    <w:sectPr w:rsidR="00683228" w:rsidRPr="00345D31" w:rsidSect="008D546C">
      <w:headerReference w:type="default" r:id="rId9"/>
      <w:headerReference w:type="first" r:id="rId10"/>
      <w:pgSz w:w="11906" w:h="16838"/>
      <w:pgMar w:top="1077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09" w:rsidRDefault="00995E09">
      <w:pPr>
        <w:spacing w:after="0" w:line="240" w:lineRule="auto"/>
      </w:pPr>
      <w:r>
        <w:separator/>
      </w:r>
    </w:p>
  </w:endnote>
  <w:endnote w:type="continuationSeparator" w:id="0">
    <w:p w:rsidR="00995E09" w:rsidRDefault="009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09" w:rsidRDefault="00995E09">
      <w:pPr>
        <w:spacing w:after="0" w:line="240" w:lineRule="auto"/>
      </w:pPr>
      <w:r>
        <w:separator/>
      </w:r>
    </w:p>
  </w:footnote>
  <w:footnote w:type="continuationSeparator" w:id="0">
    <w:p w:rsidR="00995E09" w:rsidRDefault="0099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417D9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417D9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0E79"/>
    <w:rsid w:val="00033D12"/>
    <w:rsid w:val="000432D9"/>
    <w:rsid w:val="00044293"/>
    <w:rsid w:val="000501BF"/>
    <w:rsid w:val="000550EC"/>
    <w:rsid w:val="0005542B"/>
    <w:rsid w:val="00056429"/>
    <w:rsid w:val="00060851"/>
    <w:rsid w:val="000643A5"/>
    <w:rsid w:val="00067D14"/>
    <w:rsid w:val="0007181B"/>
    <w:rsid w:val="00094550"/>
    <w:rsid w:val="000A0D24"/>
    <w:rsid w:val="000A52AB"/>
    <w:rsid w:val="000A660E"/>
    <w:rsid w:val="000A6C6D"/>
    <w:rsid w:val="000A73C5"/>
    <w:rsid w:val="000C0C3C"/>
    <w:rsid w:val="000C356B"/>
    <w:rsid w:val="000C444F"/>
    <w:rsid w:val="000D5926"/>
    <w:rsid w:val="000E21C9"/>
    <w:rsid w:val="000E419E"/>
    <w:rsid w:val="000E47E5"/>
    <w:rsid w:val="00100BFE"/>
    <w:rsid w:val="001016CD"/>
    <w:rsid w:val="00101FBE"/>
    <w:rsid w:val="00103CB9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04E6"/>
    <w:rsid w:val="001A12FC"/>
    <w:rsid w:val="001A2A8D"/>
    <w:rsid w:val="001A538F"/>
    <w:rsid w:val="001B6F1E"/>
    <w:rsid w:val="001C6A9D"/>
    <w:rsid w:val="001C7968"/>
    <w:rsid w:val="001D24CE"/>
    <w:rsid w:val="001D46BA"/>
    <w:rsid w:val="001D69C4"/>
    <w:rsid w:val="001F0950"/>
    <w:rsid w:val="001F18BF"/>
    <w:rsid w:val="001F3F40"/>
    <w:rsid w:val="00201756"/>
    <w:rsid w:val="00202D68"/>
    <w:rsid w:val="00203666"/>
    <w:rsid w:val="00205C2D"/>
    <w:rsid w:val="00206008"/>
    <w:rsid w:val="00226D7A"/>
    <w:rsid w:val="002433CB"/>
    <w:rsid w:val="00243BE8"/>
    <w:rsid w:val="00253E07"/>
    <w:rsid w:val="00254A7A"/>
    <w:rsid w:val="002634C7"/>
    <w:rsid w:val="002707F0"/>
    <w:rsid w:val="00270E80"/>
    <w:rsid w:val="00274F5F"/>
    <w:rsid w:val="00276E8C"/>
    <w:rsid w:val="002817FE"/>
    <w:rsid w:val="00291DA8"/>
    <w:rsid w:val="00297A72"/>
    <w:rsid w:val="00297B76"/>
    <w:rsid w:val="00297D0F"/>
    <w:rsid w:val="002A0B15"/>
    <w:rsid w:val="002A58EF"/>
    <w:rsid w:val="002A6D30"/>
    <w:rsid w:val="002B26BA"/>
    <w:rsid w:val="002C2101"/>
    <w:rsid w:val="002C3843"/>
    <w:rsid w:val="002C3C50"/>
    <w:rsid w:val="002C484D"/>
    <w:rsid w:val="002C5168"/>
    <w:rsid w:val="002D120C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1F1D"/>
    <w:rsid w:val="00345D31"/>
    <w:rsid w:val="00352697"/>
    <w:rsid w:val="00352A97"/>
    <w:rsid w:val="00364507"/>
    <w:rsid w:val="00365101"/>
    <w:rsid w:val="003664E9"/>
    <w:rsid w:val="00380C22"/>
    <w:rsid w:val="0038416F"/>
    <w:rsid w:val="003916DA"/>
    <w:rsid w:val="00394689"/>
    <w:rsid w:val="003A244A"/>
    <w:rsid w:val="003A40F8"/>
    <w:rsid w:val="003A4B9C"/>
    <w:rsid w:val="003A64A7"/>
    <w:rsid w:val="003B00C6"/>
    <w:rsid w:val="003B1962"/>
    <w:rsid w:val="003B1B49"/>
    <w:rsid w:val="003B257A"/>
    <w:rsid w:val="003B5AE7"/>
    <w:rsid w:val="003B635E"/>
    <w:rsid w:val="003C74FD"/>
    <w:rsid w:val="003E15C6"/>
    <w:rsid w:val="003E5F17"/>
    <w:rsid w:val="003E6A71"/>
    <w:rsid w:val="003F6783"/>
    <w:rsid w:val="00400E9E"/>
    <w:rsid w:val="0040523B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742F9"/>
    <w:rsid w:val="0048047D"/>
    <w:rsid w:val="00484AB1"/>
    <w:rsid w:val="004A0D9E"/>
    <w:rsid w:val="004A0E74"/>
    <w:rsid w:val="004A5B63"/>
    <w:rsid w:val="004A683F"/>
    <w:rsid w:val="004B2AE4"/>
    <w:rsid w:val="004B2C89"/>
    <w:rsid w:val="004B38C1"/>
    <w:rsid w:val="004D02D8"/>
    <w:rsid w:val="004D0806"/>
    <w:rsid w:val="004D1032"/>
    <w:rsid w:val="004D35FD"/>
    <w:rsid w:val="004D42F1"/>
    <w:rsid w:val="004E34E9"/>
    <w:rsid w:val="00501C23"/>
    <w:rsid w:val="00502B19"/>
    <w:rsid w:val="005109E2"/>
    <w:rsid w:val="0052295B"/>
    <w:rsid w:val="005240B5"/>
    <w:rsid w:val="00534801"/>
    <w:rsid w:val="00541E0B"/>
    <w:rsid w:val="00542ED9"/>
    <w:rsid w:val="0055151C"/>
    <w:rsid w:val="00553A68"/>
    <w:rsid w:val="00555B51"/>
    <w:rsid w:val="00556460"/>
    <w:rsid w:val="0056174A"/>
    <w:rsid w:val="0056612D"/>
    <w:rsid w:val="00582607"/>
    <w:rsid w:val="00583024"/>
    <w:rsid w:val="00584F73"/>
    <w:rsid w:val="00586583"/>
    <w:rsid w:val="005879C1"/>
    <w:rsid w:val="005967B9"/>
    <w:rsid w:val="005B0145"/>
    <w:rsid w:val="005B077B"/>
    <w:rsid w:val="005B2F67"/>
    <w:rsid w:val="005C0CBC"/>
    <w:rsid w:val="005C4870"/>
    <w:rsid w:val="005D2943"/>
    <w:rsid w:val="005D4FF5"/>
    <w:rsid w:val="005E1446"/>
    <w:rsid w:val="005E47BA"/>
    <w:rsid w:val="005E68D2"/>
    <w:rsid w:val="005E69FB"/>
    <w:rsid w:val="005E7101"/>
    <w:rsid w:val="005E7CB0"/>
    <w:rsid w:val="005F5B49"/>
    <w:rsid w:val="00605178"/>
    <w:rsid w:val="0061114B"/>
    <w:rsid w:val="0061134D"/>
    <w:rsid w:val="0061570E"/>
    <w:rsid w:val="00615864"/>
    <w:rsid w:val="00624D73"/>
    <w:rsid w:val="0063082D"/>
    <w:rsid w:val="006332F6"/>
    <w:rsid w:val="00634704"/>
    <w:rsid w:val="00636882"/>
    <w:rsid w:val="0064355C"/>
    <w:rsid w:val="00647430"/>
    <w:rsid w:val="00647EE6"/>
    <w:rsid w:val="00650CAD"/>
    <w:rsid w:val="00650DD9"/>
    <w:rsid w:val="00661260"/>
    <w:rsid w:val="006618EF"/>
    <w:rsid w:val="006622A2"/>
    <w:rsid w:val="006737E5"/>
    <w:rsid w:val="00682B7B"/>
    <w:rsid w:val="00683228"/>
    <w:rsid w:val="00687DF6"/>
    <w:rsid w:val="00691524"/>
    <w:rsid w:val="00694984"/>
    <w:rsid w:val="006A0BCF"/>
    <w:rsid w:val="006A365A"/>
    <w:rsid w:val="006A65FB"/>
    <w:rsid w:val="006B0902"/>
    <w:rsid w:val="006B09CC"/>
    <w:rsid w:val="006B11F0"/>
    <w:rsid w:val="006B144A"/>
    <w:rsid w:val="006C14FE"/>
    <w:rsid w:val="006C474F"/>
    <w:rsid w:val="006D631D"/>
    <w:rsid w:val="006E5941"/>
    <w:rsid w:val="006F0935"/>
    <w:rsid w:val="006F1B03"/>
    <w:rsid w:val="006F5801"/>
    <w:rsid w:val="00700084"/>
    <w:rsid w:val="00703950"/>
    <w:rsid w:val="0071114A"/>
    <w:rsid w:val="00717F78"/>
    <w:rsid w:val="00720576"/>
    <w:rsid w:val="00725145"/>
    <w:rsid w:val="0072554A"/>
    <w:rsid w:val="00743123"/>
    <w:rsid w:val="00744608"/>
    <w:rsid w:val="00754EBD"/>
    <w:rsid w:val="00755970"/>
    <w:rsid w:val="00757966"/>
    <w:rsid w:val="007604E6"/>
    <w:rsid w:val="00760F44"/>
    <w:rsid w:val="007621B7"/>
    <w:rsid w:val="00762878"/>
    <w:rsid w:val="00766704"/>
    <w:rsid w:val="00776AE7"/>
    <w:rsid w:val="007773EE"/>
    <w:rsid w:val="00781C78"/>
    <w:rsid w:val="00784D6B"/>
    <w:rsid w:val="0079181F"/>
    <w:rsid w:val="007A39A8"/>
    <w:rsid w:val="007A4CF1"/>
    <w:rsid w:val="007A521F"/>
    <w:rsid w:val="007B2EC5"/>
    <w:rsid w:val="007B764B"/>
    <w:rsid w:val="007D236C"/>
    <w:rsid w:val="007D6919"/>
    <w:rsid w:val="007E5AE1"/>
    <w:rsid w:val="007F0CCD"/>
    <w:rsid w:val="007F7F2C"/>
    <w:rsid w:val="00802B14"/>
    <w:rsid w:val="00803CBD"/>
    <w:rsid w:val="008067F2"/>
    <w:rsid w:val="008111A0"/>
    <w:rsid w:val="00812256"/>
    <w:rsid w:val="00812ECE"/>
    <w:rsid w:val="008268BC"/>
    <w:rsid w:val="00826F54"/>
    <w:rsid w:val="008270C1"/>
    <w:rsid w:val="00841FB6"/>
    <w:rsid w:val="008504B4"/>
    <w:rsid w:val="008546C3"/>
    <w:rsid w:val="00857F3E"/>
    <w:rsid w:val="0086369F"/>
    <w:rsid w:val="00871246"/>
    <w:rsid w:val="00871647"/>
    <w:rsid w:val="008772B7"/>
    <w:rsid w:val="008814CE"/>
    <w:rsid w:val="00883F7B"/>
    <w:rsid w:val="00897254"/>
    <w:rsid w:val="008A0147"/>
    <w:rsid w:val="008A2B29"/>
    <w:rsid w:val="008A4972"/>
    <w:rsid w:val="008A7802"/>
    <w:rsid w:val="008B1084"/>
    <w:rsid w:val="008C63D9"/>
    <w:rsid w:val="008D0B72"/>
    <w:rsid w:val="008D5287"/>
    <w:rsid w:val="008D546C"/>
    <w:rsid w:val="008E0224"/>
    <w:rsid w:val="008E1727"/>
    <w:rsid w:val="008E194B"/>
    <w:rsid w:val="008E3B38"/>
    <w:rsid w:val="008E5CC3"/>
    <w:rsid w:val="008F0642"/>
    <w:rsid w:val="008F137C"/>
    <w:rsid w:val="008F5013"/>
    <w:rsid w:val="008F5EDC"/>
    <w:rsid w:val="00901595"/>
    <w:rsid w:val="00904034"/>
    <w:rsid w:val="0090422A"/>
    <w:rsid w:val="009129BF"/>
    <w:rsid w:val="00913354"/>
    <w:rsid w:val="00914442"/>
    <w:rsid w:val="0091545C"/>
    <w:rsid w:val="00915BED"/>
    <w:rsid w:val="00917704"/>
    <w:rsid w:val="0092575E"/>
    <w:rsid w:val="009265A4"/>
    <w:rsid w:val="009340AE"/>
    <w:rsid w:val="009349DF"/>
    <w:rsid w:val="0093536C"/>
    <w:rsid w:val="0093601E"/>
    <w:rsid w:val="009362BA"/>
    <w:rsid w:val="00937511"/>
    <w:rsid w:val="0094646D"/>
    <w:rsid w:val="00963E9C"/>
    <w:rsid w:val="00964B75"/>
    <w:rsid w:val="0097354A"/>
    <w:rsid w:val="00973783"/>
    <w:rsid w:val="00995E09"/>
    <w:rsid w:val="00997016"/>
    <w:rsid w:val="009A09D7"/>
    <w:rsid w:val="009A2074"/>
    <w:rsid w:val="009A69E3"/>
    <w:rsid w:val="009C132E"/>
    <w:rsid w:val="009C4625"/>
    <w:rsid w:val="009C63D1"/>
    <w:rsid w:val="009C6AA9"/>
    <w:rsid w:val="009C6F0C"/>
    <w:rsid w:val="009C7DAE"/>
    <w:rsid w:val="009D11B0"/>
    <w:rsid w:val="009D12E2"/>
    <w:rsid w:val="009D6882"/>
    <w:rsid w:val="009E73A2"/>
    <w:rsid w:val="009E7E8D"/>
    <w:rsid w:val="00A02395"/>
    <w:rsid w:val="00A03FF4"/>
    <w:rsid w:val="00A070B2"/>
    <w:rsid w:val="00A143E9"/>
    <w:rsid w:val="00A16C7F"/>
    <w:rsid w:val="00A205A3"/>
    <w:rsid w:val="00A215CB"/>
    <w:rsid w:val="00A21EE1"/>
    <w:rsid w:val="00A26F94"/>
    <w:rsid w:val="00A36A03"/>
    <w:rsid w:val="00A47754"/>
    <w:rsid w:val="00A52C52"/>
    <w:rsid w:val="00A54BA5"/>
    <w:rsid w:val="00A6274C"/>
    <w:rsid w:val="00A63819"/>
    <w:rsid w:val="00A66489"/>
    <w:rsid w:val="00A6742F"/>
    <w:rsid w:val="00A774DC"/>
    <w:rsid w:val="00A8296C"/>
    <w:rsid w:val="00A835E7"/>
    <w:rsid w:val="00A92D8C"/>
    <w:rsid w:val="00A9410B"/>
    <w:rsid w:val="00AA19BC"/>
    <w:rsid w:val="00AB27B7"/>
    <w:rsid w:val="00AC1B40"/>
    <w:rsid w:val="00AC4308"/>
    <w:rsid w:val="00AC64A2"/>
    <w:rsid w:val="00AD0DB3"/>
    <w:rsid w:val="00AE2B64"/>
    <w:rsid w:val="00AE53B9"/>
    <w:rsid w:val="00AF2B06"/>
    <w:rsid w:val="00AF4360"/>
    <w:rsid w:val="00AF5504"/>
    <w:rsid w:val="00AF5A8D"/>
    <w:rsid w:val="00B0151F"/>
    <w:rsid w:val="00B02230"/>
    <w:rsid w:val="00B04EFA"/>
    <w:rsid w:val="00B1247A"/>
    <w:rsid w:val="00B12AE1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355"/>
    <w:rsid w:val="00B46BA3"/>
    <w:rsid w:val="00B50E79"/>
    <w:rsid w:val="00B54EC8"/>
    <w:rsid w:val="00B55B67"/>
    <w:rsid w:val="00B64075"/>
    <w:rsid w:val="00B6439B"/>
    <w:rsid w:val="00B70640"/>
    <w:rsid w:val="00B71518"/>
    <w:rsid w:val="00B72C89"/>
    <w:rsid w:val="00B74ECE"/>
    <w:rsid w:val="00B8146F"/>
    <w:rsid w:val="00B82E79"/>
    <w:rsid w:val="00B86553"/>
    <w:rsid w:val="00B938E4"/>
    <w:rsid w:val="00B97CC9"/>
    <w:rsid w:val="00BA102D"/>
    <w:rsid w:val="00BA2CCC"/>
    <w:rsid w:val="00BA3ECB"/>
    <w:rsid w:val="00BA5B00"/>
    <w:rsid w:val="00BB27AD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2B8C"/>
    <w:rsid w:val="00C2402F"/>
    <w:rsid w:val="00C251C3"/>
    <w:rsid w:val="00C27A1F"/>
    <w:rsid w:val="00C33A9A"/>
    <w:rsid w:val="00C55494"/>
    <w:rsid w:val="00C56FAE"/>
    <w:rsid w:val="00C61D63"/>
    <w:rsid w:val="00C633D1"/>
    <w:rsid w:val="00C672A4"/>
    <w:rsid w:val="00C72ABA"/>
    <w:rsid w:val="00C73DB0"/>
    <w:rsid w:val="00C77699"/>
    <w:rsid w:val="00C84D00"/>
    <w:rsid w:val="00C864D9"/>
    <w:rsid w:val="00C93BF5"/>
    <w:rsid w:val="00C9475D"/>
    <w:rsid w:val="00C95B73"/>
    <w:rsid w:val="00C96D89"/>
    <w:rsid w:val="00CA481C"/>
    <w:rsid w:val="00CA4F35"/>
    <w:rsid w:val="00CB1FC0"/>
    <w:rsid w:val="00CC2260"/>
    <w:rsid w:val="00CC37D6"/>
    <w:rsid w:val="00CC4C60"/>
    <w:rsid w:val="00CC7494"/>
    <w:rsid w:val="00CD0FB5"/>
    <w:rsid w:val="00CF231B"/>
    <w:rsid w:val="00CF268B"/>
    <w:rsid w:val="00D01F2B"/>
    <w:rsid w:val="00D04683"/>
    <w:rsid w:val="00D063AA"/>
    <w:rsid w:val="00D1126C"/>
    <w:rsid w:val="00D130DF"/>
    <w:rsid w:val="00D13B49"/>
    <w:rsid w:val="00D143AB"/>
    <w:rsid w:val="00D14542"/>
    <w:rsid w:val="00D15CD9"/>
    <w:rsid w:val="00D2003A"/>
    <w:rsid w:val="00D21FE6"/>
    <w:rsid w:val="00D24ED8"/>
    <w:rsid w:val="00D31694"/>
    <w:rsid w:val="00D417D9"/>
    <w:rsid w:val="00D56FC9"/>
    <w:rsid w:val="00D61CCE"/>
    <w:rsid w:val="00D743F5"/>
    <w:rsid w:val="00D7658A"/>
    <w:rsid w:val="00D80813"/>
    <w:rsid w:val="00D87CE6"/>
    <w:rsid w:val="00D934A6"/>
    <w:rsid w:val="00D9460D"/>
    <w:rsid w:val="00D9612C"/>
    <w:rsid w:val="00D96D23"/>
    <w:rsid w:val="00DA2800"/>
    <w:rsid w:val="00DA490C"/>
    <w:rsid w:val="00DB2ED0"/>
    <w:rsid w:val="00DB7952"/>
    <w:rsid w:val="00DC01B1"/>
    <w:rsid w:val="00DC1F74"/>
    <w:rsid w:val="00DC3E3C"/>
    <w:rsid w:val="00DE0C0F"/>
    <w:rsid w:val="00DE3A85"/>
    <w:rsid w:val="00DE3B2C"/>
    <w:rsid w:val="00DF132F"/>
    <w:rsid w:val="00DF19AE"/>
    <w:rsid w:val="00DF21DD"/>
    <w:rsid w:val="00DF5A9E"/>
    <w:rsid w:val="00DF7092"/>
    <w:rsid w:val="00DF7C6A"/>
    <w:rsid w:val="00E04C80"/>
    <w:rsid w:val="00E053C6"/>
    <w:rsid w:val="00E07B47"/>
    <w:rsid w:val="00E14B6E"/>
    <w:rsid w:val="00E159D8"/>
    <w:rsid w:val="00E15D1E"/>
    <w:rsid w:val="00E22D71"/>
    <w:rsid w:val="00E26F4F"/>
    <w:rsid w:val="00E41B1F"/>
    <w:rsid w:val="00E47860"/>
    <w:rsid w:val="00E47956"/>
    <w:rsid w:val="00E53AFA"/>
    <w:rsid w:val="00E56355"/>
    <w:rsid w:val="00E62ECD"/>
    <w:rsid w:val="00E65832"/>
    <w:rsid w:val="00E77173"/>
    <w:rsid w:val="00E777C7"/>
    <w:rsid w:val="00E83CC9"/>
    <w:rsid w:val="00E904F9"/>
    <w:rsid w:val="00E92987"/>
    <w:rsid w:val="00E92F3A"/>
    <w:rsid w:val="00E930BC"/>
    <w:rsid w:val="00EA7FCE"/>
    <w:rsid w:val="00EB0A87"/>
    <w:rsid w:val="00EB5DD4"/>
    <w:rsid w:val="00EC1B0C"/>
    <w:rsid w:val="00EC54F9"/>
    <w:rsid w:val="00EC5973"/>
    <w:rsid w:val="00EC7470"/>
    <w:rsid w:val="00ED2C5B"/>
    <w:rsid w:val="00ED38E7"/>
    <w:rsid w:val="00ED44CC"/>
    <w:rsid w:val="00ED4CFF"/>
    <w:rsid w:val="00ED5B87"/>
    <w:rsid w:val="00EE47A8"/>
    <w:rsid w:val="00EE657F"/>
    <w:rsid w:val="00EF0175"/>
    <w:rsid w:val="00EF5126"/>
    <w:rsid w:val="00EF5CB9"/>
    <w:rsid w:val="00EF6D99"/>
    <w:rsid w:val="00F07C98"/>
    <w:rsid w:val="00F10EE8"/>
    <w:rsid w:val="00F15612"/>
    <w:rsid w:val="00F158C2"/>
    <w:rsid w:val="00F158FA"/>
    <w:rsid w:val="00F1672A"/>
    <w:rsid w:val="00F179B2"/>
    <w:rsid w:val="00F24322"/>
    <w:rsid w:val="00F254D9"/>
    <w:rsid w:val="00F26788"/>
    <w:rsid w:val="00F35349"/>
    <w:rsid w:val="00F40899"/>
    <w:rsid w:val="00F46FC1"/>
    <w:rsid w:val="00F51731"/>
    <w:rsid w:val="00F55395"/>
    <w:rsid w:val="00F55903"/>
    <w:rsid w:val="00F62D22"/>
    <w:rsid w:val="00F649C0"/>
    <w:rsid w:val="00F7077D"/>
    <w:rsid w:val="00F71C90"/>
    <w:rsid w:val="00F73F7C"/>
    <w:rsid w:val="00F76B39"/>
    <w:rsid w:val="00F83EA3"/>
    <w:rsid w:val="00F93F6C"/>
    <w:rsid w:val="00F946C6"/>
    <w:rsid w:val="00F952D6"/>
    <w:rsid w:val="00FB2488"/>
    <w:rsid w:val="00FB3303"/>
    <w:rsid w:val="00FC27F2"/>
    <w:rsid w:val="00FC6479"/>
    <w:rsid w:val="00FD071B"/>
    <w:rsid w:val="00FD0785"/>
    <w:rsid w:val="00FD190B"/>
    <w:rsid w:val="00FD41F6"/>
    <w:rsid w:val="00FD4BF5"/>
    <w:rsid w:val="00FE53B9"/>
    <w:rsid w:val="00FE54B8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619E-09B7-4B46-938C-313C47CD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234</cp:revision>
  <cp:lastPrinted>2023-09-21T01:18:00Z</cp:lastPrinted>
  <dcterms:created xsi:type="dcterms:W3CDTF">2020-02-20T02:06:00Z</dcterms:created>
  <dcterms:modified xsi:type="dcterms:W3CDTF">2023-09-21T01:23:00Z</dcterms:modified>
  <dc:language>ru-RU</dc:language>
</cp:coreProperties>
</file>