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DD983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5254A2F" wp14:editId="629BD5AC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CE45F0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5DEFBD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C300B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5DFEA11A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0C7746A1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56DD3C58" w14:textId="77777777" w:rsidR="00683228" w:rsidRPr="00B938E4" w:rsidRDefault="005C4C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0F611735">
          <v:line id="shape_0" o:spid="_x0000_s1027" style="position:absolute;left:0;text-align:left;z-index:251657728" from="-1.6pt,5.5pt" to="508.35pt,5.5pt" strokeweight="1.06mm"/>
        </w:pict>
      </w:r>
    </w:p>
    <w:p w14:paraId="0060DC1B" w14:textId="04EA68E1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FA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5F41FE37" w14:textId="7BB0050A" w:rsidR="00683228" w:rsidRPr="00B938E4" w:rsidRDefault="00EC7470" w:rsidP="00467A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4D6E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01C28011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DB7B7DD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C1548CB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4796645E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F955512" w14:textId="0A8B56BF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3B7A" w:rsidRPr="002D7DB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E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05C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4EED7518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206BE" w14:textId="36CA6CB9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E129C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4D6E70">
        <w:rPr>
          <w:rFonts w:ascii="Times New Roman" w:eastAsia="Calibri" w:hAnsi="Times New Roman" w:cs="Times New Roman"/>
          <w:sz w:val="28"/>
          <w:szCs w:val="28"/>
        </w:rPr>
        <w:t>Ний</w:t>
      </w:r>
      <w:r w:rsidR="00676CD4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6CD4">
        <w:rPr>
          <w:rFonts w:ascii="Times New Roman" w:eastAsia="Calibri" w:hAnsi="Times New Roman" w:cs="Times New Roman"/>
          <w:sz w:val="28"/>
          <w:szCs w:val="28"/>
        </w:rPr>
        <w:t>ого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76CD4">
        <w:rPr>
          <w:rFonts w:ascii="Times New Roman" w:eastAsia="Calibri" w:hAnsi="Times New Roman" w:cs="Times New Roman"/>
          <w:sz w:val="28"/>
          <w:szCs w:val="28"/>
        </w:rPr>
        <w:t>я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4D6E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федеральных территорий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4D6E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D6E70" w:rsidRPr="004D6E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(с изменениями, внесенными решением Думы УКМО от 14.10.2021 №64)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76B96583" w14:textId="27452037" w:rsidR="00683228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344CB3" w:rsidRP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6E70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4D6E7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4D6E7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4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1783F29" w14:textId="77777777" w:rsidR="00E030E4" w:rsidRPr="00430D91" w:rsidRDefault="00E030E4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подготовлен комитетом по управлению муниципальным имуществом Усть-Кутского муниципального образования (далее – КУМИ УКМО).</w:t>
      </w:r>
    </w:p>
    <w:p w14:paraId="3D1BE960" w14:textId="77777777" w:rsidR="00720576" w:rsidRPr="00EC7E85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lastRenderedPageBreak/>
        <w:t>самоуправления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 муниципальных образований </w:t>
      </w:r>
      <w:r w:rsidRPr="00EC7E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согласовании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имущества, подлежащего передаче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6DB2C654" w14:textId="77777777"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14:paraId="7E6F7907" w14:textId="77777777" w:rsidR="00EC7E85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14:paraId="1582ECC5" w14:textId="32A7C2BF" w:rsidR="00203666" w:rsidRDefault="004D6E70" w:rsidP="00E030E4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Ний</w:t>
      </w:r>
      <w:r w:rsidR="00CB3ECE">
        <w:rPr>
          <w:rFonts w:ascii="Times New Roman" w:hAnsi="Times New Roman" w:cs="Times New Roman"/>
          <w:sz w:val="28"/>
          <w:szCs w:val="28"/>
        </w:rPr>
        <w:t>ское м</w:t>
      </w:r>
      <w:r w:rsidR="003A244A">
        <w:rPr>
          <w:rFonts w:ascii="Times New Roman" w:hAnsi="Times New Roman" w:cs="Times New Roman"/>
          <w:sz w:val="28"/>
          <w:szCs w:val="28"/>
        </w:rPr>
        <w:t>униципальн</w:t>
      </w:r>
      <w:r w:rsidR="00CB3ECE">
        <w:rPr>
          <w:rFonts w:ascii="Times New Roman" w:hAnsi="Times New Roman" w:cs="Times New Roman"/>
          <w:sz w:val="28"/>
          <w:szCs w:val="28"/>
        </w:rPr>
        <w:t>о</w:t>
      </w:r>
      <w:r w:rsidR="003A244A">
        <w:rPr>
          <w:rFonts w:ascii="Times New Roman" w:hAnsi="Times New Roman" w:cs="Times New Roman"/>
          <w:sz w:val="28"/>
          <w:szCs w:val="28"/>
        </w:rPr>
        <w:t>е образовани</w:t>
      </w:r>
      <w:r w:rsidR="00CB3ECE">
        <w:rPr>
          <w:rFonts w:ascii="Times New Roman" w:hAnsi="Times New Roman" w:cs="Times New Roman"/>
          <w:sz w:val="28"/>
          <w:szCs w:val="28"/>
        </w:rPr>
        <w:t>е</w:t>
      </w:r>
      <w:r w:rsidR="003A244A"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обратилось в КУМИ УКМО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 w:rsidR="00FE47EF">
        <w:rPr>
          <w:rFonts w:ascii="Times New Roman" w:hAnsi="Times New Roman" w:cs="Times New Roman"/>
          <w:sz w:val="28"/>
          <w:szCs w:val="28"/>
        </w:rPr>
        <w:t>с просьбой о передаче в собственность</w:t>
      </w:r>
      <w:r w:rsidR="00EC7E85">
        <w:rPr>
          <w:rFonts w:ascii="Times New Roman" w:hAnsi="Times New Roman" w:cs="Times New Roman"/>
          <w:sz w:val="28"/>
          <w:szCs w:val="28"/>
        </w:rPr>
        <w:t xml:space="preserve"> </w:t>
      </w:r>
      <w:r w:rsidR="00FE47EF">
        <w:rPr>
          <w:rFonts w:ascii="Times New Roman" w:hAnsi="Times New Roman" w:cs="Times New Roman"/>
          <w:sz w:val="28"/>
          <w:szCs w:val="28"/>
        </w:rPr>
        <w:t xml:space="preserve">легкового автомобиля </w:t>
      </w:r>
      <w:r w:rsidR="00FE47EF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FE47EF" w:rsidRPr="00FE47EF">
        <w:rPr>
          <w:rFonts w:ascii="Times New Roman" w:hAnsi="Times New Roman" w:cs="Times New Roman"/>
          <w:sz w:val="28"/>
          <w:szCs w:val="28"/>
        </w:rPr>
        <w:t xml:space="preserve"> </w:t>
      </w:r>
      <w:r w:rsidR="00FE47EF">
        <w:rPr>
          <w:rFonts w:ascii="Times New Roman" w:hAnsi="Times New Roman" w:cs="Times New Roman"/>
          <w:sz w:val="28"/>
          <w:szCs w:val="28"/>
          <w:lang w:val="en-US"/>
        </w:rPr>
        <w:t>NIVA</w:t>
      </w:r>
      <w:r w:rsidR="00FE47EF">
        <w:rPr>
          <w:rFonts w:ascii="Times New Roman" w:hAnsi="Times New Roman" w:cs="Times New Roman"/>
          <w:sz w:val="28"/>
          <w:szCs w:val="28"/>
        </w:rPr>
        <w:t xml:space="preserve">, переданного Нийскому муниципальному образованию распоряжением КУМИ УКМО от 31.03.2023 №57/01-10 на праве безвозмездного пользование </w:t>
      </w:r>
      <w:r w:rsidR="00EC7E85">
        <w:rPr>
          <w:rFonts w:ascii="Times New Roman" w:hAnsi="Times New Roman" w:cs="Times New Roman"/>
          <w:sz w:val="28"/>
          <w:szCs w:val="28"/>
        </w:rPr>
        <w:t xml:space="preserve">(письмо от </w:t>
      </w:r>
      <w:r w:rsidR="00344CB3">
        <w:rPr>
          <w:rFonts w:ascii="Times New Roman" w:hAnsi="Times New Roman" w:cs="Times New Roman"/>
          <w:sz w:val="28"/>
          <w:szCs w:val="28"/>
        </w:rPr>
        <w:t>0</w:t>
      </w:r>
      <w:r w:rsidR="00FE47EF">
        <w:rPr>
          <w:rFonts w:ascii="Times New Roman" w:hAnsi="Times New Roman" w:cs="Times New Roman"/>
          <w:sz w:val="28"/>
          <w:szCs w:val="28"/>
        </w:rPr>
        <w:t>3</w:t>
      </w:r>
      <w:r w:rsidR="00EC7E85">
        <w:rPr>
          <w:rFonts w:ascii="Times New Roman" w:hAnsi="Times New Roman" w:cs="Times New Roman"/>
          <w:sz w:val="28"/>
          <w:szCs w:val="28"/>
        </w:rPr>
        <w:t>.0</w:t>
      </w:r>
      <w:r w:rsidR="00FE47EF">
        <w:rPr>
          <w:rFonts w:ascii="Times New Roman" w:hAnsi="Times New Roman" w:cs="Times New Roman"/>
          <w:sz w:val="28"/>
          <w:szCs w:val="28"/>
        </w:rPr>
        <w:t>8</w:t>
      </w:r>
      <w:r w:rsidR="00EC7E85">
        <w:rPr>
          <w:rFonts w:ascii="Times New Roman" w:hAnsi="Times New Roman" w:cs="Times New Roman"/>
          <w:sz w:val="28"/>
          <w:szCs w:val="28"/>
        </w:rPr>
        <w:t>.202</w:t>
      </w:r>
      <w:r w:rsidR="00FA3B7A">
        <w:rPr>
          <w:rFonts w:ascii="Times New Roman" w:hAnsi="Times New Roman" w:cs="Times New Roman"/>
          <w:sz w:val="28"/>
          <w:szCs w:val="28"/>
        </w:rPr>
        <w:t>3</w:t>
      </w:r>
      <w:r w:rsidR="00DE4959">
        <w:rPr>
          <w:rFonts w:ascii="Times New Roman" w:hAnsi="Times New Roman" w:cs="Times New Roman"/>
          <w:sz w:val="28"/>
          <w:szCs w:val="28"/>
        </w:rPr>
        <w:t xml:space="preserve"> №</w:t>
      </w:r>
      <w:r w:rsidR="00344CB3">
        <w:rPr>
          <w:rFonts w:ascii="Times New Roman" w:hAnsi="Times New Roman" w:cs="Times New Roman"/>
          <w:sz w:val="28"/>
          <w:szCs w:val="28"/>
        </w:rPr>
        <w:t>31</w:t>
      </w:r>
      <w:r w:rsidR="00FE47EF">
        <w:rPr>
          <w:rFonts w:ascii="Times New Roman" w:hAnsi="Times New Roman" w:cs="Times New Roman"/>
          <w:sz w:val="28"/>
          <w:szCs w:val="28"/>
        </w:rPr>
        <w:t>2</w:t>
      </w:r>
      <w:r w:rsidR="00DE4959">
        <w:rPr>
          <w:rFonts w:ascii="Times New Roman" w:hAnsi="Times New Roman" w:cs="Times New Roman"/>
          <w:sz w:val="28"/>
          <w:szCs w:val="28"/>
        </w:rPr>
        <w:t>)</w:t>
      </w:r>
      <w:r w:rsidR="00D743F5">
        <w:rPr>
          <w:rFonts w:ascii="Times New Roman" w:hAnsi="Times New Roman" w:cs="Times New Roman"/>
          <w:sz w:val="28"/>
          <w:szCs w:val="28"/>
        </w:rPr>
        <w:t>.</w:t>
      </w:r>
      <w:r w:rsidR="006E59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1F258" w14:textId="77777777" w:rsidR="00C72ABA" w:rsidRDefault="00DC01B1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CB3E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предложениям органов местного самоуправления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D7AFD52" w14:textId="2A9965E3" w:rsidR="00C62939" w:rsidRPr="00467A49" w:rsidRDefault="00A47754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Думы УКМО «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C7C25">
        <w:rPr>
          <w:rFonts w:ascii="Times New Roman" w:eastAsia="Calibri" w:hAnsi="Times New Roman" w:cs="Times New Roman"/>
          <w:i/>
          <w:sz w:val="28"/>
          <w:szCs w:val="28"/>
        </w:rPr>
        <w:t>согласовании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перечня муниципального имущества, подлежащего передаче в муниципальную собственность </w:t>
      </w:r>
      <w:r w:rsidR="00597EC6">
        <w:rPr>
          <w:rFonts w:ascii="Times New Roman" w:eastAsia="Calibri" w:hAnsi="Times New Roman" w:cs="Times New Roman"/>
          <w:sz w:val="28"/>
          <w:szCs w:val="28"/>
        </w:rPr>
        <w:t>Ний</w:t>
      </w:r>
      <w:r w:rsidRPr="008772B7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передача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E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LADA</w:t>
      </w:r>
      <w:r w:rsidR="00467A49">
        <w:rPr>
          <w:rFonts w:ascii="Times New Roman" w:eastAsia="Calibri" w:hAnsi="Times New Roman" w:cs="Times New Roman"/>
          <w:sz w:val="28"/>
          <w:szCs w:val="28"/>
          <w:lang w:eastAsia="ru-RU"/>
        </w:rPr>
        <w:t>, первоначальной стоимостью 1 023 307,00 рублей</w:t>
      </w:r>
    </w:p>
    <w:p w14:paraId="52552D72" w14:textId="2F369E57" w:rsidR="00BC13DC" w:rsidRDefault="00E030E4" w:rsidP="00BC13DC">
      <w:pPr>
        <w:spacing w:after="0" w:line="240" w:lineRule="auto"/>
        <w:ind w:firstLine="9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реестра муниципального имущества, предлагаемое к передаче имущество </w:t>
      </w:r>
      <w:r w:rsidRPr="00FA3B7A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включено</w:t>
      </w:r>
      <w:r w:rsidRPr="00407E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реестр муниципального имущества Усть-Кутского муниципального образования.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1499164" w14:textId="77777777" w:rsidR="002D7DBC" w:rsidRDefault="002D7DBC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2BE5E" w14:textId="4E5B6BDD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467A49">
        <w:rPr>
          <w:rFonts w:ascii="Times New Roman" w:eastAsia="Calibri" w:hAnsi="Times New Roman" w:cs="Times New Roman"/>
          <w:sz w:val="28"/>
          <w:szCs w:val="28"/>
        </w:rPr>
        <w:t>Ний</w:t>
      </w:r>
      <w:r w:rsidR="0013293E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293E">
        <w:rPr>
          <w:rFonts w:ascii="Times New Roman" w:eastAsia="Calibri" w:hAnsi="Times New Roman" w:cs="Times New Roman"/>
          <w:sz w:val="28"/>
          <w:szCs w:val="28"/>
        </w:rPr>
        <w:t>ого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13293E">
        <w:rPr>
          <w:rFonts w:ascii="Times New Roman" w:eastAsia="Calibri" w:hAnsi="Times New Roman" w:cs="Times New Roman"/>
          <w:sz w:val="28"/>
          <w:szCs w:val="28"/>
        </w:rPr>
        <w:t>я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DE75F" w14:textId="77777777" w:rsidR="00033D12" w:rsidRDefault="008814CE" w:rsidP="009B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2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7414E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235CE" w14:textId="77777777" w:rsidR="009B78D9" w:rsidRPr="009B78D9" w:rsidRDefault="009B78D9" w:rsidP="009B7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11B35" w14:textId="77777777" w:rsidR="00467A49" w:rsidRDefault="00467A49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07B47"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796D0EA" w14:textId="446D8EC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14:paraId="4FD979DF" w14:textId="77777777"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9B78D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839C" w14:textId="77777777" w:rsidR="005C4CC1" w:rsidRDefault="005C4CC1">
      <w:pPr>
        <w:spacing w:after="0" w:line="240" w:lineRule="auto"/>
      </w:pPr>
      <w:r>
        <w:separator/>
      </w:r>
    </w:p>
  </w:endnote>
  <w:endnote w:type="continuationSeparator" w:id="0">
    <w:p w14:paraId="540D87B0" w14:textId="77777777" w:rsidR="005C4CC1" w:rsidRDefault="005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7524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E846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4C790" w14:textId="77777777" w:rsidR="005C4CC1" w:rsidRDefault="005C4CC1">
      <w:pPr>
        <w:spacing w:after="0" w:line="240" w:lineRule="auto"/>
      </w:pPr>
      <w:r>
        <w:separator/>
      </w:r>
    </w:p>
  </w:footnote>
  <w:footnote w:type="continuationSeparator" w:id="0">
    <w:p w14:paraId="06E69334" w14:textId="77777777" w:rsidR="005C4CC1" w:rsidRDefault="005C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7D06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2D7DBC">
      <w:rPr>
        <w:noProof/>
      </w:rPr>
      <w:t>2</w:t>
    </w:r>
    <w:r>
      <w:fldChar w:fldCharType="end"/>
    </w:r>
  </w:p>
  <w:p w14:paraId="148824AD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E0361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2D7DBC">
      <w:rPr>
        <w:noProof/>
      </w:rPr>
      <w:t>1</w:t>
    </w:r>
    <w:r>
      <w:fldChar w:fldCharType="end"/>
    </w:r>
  </w:p>
  <w:p w14:paraId="1CC47210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433CB"/>
    <w:rsid w:val="002707F0"/>
    <w:rsid w:val="00270E80"/>
    <w:rsid w:val="002737D4"/>
    <w:rsid w:val="002817FE"/>
    <w:rsid w:val="00291DA8"/>
    <w:rsid w:val="00297D0F"/>
    <w:rsid w:val="002A58EF"/>
    <w:rsid w:val="002B26BA"/>
    <w:rsid w:val="002C2101"/>
    <w:rsid w:val="002D120C"/>
    <w:rsid w:val="002D7DBC"/>
    <w:rsid w:val="002F6E89"/>
    <w:rsid w:val="00302EF1"/>
    <w:rsid w:val="0030615B"/>
    <w:rsid w:val="003076C7"/>
    <w:rsid w:val="0032040E"/>
    <w:rsid w:val="00344CB3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575CC"/>
    <w:rsid w:val="00467A49"/>
    <w:rsid w:val="004823E0"/>
    <w:rsid w:val="00484AB1"/>
    <w:rsid w:val="004A0D9E"/>
    <w:rsid w:val="004A0E74"/>
    <w:rsid w:val="004A683F"/>
    <w:rsid w:val="004B38C1"/>
    <w:rsid w:val="004D02D8"/>
    <w:rsid w:val="004D42F1"/>
    <w:rsid w:val="004D6E70"/>
    <w:rsid w:val="004E34E9"/>
    <w:rsid w:val="0052295B"/>
    <w:rsid w:val="005240B5"/>
    <w:rsid w:val="00555B51"/>
    <w:rsid w:val="0056612D"/>
    <w:rsid w:val="005879C1"/>
    <w:rsid w:val="005967B9"/>
    <w:rsid w:val="00597EC6"/>
    <w:rsid w:val="005B0145"/>
    <w:rsid w:val="005B077B"/>
    <w:rsid w:val="005C0CBC"/>
    <w:rsid w:val="005C4870"/>
    <w:rsid w:val="005C4CC1"/>
    <w:rsid w:val="005D2943"/>
    <w:rsid w:val="005D3F4A"/>
    <w:rsid w:val="005E1446"/>
    <w:rsid w:val="005E47BA"/>
    <w:rsid w:val="005E7CB0"/>
    <w:rsid w:val="0061570E"/>
    <w:rsid w:val="00615864"/>
    <w:rsid w:val="00624D73"/>
    <w:rsid w:val="006305C2"/>
    <w:rsid w:val="00636882"/>
    <w:rsid w:val="0064278A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87967"/>
    <w:rsid w:val="007A4CF1"/>
    <w:rsid w:val="007D6919"/>
    <w:rsid w:val="007F7F2C"/>
    <w:rsid w:val="00803CBD"/>
    <w:rsid w:val="008067F2"/>
    <w:rsid w:val="008268BC"/>
    <w:rsid w:val="00840C59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B6B4D"/>
    <w:rsid w:val="009B78D9"/>
    <w:rsid w:val="009C6F0C"/>
    <w:rsid w:val="009C7DAE"/>
    <w:rsid w:val="009D11B0"/>
    <w:rsid w:val="009E7E8D"/>
    <w:rsid w:val="00A03FF4"/>
    <w:rsid w:val="00A205A3"/>
    <w:rsid w:val="00A47754"/>
    <w:rsid w:val="00A52C52"/>
    <w:rsid w:val="00A54BA5"/>
    <w:rsid w:val="00A66489"/>
    <w:rsid w:val="00A8296C"/>
    <w:rsid w:val="00A9410B"/>
    <w:rsid w:val="00AD0DB3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3DC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064C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30E4"/>
    <w:rsid w:val="00E07B47"/>
    <w:rsid w:val="00E129CF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43B79"/>
    <w:rsid w:val="00F62D22"/>
    <w:rsid w:val="00F73F7C"/>
    <w:rsid w:val="00F93F6C"/>
    <w:rsid w:val="00FA3B7A"/>
    <w:rsid w:val="00FA6818"/>
    <w:rsid w:val="00FC27F2"/>
    <w:rsid w:val="00FD0785"/>
    <w:rsid w:val="00FD1D32"/>
    <w:rsid w:val="00FD4BF5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EAE3AD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381-ED61-4BF8-BB56-71D6425C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29</cp:revision>
  <cp:lastPrinted>2023-08-25T11:24:00Z</cp:lastPrinted>
  <dcterms:created xsi:type="dcterms:W3CDTF">2020-02-20T02:06:00Z</dcterms:created>
  <dcterms:modified xsi:type="dcterms:W3CDTF">2023-08-25T11:24:00Z</dcterms:modified>
  <dc:language>ru-RU</dc:language>
</cp:coreProperties>
</file>