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0A518D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23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FE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23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2014CF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на проект </w:t>
      </w:r>
      <w:r w:rsidR="00E07B47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решени</w:t>
      </w:r>
      <w:r w:rsidR="00583024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я</w:t>
      </w:r>
      <w:r w:rsidR="00E07B47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Думы Усть-Кутского муниципального образования </w:t>
      </w:r>
      <w:r w:rsidR="000A52AB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«</w:t>
      </w:r>
      <w:r w:rsidR="008772B7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</w:t>
      </w:r>
      <w:r w:rsidR="00DF19AE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б</w:t>
      </w:r>
      <w:r w:rsidR="008772B7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="00DF19AE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утверждении</w:t>
      </w:r>
      <w:r w:rsidR="008F0642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Прогнозн</w:t>
      </w:r>
      <w:r w:rsidR="00DF19AE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ого</w:t>
      </w:r>
      <w:r w:rsidR="008F0642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план</w:t>
      </w:r>
      <w:r w:rsidR="00DF19AE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а</w:t>
      </w:r>
      <w:r w:rsidR="008F0642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(программ</w:t>
      </w:r>
      <w:r w:rsidR="00DF19AE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ы</w:t>
      </w:r>
      <w:r w:rsidR="008F0642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) приватизации</w:t>
      </w:r>
      <w:r w:rsidR="008772B7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муниципального имущества</w:t>
      </w:r>
      <w:r w:rsidR="008F0642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="000A52AB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Усть-Кутского </w:t>
      </w:r>
      <w:r w:rsidR="008F0642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муниципального образования на 202</w:t>
      </w:r>
      <w:r w:rsidR="00F070D9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3</w:t>
      </w:r>
      <w:r w:rsidR="008F0642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год</w:t>
      </w:r>
      <w:r w:rsidR="00DF19AE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»</w:t>
      </w:r>
      <w:r w:rsidR="008F0642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</w:p>
    <w:p w:rsidR="009D11B0" w:rsidRPr="002014CF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683228" w:rsidRPr="002014CF" w:rsidRDefault="00E07B47" w:rsidP="00705FE1">
      <w:pPr>
        <w:widowControl w:val="0"/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705FE1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4EBD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Утверждено</w:t>
      </w:r>
    </w:p>
    <w:p w:rsidR="00683228" w:rsidRPr="002014CF" w:rsidRDefault="00705FE1" w:rsidP="00705F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</w:t>
      </w:r>
      <w:r w:rsidR="001D59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E07B47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 председателя</w:t>
      </w:r>
    </w:p>
    <w:p w:rsidR="00683228" w:rsidRPr="002014CF" w:rsidRDefault="00E07B47" w:rsidP="00705FE1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КСК УКМО</w:t>
      </w:r>
    </w:p>
    <w:p w:rsidR="00683228" w:rsidRPr="002014CF" w:rsidRDefault="00E07B47" w:rsidP="00705FE1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754EBD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435C2C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F19AE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52A97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230646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</w:t>
      </w:r>
      <w:r w:rsidR="00FE055B">
        <w:rPr>
          <w:rFonts w:ascii="Times New Roman" w:eastAsia="Times New Roman" w:hAnsi="Times New Roman" w:cs="Times New Roman"/>
          <w:sz w:val="25"/>
          <w:szCs w:val="25"/>
          <w:lang w:eastAsia="ru-RU"/>
        </w:rPr>
        <w:t>82</w:t>
      </w: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-п</w:t>
      </w:r>
    </w:p>
    <w:p w:rsidR="00683228" w:rsidRPr="002014CF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83228" w:rsidRPr="002014CF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(далее </w:t>
      </w:r>
      <w:r w:rsidR="000E419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–</w:t>
      </w:r>
      <w:r w:rsidR="000A52AB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0E419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КСК УКМО</w:t>
      </w:r>
      <w:r w:rsidR="000A52AB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) на проект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решени</w:t>
      </w:r>
      <w:r w:rsidR="00352697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я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Думы Усть-Кутского муниципального образования </w:t>
      </w:r>
      <w:r w:rsidR="00720576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«</w:t>
      </w:r>
      <w:r w:rsidR="008F064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О</w:t>
      </w:r>
      <w:r w:rsidR="00DF19A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б</w:t>
      </w:r>
      <w:r w:rsidR="008F064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DF19A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утверждении</w:t>
      </w:r>
      <w:r w:rsidR="008F064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Прогнозн</w:t>
      </w:r>
      <w:r w:rsidR="00DF19A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ого</w:t>
      </w:r>
      <w:r w:rsidR="008F064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план</w:t>
      </w:r>
      <w:r w:rsidR="00DF19A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а</w:t>
      </w:r>
      <w:r w:rsidR="008F064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(программ</w:t>
      </w:r>
      <w:r w:rsidR="00DF19A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ы</w:t>
      </w:r>
      <w:r w:rsidR="008F064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) приватизации муниципального имущества Усть-Кутского муниципального образования на 202</w:t>
      </w:r>
      <w:r w:rsidR="00F070D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3</w:t>
      </w:r>
      <w:r w:rsidR="008F064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</w:t>
      </w:r>
      <w:r w:rsidR="00DF19A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»</w:t>
      </w:r>
      <w:r w:rsidR="008F064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(далее – </w:t>
      </w:r>
      <w:r w:rsidR="008814C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роект </w:t>
      </w:r>
      <w:r w:rsidR="004335CB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решения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) подготовлено в соответствии с</w:t>
      </w:r>
      <w:r w:rsidR="00F62D2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частью 2</w:t>
      </w:r>
      <w:r w:rsidR="000A52AB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стать</w:t>
      </w:r>
      <w:r w:rsidR="00F62D2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и</w:t>
      </w:r>
      <w:r w:rsidR="000A52AB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157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Бюджетн</w:t>
      </w:r>
      <w:r w:rsidR="000A52AB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ого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кодекс</w:t>
      </w:r>
      <w:r w:rsidR="000A52AB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а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Российской </w:t>
      </w:r>
      <w:r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Федерации, </w:t>
      </w:r>
      <w:r w:rsidR="00F62D22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частью 2 статьи 9 Федерального закона </w:t>
      </w:r>
      <w:r w:rsidR="009E7E8D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Положением </w:t>
      </w:r>
      <w:r w:rsidR="00DC3E3C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о</w:t>
      </w:r>
      <w:r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F070D9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(в</w:t>
      </w:r>
      <w:r w:rsidR="00E053C6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редакции от 14.10.2021 № 64)</w:t>
      </w:r>
      <w:r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, </w:t>
      </w:r>
      <w:r w:rsidR="00FD0785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стандартом внешнего муниципального финансового контроля </w:t>
      </w:r>
      <w:r w:rsidR="00E159D8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СВФК-4 </w:t>
      </w:r>
      <w:r w:rsidR="00FD0785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, утвержденным распоряжением КСК УКМО от 10.08.2012 г. №8-р,</w:t>
      </w:r>
      <w:r w:rsidR="00FD0785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</w:t>
      </w:r>
      <w:r w:rsidR="00352697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пунктом 1.</w:t>
      </w:r>
      <w:r w:rsidR="00F070D9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2. Плана деятельности</w:t>
      </w:r>
      <w:r w:rsidR="00647EE6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КСК УКМО на 2022</w:t>
      </w:r>
      <w:r w:rsidR="00352697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год, </w:t>
      </w:r>
      <w:r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Проект </w:t>
      </w:r>
      <w:r w:rsidR="00226D7A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решения</w:t>
      </w:r>
      <w:r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</w:t>
      </w:r>
      <w:r w:rsidR="0061570E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направлен</w:t>
      </w:r>
      <w:r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Дум</w:t>
      </w:r>
      <w:r w:rsidR="0061570E" w:rsidRPr="002014CF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ой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Усть-Кутского муниципального образования (далее – Дума </w:t>
      </w:r>
      <w:r w:rsidR="00CC37D6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УКМО) </w:t>
      </w:r>
      <w:r w:rsidR="0061570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КСК УКМО </w:t>
      </w:r>
      <w:r w:rsidR="00DF132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для подготовки заключения </w:t>
      </w:r>
      <w:r w:rsidR="00FE055B">
        <w:rPr>
          <w:rFonts w:ascii="Times New Roman" w:eastAsia="Calibri" w:hAnsi="Times New Roman" w:cs="Times New Roman"/>
          <w:sz w:val="25"/>
          <w:szCs w:val="25"/>
          <w:lang w:eastAsia="ru-RU"/>
        </w:rPr>
        <w:t>21</w:t>
      </w:r>
      <w:r w:rsidR="00FD0785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 w:rsidR="0005642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11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.20</w:t>
      </w:r>
      <w:r w:rsidR="008D69FC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22</w:t>
      </w:r>
      <w:r w:rsidR="00226D7A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</w:t>
      </w:r>
      <w:r w:rsidR="009D11B0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</w:p>
    <w:p w:rsidR="009C7A1F" w:rsidRPr="002014CF" w:rsidRDefault="00E07B47" w:rsidP="009C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</w:t>
      </w:r>
      <w:r w:rsidR="008C63D9" w:rsidRPr="002014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ь </w:t>
      </w:r>
      <w:r w:rsidRPr="002014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проведения эксперт</w:t>
      </w:r>
      <w:r w:rsidR="00400E9E" w:rsidRPr="002014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но-аналитического мероприятия</w:t>
      </w:r>
      <w:r w:rsidR="00400E9E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C63D9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определение соблюдения </w:t>
      </w:r>
      <w:r w:rsidR="000052BC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законодательства </w:t>
      </w: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исполнительным органом местного самоуправления при разработке </w:t>
      </w:r>
      <w:r w:rsidR="000052BC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CC7494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роекта </w:t>
      </w:r>
      <w:r w:rsidR="00226D7A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решения</w:t>
      </w:r>
      <w:r w:rsidR="009C7A1F"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вопросах </w:t>
      </w:r>
      <w:r w:rsidR="009C7A1F" w:rsidRPr="002014CF">
        <w:rPr>
          <w:rFonts w:ascii="Times New Roman" w:hAnsi="Times New Roman" w:cs="Times New Roman"/>
          <w:sz w:val="25"/>
          <w:szCs w:val="25"/>
        </w:rPr>
        <w:t xml:space="preserve">формирования муниципальной собственности, управления и распоряжения такой собственностью, соблюдение установленного порядка формирования такой собственности, управления и распоряжения такой собственностью. </w:t>
      </w:r>
    </w:p>
    <w:p w:rsidR="00400E9E" w:rsidRPr="002014CF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Предмет экспертно-аналитического мероприятия</w:t>
      </w:r>
      <w:r w:rsidRPr="002014C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20576" w:rsidRPr="002014CF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- </w:t>
      </w:r>
      <w:r w:rsidR="00433EBC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роект решения Думы </w:t>
      </w:r>
      <w:r w:rsidR="00EC54F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УКМО 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«</w:t>
      </w:r>
      <w:r w:rsidR="007B2EC5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Об утверждении Прогнозного плана (программы) приватизации муниципального имущества Усть-Кутского муниципального образования на 202</w:t>
      </w:r>
      <w:r w:rsidR="0052632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3</w:t>
      </w:r>
      <w:r w:rsidR="007B2EC5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</w:t>
      </w:r>
      <w:r w:rsidRPr="002014CF">
        <w:rPr>
          <w:rFonts w:ascii="Times New Roman" w:eastAsia="Calibri" w:hAnsi="Times New Roman" w:cs="Times New Roman"/>
          <w:sz w:val="25"/>
          <w:szCs w:val="25"/>
        </w:rPr>
        <w:t>»</w:t>
      </w:r>
      <w:r w:rsidR="00352697" w:rsidRPr="002014CF">
        <w:rPr>
          <w:rFonts w:ascii="Times New Roman" w:eastAsia="Calibri" w:hAnsi="Times New Roman" w:cs="Times New Roman"/>
          <w:sz w:val="25"/>
          <w:szCs w:val="25"/>
        </w:rPr>
        <w:t>.</w:t>
      </w:r>
    </w:p>
    <w:p w:rsidR="00EB0A87" w:rsidRPr="002014CF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014CF">
        <w:rPr>
          <w:rFonts w:ascii="Times New Roman" w:eastAsia="Calibri" w:hAnsi="Times New Roman" w:cs="Times New Roman"/>
          <w:b/>
          <w:sz w:val="25"/>
          <w:szCs w:val="25"/>
        </w:rPr>
        <w:t xml:space="preserve">Сроки проведения экспертно-аналитического мероприятия: </w:t>
      </w:r>
      <w:r w:rsidRPr="002014CF">
        <w:rPr>
          <w:rFonts w:ascii="Times New Roman" w:eastAsia="Calibri" w:hAnsi="Times New Roman" w:cs="Times New Roman"/>
          <w:sz w:val="25"/>
          <w:szCs w:val="25"/>
        </w:rPr>
        <w:t xml:space="preserve">с </w:t>
      </w:r>
      <w:r w:rsidR="00FE055B">
        <w:rPr>
          <w:rFonts w:ascii="Times New Roman" w:eastAsia="Calibri" w:hAnsi="Times New Roman" w:cs="Times New Roman"/>
          <w:sz w:val="25"/>
          <w:szCs w:val="25"/>
        </w:rPr>
        <w:t>21 ноября 2022 года по 21</w:t>
      </w:r>
      <w:r w:rsidR="00F070D9" w:rsidRPr="002014CF">
        <w:rPr>
          <w:rFonts w:ascii="Times New Roman" w:eastAsia="Calibri" w:hAnsi="Times New Roman" w:cs="Times New Roman"/>
          <w:sz w:val="25"/>
          <w:szCs w:val="25"/>
        </w:rPr>
        <w:t xml:space="preserve"> ноября 2022</w:t>
      </w:r>
      <w:r w:rsidRPr="002014CF">
        <w:rPr>
          <w:rFonts w:ascii="Times New Roman" w:eastAsia="Calibri" w:hAnsi="Times New Roman" w:cs="Times New Roman"/>
          <w:sz w:val="25"/>
          <w:szCs w:val="25"/>
        </w:rPr>
        <w:t xml:space="preserve"> года.</w:t>
      </w:r>
    </w:p>
    <w:p w:rsidR="00EB0A87" w:rsidRPr="002014CF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014CF">
        <w:rPr>
          <w:rFonts w:ascii="Times New Roman" w:eastAsia="Calibri" w:hAnsi="Times New Roman" w:cs="Times New Roman"/>
          <w:b/>
          <w:sz w:val="25"/>
          <w:szCs w:val="25"/>
        </w:rPr>
        <w:t xml:space="preserve">Исполнители экспертно-аналитического мероприятия: </w:t>
      </w:r>
      <w:r w:rsidRPr="002014CF">
        <w:rPr>
          <w:rFonts w:ascii="Times New Roman" w:eastAsia="Calibri" w:hAnsi="Times New Roman" w:cs="Times New Roman"/>
          <w:sz w:val="25"/>
          <w:szCs w:val="25"/>
        </w:rPr>
        <w:t>председатель КСК У</w:t>
      </w:r>
      <w:r w:rsidR="00E053C6" w:rsidRPr="002014CF">
        <w:rPr>
          <w:rFonts w:ascii="Times New Roman" w:eastAsia="Calibri" w:hAnsi="Times New Roman" w:cs="Times New Roman"/>
          <w:sz w:val="25"/>
          <w:szCs w:val="25"/>
        </w:rPr>
        <w:t>КМО – Промыслова Оксана Викторовна</w:t>
      </w:r>
      <w:r w:rsidRPr="002014CF">
        <w:rPr>
          <w:rFonts w:ascii="Times New Roman" w:eastAsia="Calibri" w:hAnsi="Times New Roman" w:cs="Times New Roman"/>
          <w:sz w:val="25"/>
          <w:szCs w:val="25"/>
        </w:rPr>
        <w:t>.</w:t>
      </w:r>
    </w:p>
    <w:p w:rsidR="002D7CE6" w:rsidRPr="002014CF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014CF">
        <w:rPr>
          <w:rFonts w:ascii="Times New Roman" w:eastAsia="Calibri" w:hAnsi="Times New Roman" w:cs="Times New Roman"/>
          <w:sz w:val="25"/>
          <w:szCs w:val="25"/>
        </w:rPr>
        <w:t>Для проведения экспертизы Думой УКМО направлены в КСК УКМО следующие документы, поступившие в Думу:</w:t>
      </w:r>
    </w:p>
    <w:p w:rsidR="002D7CE6" w:rsidRPr="002014CF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</w:rPr>
        <w:t xml:space="preserve">- проект решения Думы УКМО 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«Об утверждении Прогнозного плана (программы) приватизации муниципального имущества Усть-Кутского муниципального образования на 202</w:t>
      </w:r>
      <w:r w:rsidR="00F070D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3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год»;</w:t>
      </w:r>
    </w:p>
    <w:p w:rsidR="002D7CE6" w:rsidRPr="002014CF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 xml:space="preserve">- </w:t>
      </w:r>
      <w:r w:rsidR="0000773A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поясните</w:t>
      </w:r>
      <w:r w:rsidR="00F070D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льная записка к Проекту решения;</w:t>
      </w:r>
    </w:p>
    <w:p w:rsidR="003A40F8" w:rsidRPr="002014CF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014CF">
        <w:rPr>
          <w:rFonts w:ascii="Times New Roman" w:eastAsia="Calibri" w:hAnsi="Times New Roman" w:cs="Times New Roman"/>
          <w:sz w:val="25"/>
          <w:szCs w:val="25"/>
        </w:rPr>
        <w:t xml:space="preserve">В ходе проведения </w:t>
      </w:r>
      <w:r w:rsidR="00433EBC" w:rsidRPr="002014CF">
        <w:rPr>
          <w:rFonts w:ascii="Times New Roman" w:eastAsia="Calibri" w:hAnsi="Times New Roman" w:cs="Times New Roman"/>
          <w:sz w:val="25"/>
          <w:szCs w:val="25"/>
        </w:rPr>
        <w:t>экспертизы установлено следующее.</w:t>
      </w:r>
    </w:p>
    <w:p w:rsidR="002F02B0" w:rsidRPr="002014CF" w:rsidRDefault="002F02B0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014CF">
        <w:rPr>
          <w:rFonts w:ascii="Times New Roman" w:eastAsia="Calibri" w:hAnsi="Times New Roman" w:cs="Times New Roman"/>
          <w:sz w:val="25"/>
          <w:szCs w:val="25"/>
        </w:rPr>
        <w:t>Представленный Проект решения подготовлен Комитетом по управлению муниципальным имуществом УКМО.</w:t>
      </w:r>
    </w:p>
    <w:p w:rsidR="00B40268" w:rsidRPr="002014CF" w:rsidRDefault="00B40268" w:rsidP="00B40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Пунктом 2.1. части 2, пунктом 3.1. части 3 Положения о приватизации </w:t>
      </w:r>
      <w:r w:rsidR="008432E8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муниципального имущества УКМО утвержденным решением Думы УКМО от 24.02.2015 №244 (с изменениями от 26.04.2017 №97, от 28.11.2017 №130) (далее – Положение о приватизации), 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предусмотрено, что в компетенцию Думы УКМО входит утверждение прогнозного плана (программы) приватизации муниципального имущества (далее – План приватизации). </w:t>
      </w:r>
    </w:p>
    <w:p w:rsidR="00605178" w:rsidRPr="002014CF" w:rsidRDefault="00433EBC" w:rsidP="00605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Прогнозный план приватизации муниципального имущества на 202</w:t>
      </w:r>
      <w:r w:rsidR="001D2956">
        <w:rPr>
          <w:rFonts w:ascii="Times New Roman" w:eastAsia="Calibri" w:hAnsi="Times New Roman" w:cs="Times New Roman"/>
          <w:sz w:val="25"/>
          <w:szCs w:val="25"/>
          <w:lang w:eastAsia="ru-RU"/>
        </w:rPr>
        <w:t>3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</w:t>
      </w:r>
      <w:r w:rsidR="00186073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сформирован в соответствии с Положением о приватизаци</w:t>
      </w:r>
      <w:r w:rsidR="008432E8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и муниципального имущества УКМО</w:t>
      </w:r>
      <w:r w:rsidR="00DA2800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Согласно представленной к Проекту решения пояснительной записки, </w:t>
      </w:r>
      <w:r w:rsidR="00E053C6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основной целью </w:t>
      </w:r>
      <w:r w:rsidR="00ED38E7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принятия решения</w:t>
      </w:r>
      <w:r w:rsidR="00ED38E7" w:rsidRPr="002014CF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 xml:space="preserve"> является повышение эффективности использования муниципального имущества, увеличение доходной части бюджета и снижение расходов на содержание муниципального имущества</w:t>
      </w:r>
      <w:r w:rsidR="009D12E2" w:rsidRPr="002014CF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.</w:t>
      </w:r>
      <w:r w:rsidR="00605178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</w:p>
    <w:p w:rsidR="00F76B39" w:rsidRPr="002014CF" w:rsidRDefault="00B97CC9" w:rsidP="00DF2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Согласно</w:t>
      </w:r>
      <w:r w:rsidR="00201756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п. 1 ст. 10 Федерального закона от 21.12.2001 г. №178-ФЗ «О приватизации государственного и муниципального имущества»</w:t>
      </w:r>
      <w:r w:rsidR="00F76B3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F1561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</w:t>
      </w:r>
      <w:r w:rsidR="00F76B3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орядок планирования</w:t>
      </w:r>
      <w:r w:rsidR="00F76B39" w:rsidRPr="002014CF">
        <w:rPr>
          <w:rFonts w:ascii="Times New Roman" w:hAnsi="Times New Roman" w:cs="Times New Roman"/>
          <w:sz w:val="25"/>
          <w:szCs w:val="25"/>
        </w:rPr>
        <w:t xml:space="preserve"> приватизации </w:t>
      </w:r>
      <w:r w:rsidR="00605178" w:rsidRPr="002014CF">
        <w:rPr>
          <w:rFonts w:ascii="Times New Roman" w:hAnsi="Times New Roman" w:cs="Times New Roman"/>
          <w:sz w:val="25"/>
          <w:szCs w:val="25"/>
        </w:rPr>
        <w:t>муниципального имущества</w:t>
      </w:r>
      <w:r w:rsidR="00F76B39" w:rsidRPr="002014CF">
        <w:rPr>
          <w:rFonts w:ascii="Times New Roman" w:hAnsi="Times New Roman" w:cs="Times New Roman"/>
          <w:sz w:val="25"/>
          <w:szCs w:val="25"/>
        </w:rPr>
        <w:t xml:space="preserve">, определяется органами местного самоуправления самостоятельно </w:t>
      </w:r>
      <w:r w:rsidR="00F76B39" w:rsidRPr="002014CF">
        <w:rPr>
          <w:rFonts w:ascii="Times New Roman" w:hAnsi="Times New Roman" w:cs="Times New Roman"/>
          <w:i/>
          <w:sz w:val="25"/>
          <w:szCs w:val="25"/>
        </w:rPr>
        <w:t>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r w:rsidR="00F76B39" w:rsidRPr="002014CF">
        <w:rPr>
          <w:rFonts w:ascii="Times New Roman" w:hAnsi="Times New Roman" w:cs="Times New Roman"/>
          <w:sz w:val="25"/>
          <w:szCs w:val="25"/>
        </w:rPr>
        <w:t>.</w:t>
      </w:r>
      <w:r w:rsidR="00F15612" w:rsidRPr="002014CF">
        <w:rPr>
          <w:rFonts w:ascii="Times New Roman" w:hAnsi="Times New Roman" w:cs="Times New Roman"/>
          <w:sz w:val="25"/>
          <w:szCs w:val="25"/>
        </w:rPr>
        <w:t xml:space="preserve"> </w:t>
      </w:r>
      <w:r w:rsidR="008111A0" w:rsidRPr="002014CF">
        <w:rPr>
          <w:rFonts w:ascii="Times New Roman" w:hAnsi="Times New Roman" w:cs="Times New Roman"/>
          <w:sz w:val="25"/>
          <w:szCs w:val="25"/>
        </w:rPr>
        <w:t xml:space="preserve">КСК отмечает, </w:t>
      </w:r>
      <w:r w:rsidR="00DF21DD" w:rsidRPr="002014CF">
        <w:rPr>
          <w:rFonts w:ascii="Times New Roman" w:hAnsi="Times New Roman" w:cs="Times New Roman"/>
          <w:sz w:val="25"/>
          <w:szCs w:val="25"/>
        </w:rPr>
        <w:t xml:space="preserve">что </w:t>
      </w:r>
      <w:r w:rsidR="00DF21DD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Положением</w:t>
      </w:r>
      <w:r w:rsidR="00AE2B64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 приватизации </w:t>
      </w:r>
      <w:r w:rsidR="008111A0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определены только</w:t>
      </w:r>
      <w:r w:rsidR="00AE2B64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основы планирования приват</w:t>
      </w:r>
      <w:r w:rsidR="008111A0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изации муниципального имущества</w:t>
      </w:r>
      <w:r w:rsidR="00E14B6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. Положение</w:t>
      </w:r>
      <w:r w:rsidR="00F1561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E14B6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не в полном объеме отражает</w:t>
      </w:r>
      <w:r w:rsidR="008111A0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требования к структуре, содержанию,</w:t>
      </w:r>
      <w:r w:rsidR="00F1561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C61D63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порядку,</w:t>
      </w:r>
      <w:r w:rsidR="00F1561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требованиям и срокам </w:t>
      </w:r>
      <w:r w:rsidR="00C61D63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разработки прогнозного плана (на основании каких предложений, в какие сроки, по каким основаниям имущество подлежит включению в план приватизации)</w:t>
      </w:r>
      <w:r w:rsidR="00F1561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а </w:t>
      </w:r>
      <w:r w:rsidR="00DF21DD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также</w:t>
      </w:r>
      <w:r w:rsidR="00F1561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порядку и срокам рассмотрения итогов исполнения за отчетный год</w:t>
      </w:r>
      <w:r w:rsidR="00DF21DD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E53AFA" w:rsidRPr="002014CF" w:rsidRDefault="00E53AFA" w:rsidP="00E5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Прогнозный план приватизации муниципального имущества сформирован сроком</w:t>
      </w:r>
      <w:r w:rsidR="00FB04F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на один год, содержит один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FB04F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объект </w:t>
      </w:r>
      <w:r w:rsidR="00811509">
        <w:rPr>
          <w:rFonts w:ascii="Times New Roman" w:eastAsia="Calibri" w:hAnsi="Times New Roman" w:cs="Times New Roman"/>
          <w:sz w:val="25"/>
          <w:szCs w:val="25"/>
          <w:lang w:eastAsia="ru-RU"/>
        </w:rPr>
        <w:t>движимого муниципального</w:t>
      </w:r>
      <w:r w:rsidR="00FB04F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имущества</w:t>
      </w:r>
      <w:r w:rsidR="0081150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(автобус для перевозки детей ПАЗ 32053-70, 2012 </w:t>
      </w:r>
      <w:proofErr w:type="spellStart"/>
      <w:r w:rsidR="00811509">
        <w:rPr>
          <w:rFonts w:ascii="Times New Roman" w:eastAsia="Calibri" w:hAnsi="Times New Roman" w:cs="Times New Roman"/>
          <w:sz w:val="25"/>
          <w:szCs w:val="25"/>
          <w:lang w:eastAsia="ru-RU"/>
        </w:rPr>
        <w:t>г.в</w:t>
      </w:r>
      <w:proofErr w:type="spellEnd"/>
      <w:r w:rsidR="0081150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., изъятый из оперативного управления у МОУ СОШ с. </w:t>
      </w:r>
      <w:proofErr w:type="spellStart"/>
      <w:r w:rsidR="00811509">
        <w:rPr>
          <w:rFonts w:ascii="Times New Roman" w:eastAsia="Calibri" w:hAnsi="Times New Roman" w:cs="Times New Roman"/>
          <w:sz w:val="25"/>
          <w:szCs w:val="25"/>
          <w:lang w:eastAsia="ru-RU"/>
        </w:rPr>
        <w:t>Подымахино</w:t>
      </w:r>
      <w:proofErr w:type="spellEnd"/>
      <w:r w:rsidR="00811509">
        <w:rPr>
          <w:rFonts w:ascii="Times New Roman" w:eastAsia="Calibri" w:hAnsi="Times New Roman" w:cs="Times New Roman"/>
          <w:sz w:val="25"/>
          <w:szCs w:val="25"/>
          <w:lang w:eastAsia="ru-RU"/>
        </w:rPr>
        <w:t>, в связи с окончанием срока эксплуатации)</w:t>
      </w:r>
      <w:r w:rsidR="00FB04FC">
        <w:rPr>
          <w:rFonts w:ascii="Times New Roman" w:eastAsia="Calibri" w:hAnsi="Times New Roman" w:cs="Times New Roman"/>
          <w:sz w:val="25"/>
          <w:szCs w:val="25"/>
          <w:lang w:eastAsia="ru-RU"/>
        </w:rPr>
        <w:t>, подлежащего</w:t>
      </w:r>
      <w:r w:rsidR="004C4FE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приватизации в 2023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году, с у</w:t>
      </w:r>
      <w:r w:rsidR="00FB04F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казанием </w:t>
      </w:r>
      <w:r w:rsidR="0081150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характеристик </w:t>
      </w:r>
      <w:r w:rsidR="0081150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и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планируемых сроков приватизации, содержит прогноз поступлений средств от приватизации</w:t>
      </w:r>
      <w:r w:rsidR="00E14B6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9E73A2" w:rsidRPr="002014CF" w:rsidRDefault="003C65B9" w:rsidP="00E53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Указанное имущество </w:t>
      </w:r>
      <w:r w:rsidRPr="002014C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включено</w:t>
      </w:r>
      <w:r w:rsidR="009E73A2" w:rsidRPr="002014C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в перечень муниципального имущества, предназначенного для</w:t>
      </w:r>
      <w:r w:rsidR="0052632F" w:rsidRPr="002014C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E73A2" w:rsidRPr="002014C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 утвержденн</w:t>
      </w:r>
      <w:r w:rsidR="00BC7D68" w:rsidRPr="002014C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ый постановлением Администрацией Усть-Кутского муниципального образования от 28.10.2020 № 454-п</w:t>
      </w:r>
      <w:r w:rsidR="009E73A2" w:rsidRPr="002014CF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(с изменениями).</w:t>
      </w:r>
    </w:p>
    <w:p w:rsidR="003C65B9" w:rsidRPr="002014CF" w:rsidRDefault="00201756" w:rsidP="003C6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E53AFA" w:rsidRPr="002014CF">
        <w:rPr>
          <w:rFonts w:ascii="Times New Roman" w:hAnsi="Times New Roman" w:cs="Times New Roman"/>
          <w:sz w:val="25"/>
          <w:szCs w:val="25"/>
        </w:rPr>
        <w:t xml:space="preserve">Пояснительная записка содержит </w:t>
      </w:r>
      <w:r w:rsidR="00FF0186">
        <w:rPr>
          <w:rFonts w:ascii="Times New Roman" w:hAnsi="Times New Roman" w:cs="Times New Roman"/>
          <w:sz w:val="25"/>
          <w:szCs w:val="25"/>
        </w:rPr>
        <w:t xml:space="preserve">сведения об ориентировочной </w:t>
      </w:r>
      <w:r w:rsidR="003C65B9">
        <w:rPr>
          <w:rFonts w:ascii="Times New Roman" w:hAnsi="Times New Roman" w:cs="Times New Roman"/>
          <w:sz w:val="25"/>
          <w:szCs w:val="25"/>
        </w:rPr>
        <w:t>рыночной стоимости объекта</w:t>
      </w:r>
      <w:r w:rsidR="00E53AFA" w:rsidRPr="002014CF">
        <w:rPr>
          <w:rFonts w:ascii="Times New Roman" w:hAnsi="Times New Roman" w:cs="Times New Roman"/>
          <w:sz w:val="25"/>
          <w:szCs w:val="25"/>
        </w:rPr>
        <w:t>, пр</w:t>
      </w:r>
      <w:r w:rsidR="003C65B9">
        <w:rPr>
          <w:rFonts w:ascii="Times New Roman" w:hAnsi="Times New Roman" w:cs="Times New Roman"/>
          <w:sz w:val="25"/>
          <w:szCs w:val="25"/>
        </w:rPr>
        <w:t>едлагаемого</w:t>
      </w:r>
      <w:r w:rsidR="0052632F" w:rsidRPr="002014CF">
        <w:rPr>
          <w:rFonts w:ascii="Times New Roman" w:hAnsi="Times New Roman" w:cs="Times New Roman"/>
          <w:sz w:val="25"/>
          <w:szCs w:val="25"/>
        </w:rPr>
        <w:t xml:space="preserve"> к приватизации в 2023</w:t>
      </w:r>
      <w:r w:rsidR="00E53AFA" w:rsidRPr="002014CF">
        <w:rPr>
          <w:rFonts w:ascii="Times New Roman" w:hAnsi="Times New Roman" w:cs="Times New Roman"/>
          <w:sz w:val="25"/>
          <w:szCs w:val="25"/>
        </w:rPr>
        <w:t xml:space="preserve"> году, информацию о техническом состоянии,</w:t>
      </w:r>
      <w:r w:rsidR="00781C78" w:rsidRPr="002014CF">
        <w:rPr>
          <w:rFonts w:ascii="Times New Roman" w:hAnsi="Times New Roman" w:cs="Times New Roman"/>
          <w:sz w:val="25"/>
          <w:szCs w:val="25"/>
        </w:rPr>
        <w:t xml:space="preserve"> номер</w:t>
      </w:r>
      <w:r w:rsidR="00E53AFA" w:rsidRPr="002014CF">
        <w:rPr>
          <w:rFonts w:ascii="Times New Roman" w:hAnsi="Times New Roman" w:cs="Times New Roman"/>
          <w:sz w:val="25"/>
          <w:szCs w:val="25"/>
        </w:rPr>
        <w:t xml:space="preserve"> </w:t>
      </w:r>
      <w:r w:rsidR="00781C78" w:rsidRPr="002014CF">
        <w:rPr>
          <w:rFonts w:ascii="Times New Roman" w:hAnsi="Times New Roman" w:cs="Times New Roman"/>
          <w:sz w:val="25"/>
          <w:szCs w:val="25"/>
        </w:rPr>
        <w:t>реестровой записи,</w:t>
      </w:r>
      <w:r w:rsidR="002F6FB7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информацию о планируемых расходах бюджета, связанных с проведением независимой оценки, котор</w:t>
      </w:r>
      <w:r w:rsidR="003C65B9">
        <w:rPr>
          <w:rFonts w:ascii="Times New Roman" w:eastAsia="Calibri" w:hAnsi="Times New Roman" w:cs="Times New Roman"/>
          <w:sz w:val="25"/>
          <w:szCs w:val="25"/>
          <w:lang w:eastAsia="ru-RU"/>
        </w:rPr>
        <w:t>ые ориентировочно составляют 5,</w:t>
      </w:r>
      <w:r w:rsidR="002F6FB7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0 тыс. рублей,</w:t>
      </w:r>
      <w:r w:rsidR="00781C78" w:rsidRPr="002014CF">
        <w:rPr>
          <w:rFonts w:ascii="Times New Roman" w:hAnsi="Times New Roman" w:cs="Times New Roman"/>
          <w:sz w:val="25"/>
          <w:szCs w:val="25"/>
        </w:rPr>
        <w:t xml:space="preserve"> </w:t>
      </w:r>
      <w:r w:rsidR="00A67AFF" w:rsidRPr="002014CF">
        <w:rPr>
          <w:rFonts w:ascii="Times New Roman" w:hAnsi="Times New Roman" w:cs="Times New Roman"/>
          <w:sz w:val="25"/>
          <w:szCs w:val="25"/>
        </w:rPr>
        <w:t>а также</w:t>
      </w:r>
      <w:r w:rsidR="00E53AFA" w:rsidRPr="002014CF">
        <w:rPr>
          <w:rFonts w:ascii="Times New Roman" w:hAnsi="Times New Roman" w:cs="Times New Roman"/>
          <w:sz w:val="25"/>
          <w:szCs w:val="25"/>
        </w:rPr>
        <w:t xml:space="preserve"> </w:t>
      </w:r>
      <w:r w:rsidR="00725145" w:rsidRPr="002014CF">
        <w:rPr>
          <w:rFonts w:ascii="Times New Roman" w:hAnsi="Times New Roman" w:cs="Times New Roman"/>
          <w:sz w:val="25"/>
          <w:szCs w:val="25"/>
        </w:rPr>
        <w:t>прогноз поступления средств от приватизации муниципального имущества</w:t>
      </w:r>
      <w:r w:rsidR="00E53AFA" w:rsidRPr="002014CF">
        <w:rPr>
          <w:rFonts w:ascii="Times New Roman" w:hAnsi="Times New Roman" w:cs="Times New Roman"/>
          <w:sz w:val="25"/>
          <w:szCs w:val="25"/>
        </w:rPr>
        <w:t xml:space="preserve"> </w:t>
      </w:r>
      <w:r w:rsidR="0052632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в сумме</w:t>
      </w:r>
      <w:r w:rsidR="003C65B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400,0 тыс. рублей.</w:t>
      </w:r>
    </w:p>
    <w:p w:rsidR="002836B2" w:rsidRPr="002014CF" w:rsidRDefault="004D080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3C65B9">
        <w:rPr>
          <w:rFonts w:ascii="Times New Roman" w:eastAsia="Calibri" w:hAnsi="Times New Roman" w:cs="Times New Roman"/>
          <w:sz w:val="25"/>
          <w:szCs w:val="25"/>
          <w:lang w:eastAsia="ru-RU"/>
        </w:rPr>
        <w:t>Н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а момент включения в прогнозный план (программу</w:t>
      </w:r>
      <w:r w:rsidR="000432D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)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приватизации</w:t>
      </w:r>
      <w:r w:rsidR="000432D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не 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проведена оценка в </w:t>
      </w:r>
      <w:r w:rsidR="000432D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соответствии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 законодательством Российской Федерации об оценочной деятельности, </w:t>
      </w:r>
      <w:r w:rsidR="00934AE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а </w:t>
      </w:r>
      <w:r w:rsidR="002836B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применена </w:t>
      </w:r>
      <w:r w:rsidR="001B4B1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ориентировочная рыночная стоимость, </w:t>
      </w:r>
      <w:r w:rsidR="002836B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как </w:t>
      </w:r>
      <w:r w:rsidR="002836B2" w:rsidRPr="002014CF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прогнозное значение</w:t>
      </w:r>
      <w:r w:rsidR="002836B2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</w:p>
    <w:p w:rsidR="00934AE9" w:rsidRPr="002014CF" w:rsidRDefault="00934AE9" w:rsidP="0093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Согласно Методике прог</w:t>
      </w:r>
      <w:r w:rsidR="00826F97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нозирования поступлений доходов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бюджет Усть-Кутского муниципального образования, главным администратором которых является КУМИ УКМО, утвержденной распоряжением КУМИ УКМО </w:t>
      </w:r>
      <w:r w:rsidR="00C73CA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от 24.11.2021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г. </w:t>
      </w:r>
      <w:r w:rsidR="00C73CA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№193801-10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доходы от 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lastRenderedPageBreak/>
        <w:t xml:space="preserve">приватизации имущества, находящегося в собственности муниципального образования определяются как </w:t>
      </w:r>
      <w:r w:rsidRPr="002014CF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совокупная стоимость объектов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включенных в план приватизации, подлежащих реализации в очередном финансовом году с применением метода прямого расчета, который основан на непосредственном использовании </w:t>
      </w:r>
      <w:r w:rsidRPr="002014CF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прогнозных значений стоимостных показателей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934AE9" w:rsidRPr="002014CF" w:rsidRDefault="00934AE9" w:rsidP="00934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Основываясь на применяемый метод прогнозировани</w:t>
      </w:r>
      <w:r w:rsidR="003C65B9">
        <w:rPr>
          <w:rFonts w:ascii="Times New Roman" w:eastAsia="Calibri" w:hAnsi="Times New Roman" w:cs="Times New Roman"/>
          <w:sz w:val="25"/>
          <w:szCs w:val="25"/>
          <w:lang w:eastAsia="ru-RU"/>
        </w:rPr>
        <w:t>я доходов, учитывая отражение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3C65B9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прогнозного</w:t>
      </w:r>
      <w:r w:rsidR="003C65B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значения как результат анализа предложений аналогичного товара на рынке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, а также анализа и оценки рисков, возникающих при реализации имущества, находящегося в муницип</w:t>
      </w:r>
      <w:r w:rsidR="005F23F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альной собственности, объем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5F23F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прогнозируемых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5F23F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поступлений 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доходов</w:t>
      </w:r>
      <w:r w:rsidR="005F23FE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местный бюджет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, в целом, можно считать обоснованным.</w:t>
      </w:r>
    </w:p>
    <w:p w:rsidR="0092575E" w:rsidRPr="002014CF" w:rsidRDefault="00694984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014CF">
        <w:rPr>
          <w:rFonts w:ascii="Times New Roman" w:hAnsi="Times New Roman" w:cs="Times New Roman"/>
          <w:sz w:val="25"/>
          <w:szCs w:val="25"/>
        </w:rPr>
        <w:t>В соответствии с пунктом 4.3. части 4 Положения о приватизации</w:t>
      </w:r>
      <w:r w:rsidR="00A215CB" w:rsidRPr="002014CF">
        <w:rPr>
          <w:rFonts w:ascii="Times New Roman" w:hAnsi="Times New Roman" w:cs="Times New Roman"/>
          <w:sz w:val="25"/>
          <w:szCs w:val="25"/>
        </w:rPr>
        <w:t xml:space="preserve"> </w:t>
      </w:r>
      <w:r w:rsidR="00205C2D" w:rsidRPr="002014CF">
        <w:rPr>
          <w:rFonts w:ascii="Times New Roman" w:hAnsi="Times New Roman" w:cs="Times New Roman"/>
          <w:sz w:val="25"/>
          <w:szCs w:val="25"/>
        </w:rPr>
        <w:t xml:space="preserve">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="00205C2D" w:rsidRPr="002014CF">
        <w:rPr>
          <w:rFonts w:ascii="Times New Roman" w:hAnsi="Times New Roman" w:cs="Times New Roman"/>
          <w:i/>
          <w:sz w:val="25"/>
          <w:szCs w:val="25"/>
        </w:rPr>
        <w:t>Комиссия по приватизации рассматривает вопросы</w:t>
      </w:r>
      <w:r w:rsidR="00205C2D" w:rsidRPr="002014CF">
        <w:rPr>
          <w:rFonts w:ascii="Times New Roman" w:hAnsi="Times New Roman" w:cs="Times New Roman"/>
          <w:sz w:val="25"/>
          <w:szCs w:val="25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</w:t>
      </w:r>
      <w:r w:rsidR="00317D3C" w:rsidRPr="002014CF">
        <w:rPr>
          <w:rFonts w:ascii="Times New Roman" w:hAnsi="Times New Roman" w:cs="Times New Roman"/>
          <w:sz w:val="25"/>
          <w:szCs w:val="25"/>
        </w:rPr>
        <w:t xml:space="preserve">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="00317D3C" w:rsidRPr="002014CF">
        <w:rPr>
          <w:rFonts w:ascii="Times New Roman" w:hAnsi="Times New Roman" w:cs="Times New Roman"/>
          <w:i/>
          <w:sz w:val="25"/>
          <w:szCs w:val="25"/>
        </w:rPr>
        <w:t>и дает заключения рекомендательного характера по указанным вопросам</w:t>
      </w:r>
      <w:r w:rsidR="00317D3C" w:rsidRPr="002014CF">
        <w:rPr>
          <w:rFonts w:ascii="Times New Roman" w:hAnsi="Times New Roman" w:cs="Times New Roman"/>
          <w:sz w:val="25"/>
          <w:szCs w:val="25"/>
        </w:rPr>
        <w:t xml:space="preserve">. </w:t>
      </w:r>
      <w:r w:rsidR="00317D3C" w:rsidRPr="002014CF">
        <w:rPr>
          <w:rFonts w:ascii="Times New Roman" w:hAnsi="Times New Roman" w:cs="Times New Roman"/>
          <w:i/>
          <w:sz w:val="25"/>
          <w:szCs w:val="25"/>
        </w:rPr>
        <w:t>В представленной поясни</w:t>
      </w:r>
      <w:r w:rsidR="0092575E" w:rsidRPr="002014CF">
        <w:rPr>
          <w:rFonts w:ascii="Times New Roman" w:hAnsi="Times New Roman" w:cs="Times New Roman"/>
          <w:i/>
          <w:sz w:val="25"/>
          <w:szCs w:val="25"/>
        </w:rPr>
        <w:t>тельной записке данный вопрос нашел</w:t>
      </w:r>
      <w:r w:rsidR="00317D3C" w:rsidRPr="002014CF">
        <w:rPr>
          <w:rFonts w:ascii="Times New Roman" w:hAnsi="Times New Roman" w:cs="Times New Roman"/>
          <w:i/>
          <w:sz w:val="25"/>
          <w:szCs w:val="25"/>
        </w:rPr>
        <w:t xml:space="preserve"> отражение</w:t>
      </w:r>
      <w:r w:rsidR="0092575E" w:rsidRPr="002014CF">
        <w:rPr>
          <w:rFonts w:ascii="Times New Roman" w:hAnsi="Times New Roman" w:cs="Times New Roman"/>
          <w:i/>
          <w:sz w:val="25"/>
          <w:szCs w:val="25"/>
        </w:rPr>
        <w:t xml:space="preserve"> со ссылкой на протокол комиссии по приватизации муниципального имущества Усть-Кутского </w:t>
      </w:r>
      <w:r w:rsidR="00C74675" w:rsidRPr="002014CF">
        <w:rPr>
          <w:rFonts w:ascii="Times New Roman" w:hAnsi="Times New Roman" w:cs="Times New Roman"/>
          <w:i/>
          <w:sz w:val="25"/>
          <w:szCs w:val="25"/>
        </w:rPr>
        <w:t>муниципального образования от 24.10.2022</w:t>
      </w:r>
      <w:r w:rsidR="0092575E" w:rsidRPr="002014CF">
        <w:rPr>
          <w:rFonts w:ascii="Times New Roman" w:hAnsi="Times New Roman" w:cs="Times New Roman"/>
          <w:i/>
          <w:sz w:val="25"/>
          <w:szCs w:val="25"/>
        </w:rPr>
        <w:t xml:space="preserve">г. </w:t>
      </w:r>
      <w:r w:rsidR="00317D3C" w:rsidRPr="002014CF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56078A" w:rsidRDefault="008A4972" w:rsidP="0056078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КСК считает, что </w:t>
      </w:r>
      <w:r w:rsidR="00EC1B0C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включение перечня имущества, отраженного в Проекте 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прогнозный план (программу) </w:t>
      </w:r>
      <w:r w:rsidR="00EC1B0C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приватизации муниципального имущества Усть-Кутского му</w:t>
      </w:r>
      <w:r w:rsidR="0056078A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ниципального образования на 2023</w:t>
      </w:r>
      <w:r w:rsidR="00EC1B0C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</w:t>
      </w:r>
      <w:r w:rsidR="00732221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,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является целесообразным в связи с отсутствием востребованности в использовании </w:t>
      </w:r>
      <w:r w:rsidR="00542ED9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данного </w:t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имущества для </w:t>
      </w:r>
      <w:r w:rsidR="0056078A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решения вопросов местного значения и</w:t>
      </w:r>
      <w:r w:rsidR="0056078A" w:rsidRPr="002014CF">
        <w:rPr>
          <w:rFonts w:ascii="Times New Roman" w:hAnsi="Times New Roman" w:cs="Times New Roman"/>
          <w:sz w:val="25"/>
          <w:szCs w:val="25"/>
        </w:rPr>
        <w:t xml:space="preserve"> </w:t>
      </w:r>
      <w:r w:rsidR="0056078A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согласно ст. 50 Федерального закона от 06.10.2003 №131-ФЗ «Об общих принципах </w:t>
      </w:r>
      <w:r w:rsidR="0056078A" w:rsidRPr="002014CF">
        <w:rPr>
          <w:rFonts w:ascii="Times New Roman" w:hAnsi="Times New Roman" w:cs="Times New Roman"/>
          <w:sz w:val="25"/>
          <w:szCs w:val="25"/>
        </w:rPr>
        <w:t xml:space="preserve">организации местного самоуправления в Российской Федерации» самоуправления </w:t>
      </w:r>
      <w:r w:rsidR="0056078A" w:rsidRPr="002014CF">
        <w:rPr>
          <w:rFonts w:ascii="Times New Roman" w:hAnsi="Times New Roman" w:cs="Times New Roman"/>
          <w:i/>
          <w:sz w:val="25"/>
          <w:szCs w:val="25"/>
        </w:rPr>
        <w:t xml:space="preserve">подлежит </w:t>
      </w:r>
      <w:bookmarkStart w:id="0" w:name="_GoBack"/>
      <w:bookmarkEnd w:id="0"/>
      <w:r w:rsidR="0056078A" w:rsidRPr="002014CF">
        <w:rPr>
          <w:rFonts w:ascii="Times New Roman" w:hAnsi="Times New Roman" w:cs="Times New Roman"/>
          <w:i/>
          <w:sz w:val="25"/>
          <w:szCs w:val="25"/>
        </w:rPr>
        <w:t>отчуждению.</w:t>
      </w:r>
    </w:p>
    <w:p w:rsidR="00150EF9" w:rsidRPr="002014CF" w:rsidRDefault="00150EF9" w:rsidP="0056078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79610F" w:rsidRPr="002014CF" w:rsidRDefault="0079610F" w:rsidP="0056078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2C2101" w:rsidRPr="002014CF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2014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итогам проведенной экспертизы </w:t>
      </w:r>
      <w:r w:rsidR="00EC54F9" w:rsidRPr="002014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КСК УКМО</w:t>
      </w:r>
      <w:r w:rsidRPr="002014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делает вывод, что </w:t>
      </w:r>
      <w:r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п</w:t>
      </w:r>
      <w:r w:rsidR="00E22D71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роект решени</w:t>
      </w:r>
      <w:r w:rsidR="00583024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я</w:t>
      </w:r>
      <w:r w:rsidR="00E22D71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Думы </w:t>
      </w:r>
      <w:r w:rsidR="00EC54F9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УКМО</w:t>
      </w:r>
      <w:r w:rsidR="00E22D71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«</w:t>
      </w:r>
      <w:r w:rsidR="004B2AE4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Об утверждении Прогнозного плана (программы) приватизации муниципального имущества Усть-Кутского му</w:t>
      </w:r>
      <w:r w:rsidR="00E96330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ниципального образования на 2023</w:t>
      </w:r>
      <w:r w:rsidR="004B2AE4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год</w:t>
      </w:r>
      <w:r w:rsidR="00E22D71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», представленны</w:t>
      </w:r>
      <w:r w:rsidR="00583024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й</w:t>
      </w:r>
      <w:r w:rsidR="00E22D71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на рассмотрение Думы Усть-Кутского муниципального образования, соответству</w:t>
      </w:r>
      <w:r w:rsidR="00583024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е</w:t>
      </w:r>
      <w:r w:rsidR="00E22D71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т основным положениям бюджетного </w:t>
      </w:r>
      <w:r w:rsidR="00203666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и иного </w:t>
      </w:r>
      <w:r w:rsidR="00E22D71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законодательства Российской Федерации</w:t>
      </w:r>
      <w:r w:rsidR="00583024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, нормативным правовым актам УКМО</w:t>
      </w:r>
      <w:r w:rsidR="00323A44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и предла</w:t>
      </w:r>
      <w:r w:rsidR="007604E6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гается к рассмотрению</w:t>
      </w:r>
      <w:r w:rsidR="0007181B" w:rsidRPr="002014CF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.</w:t>
      </w:r>
    </w:p>
    <w:p w:rsidR="0007181B" w:rsidRPr="002014CF" w:rsidRDefault="0007181B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5"/>
          <w:szCs w:val="25"/>
          <w:lang w:eastAsia="ru-RU"/>
        </w:rPr>
      </w:pPr>
    </w:p>
    <w:p w:rsidR="00033D12" w:rsidRPr="002014CF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395926" w:rsidRPr="002014CF" w:rsidRDefault="00395926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683228" w:rsidRPr="002014CF" w:rsidRDefault="00E07B47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Председатель </w:t>
      </w:r>
      <w:r w:rsidR="0011026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КСК УКМО</w:t>
      </w:r>
      <w:r w:rsidR="0011026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E96330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                  </w:t>
      </w:r>
      <w:r w:rsidR="0011026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11026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 xml:space="preserve"> </w:t>
      </w:r>
      <w:r w:rsidR="00B90E8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</w:t>
      </w:r>
      <w:r w:rsidR="0011026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</w:t>
      </w:r>
      <w:r w:rsidR="0011026F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 xml:space="preserve">        </w:t>
      </w:r>
      <w:r w:rsidR="0007181B" w:rsidRPr="002014CF">
        <w:rPr>
          <w:rFonts w:ascii="Times New Roman" w:eastAsia="Calibri" w:hAnsi="Times New Roman" w:cs="Times New Roman"/>
          <w:sz w:val="25"/>
          <w:szCs w:val="25"/>
          <w:lang w:eastAsia="ru-RU"/>
        </w:rPr>
        <w:t>О.В. Промыслова</w:t>
      </w:r>
    </w:p>
    <w:sectPr w:rsidR="00683228" w:rsidRPr="002014CF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8D" w:rsidRDefault="000A518D">
      <w:pPr>
        <w:spacing w:after="0" w:line="240" w:lineRule="auto"/>
      </w:pPr>
      <w:r>
        <w:separator/>
      </w:r>
    </w:p>
  </w:endnote>
  <w:endnote w:type="continuationSeparator" w:id="0">
    <w:p w:rsidR="000A518D" w:rsidRDefault="000A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8D" w:rsidRDefault="000A518D">
      <w:pPr>
        <w:spacing w:after="0" w:line="240" w:lineRule="auto"/>
      </w:pPr>
      <w:r>
        <w:separator/>
      </w:r>
    </w:p>
  </w:footnote>
  <w:footnote w:type="continuationSeparator" w:id="0">
    <w:p w:rsidR="000A518D" w:rsidRDefault="000A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E055B">
      <w:rPr>
        <w:noProof/>
      </w:rPr>
      <w:t>3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E055B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35B5"/>
    <w:rsid w:val="00023A06"/>
    <w:rsid w:val="00024AFE"/>
    <w:rsid w:val="00030700"/>
    <w:rsid w:val="00033D12"/>
    <w:rsid w:val="000432D9"/>
    <w:rsid w:val="000501BF"/>
    <w:rsid w:val="0005542B"/>
    <w:rsid w:val="00056429"/>
    <w:rsid w:val="00060851"/>
    <w:rsid w:val="00067D14"/>
    <w:rsid w:val="0007181B"/>
    <w:rsid w:val="00075BDA"/>
    <w:rsid w:val="00086E6C"/>
    <w:rsid w:val="00094550"/>
    <w:rsid w:val="000A0D24"/>
    <w:rsid w:val="000A4A61"/>
    <w:rsid w:val="000A518D"/>
    <w:rsid w:val="000A52AB"/>
    <w:rsid w:val="000A660E"/>
    <w:rsid w:val="000A73C5"/>
    <w:rsid w:val="000A7771"/>
    <w:rsid w:val="000C02AC"/>
    <w:rsid w:val="000C0C3C"/>
    <w:rsid w:val="000D4A27"/>
    <w:rsid w:val="000D5926"/>
    <w:rsid w:val="000E419E"/>
    <w:rsid w:val="00100BFE"/>
    <w:rsid w:val="001016CD"/>
    <w:rsid w:val="0011026F"/>
    <w:rsid w:val="00111067"/>
    <w:rsid w:val="001244D9"/>
    <w:rsid w:val="0013129C"/>
    <w:rsid w:val="001318E3"/>
    <w:rsid w:val="0013551C"/>
    <w:rsid w:val="001359F8"/>
    <w:rsid w:val="001377B2"/>
    <w:rsid w:val="00143327"/>
    <w:rsid w:val="001468D8"/>
    <w:rsid w:val="001472A6"/>
    <w:rsid w:val="00150EF9"/>
    <w:rsid w:val="0015532A"/>
    <w:rsid w:val="00165E19"/>
    <w:rsid w:val="0016776C"/>
    <w:rsid w:val="00175BA2"/>
    <w:rsid w:val="00186073"/>
    <w:rsid w:val="001A2A8D"/>
    <w:rsid w:val="001A538F"/>
    <w:rsid w:val="001B4B11"/>
    <w:rsid w:val="001D2956"/>
    <w:rsid w:val="001D59DE"/>
    <w:rsid w:val="002014CF"/>
    <w:rsid w:val="00201756"/>
    <w:rsid w:val="002018C6"/>
    <w:rsid w:val="00202DAB"/>
    <w:rsid w:val="00203666"/>
    <w:rsid w:val="00205C2D"/>
    <w:rsid w:val="00206008"/>
    <w:rsid w:val="00226D7A"/>
    <w:rsid w:val="00230646"/>
    <w:rsid w:val="00233493"/>
    <w:rsid w:val="002433CB"/>
    <w:rsid w:val="002707F0"/>
    <w:rsid w:val="00270E80"/>
    <w:rsid w:val="00276E8C"/>
    <w:rsid w:val="002817FE"/>
    <w:rsid w:val="002836B2"/>
    <w:rsid w:val="00291DA8"/>
    <w:rsid w:val="00297B76"/>
    <w:rsid w:val="00297D0F"/>
    <w:rsid w:val="002A58EF"/>
    <w:rsid w:val="002B26BA"/>
    <w:rsid w:val="002C2101"/>
    <w:rsid w:val="002C3843"/>
    <w:rsid w:val="002C7221"/>
    <w:rsid w:val="002D120C"/>
    <w:rsid w:val="002D7171"/>
    <w:rsid w:val="002D7CE6"/>
    <w:rsid w:val="002F02B0"/>
    <w:rsid w:val="002F6E89"/>
    <w:rsid w:val="002F6FB7"/>
    <w:rsid w:val="00302C76"/>
    <w:rsid w:val="00302EF1"/>
    <w:rsid w:val="0030615B"/>
    <w:rsid w:val="003076C7"/>
    <w:rsid w:val="00317D3C"/>
    <w:rsid w:val="0032040E"/>
    <w:rsid w:val="00323A44"/>
    <w:rsid w:val="00326B95"/>
    <w:rsid w:val="00352697"/>
    <w:rsid w:val="00352A97"/>
    <w:rsid w:val="0035713A"/>
    <w:rsid w:val="00380C22"/>
    <w:rsid w:val="0038416F"/>
    <w:rsid w:val="003916DA"/>
    <w:rsid w:val="00395926"/>
    <w:rsid w:val="003A244A"/>
    <w:rsid w:val="003A40F8"/>
    <w:rsid w:val="003A4B9C"/>
    <w:rsid w:val="003B257A"/>
    <w:rsid w:val="003B5AE7"/>
    <w:rsid w:val="003B635E"/>
    <w:rsid w:val="003C65B9"/>
    <w:rsid w:val="003C74FD"/>
    <w:rsid w:val="003E15C6"/>
    <w:rsid w:val="003E5F17"/>
    <w:rsid w:val="003F7A51"/>
    <w:rsid w:val="00400E9E"/>
    <w:rsid w:val="00411196"/>
    <w:rsid w:val="00411A2C"/>
    <w:rsid w:val="0041746E"/>
    <w:rsid w:val="004220FD"/>
    <w:rsid w:val="00423ECD"/>
    <w:rsid w:val="00430D91"/>
    <w:rsid w:val="00431577"/>
    <w:rsid w:val="004335CB"/>
    <w:rsid w:val="00433EBC"/>
    <w:rsid w:val="00435073"/>
    <w:rsid w:val="00435C2C"/>
    <w:rsid w:val="00453E22"/>
    <w:rsid w:val="004575CC"/>
    <w:rsid w:val="0048047D"/>
    <w:rsid w:val="00484AB1"/>
    <w:rsid w:val="004A0D9E"/>
    <w:rsid w:val="004A0E74"/>
    <w:rsid w:val="004A683F"/>
    <w:rsid w:val="004B2AE4"/>
    <w:rsid w:val="004B2C89"/>
    <w:rsid w:val="004B38C1"/>
    <w:rsid w:val="004C4FEF"/>
    <w:rsid w:val="004D02D8"/>
    <w:rsid w:val="004D0806"/>
    <w:rsid w:val="004D1032"/>
    <w:rsid w:val="004D42F1"/>
    <w:rsid w:val="004E34E9"/>
    <w:rsid w:val="0052295B"/>
    <w:rsid w:val="005240B5"/>
    <w:rsid w:val="0052632F"/>
    <w:rsid w:val="00541E0B"/>
    <w:rsid w:val="00542ED9"/>
    <w:rsid w:val="0054378D"/>
    <w:rsid w:val="0055151C"/>
    <w:rsid w:val="00555B51"/>
    <w:rsid w:val="00556460"/>
    <w:rsid w:val="0056078A"/>
    <w:rsid w:val="0056612D"/>
    <w:rsid w:val="00583024"/>
    <w:rsid w:val="005863EE"/>
    <w:rsid w:val="005879C1"/>
    <w:rsid w:val="005967B9"/>
    <w:rsid w:val="005B0145"/>
    <w:rsid w:val="005B077B"/>
    <w:rsid w:val="005C0CBC"/>
    <w:rsid w:val="005C4870"/>
    <w:rsid w:val="005D2943"/>
    <w:rsid w:val="005E1446"/>
    <w:rsid w:val="005E1D10"/>
    <w:rsid w:val="005E47BA"/>
    <w:rsid w:val="005E68D2"/>
    <w:rsid w:val="005E69FB"/>
    <w:rsid w:val="005E7CB0"/>
    <w:rsid w:val="005F23FE"/>
    <w:rsid w:val="00605178"/>
    <w:rsid w:val="0061134D"/>
    <w:rsid w:val="0061570E"/>
    <w:rsid w:val="00615864"/>
    <w:rsid w:val="00624D73"/>
    <w:rsid w:val="00636882"/>
    <w:rsid w:val="00647430"/>
    <w:rsid w:val="00647EE6"/>
    <w:rsid w:val="00650CAD"/>
    <w:rsid w:val="006618EF"/>
    <w:rsid w:val="00683228"/>
    <w:rsid w:val="006869F7"/>
    <w:rsid w:val="00686AA8"/>
    <w:rsid w:val="00691524"/>
    <w:rsid w:val="00694984"/>
    <w:rsid w:val="006A0BCF"/>
    <w:rsid w:val="006A4D94"/>
    <w:rsid w:val="006A65FB"/>
    <w:rsid w:val="006B0902"/>
    <w:rsid w:val="006B11F0"/>
    <w:rsid w:val="006B144A"/>
    <w:rsid w:val="006C14FE"/>
    <w:rsid w:val="006C474F"/>
    <w:rsid w:val="006D631D"/>
    <w:rsid w:val="006D6AFB"/>
    <w:rsid w:val="006E5941"/>
    <w:rsid w:val="006F0935"/>
    <w:rsid w:val="006F5801"/>
    <w:rsid w:val="00700084"/>
    <w:rsid w:val="00705FE1"/>
    <w:rsid w:val="0071114A"/>
    <w:rsid w:val="00717F78"/>
    <w:rsid w:val="00720576"/>
    <w:rsid w:val="00725145"/>
    <w:rsid w:val="00732221"/>
    <w:rsid w:val="00743123"/>
    <w:rsid w:val="00744608"/>
    <w:rsid w:val="00754EBD"/>
    <w:rsid w:val="00755970"/>
    <w:rsid w:val="007604E6"/>
    <w:rsid w:val="00762878"/>
    <w:rsid w:val="00766704"/>
    <w:rsid w:val="00776AE7"/>
    <w:rsid w:val="007773EE"/>
    <w:rsid w:val="00781C78"/>
    <w:rsid w:val="00784D6B"/>
    <w:rsid w:val="0079610F"/>
    <w:rsid w:val="007A4CF1"/>
    <w:rsid w:val="007B2EC5"/>
    <w:rsid w:val="007B30A2"/>
    <w:rsid w:val="007D236C"/>
    <w:rsid w:val="007D6919"/>
    <w:rsid w:val="007E14F9"/>
    <w:rsid w:val="007F7F2C"/>
    <w:rsid w:val="00803CBD"/>
    <w:rsid w:val="008067F2"/>
    <w:rsid w:val="008111A0"/>
    <w:rsid w:val="00811509"/>
    <w:rsid w:val="00815274"/>
    <w:rsid w:val="008268BC"/>
    <w:rsid w:val="00826F54"/>
    <w:rsid w:val="00826F97"/>
    <w:rsid w:val="00841FB6"/>
    <w:rsid w:val="008432E8"/>
    <w:rsid w:val="008504B4"/>
    <w:rsid w:val="008546C3"/>
    <w:rsid w:val="0086369F"/>
    <w:rsid w:val="00864220"/>
    <w:rsid w:val="00864A4C"/>
    <w:rsid w:val="00871246"/>
    <w:rsid w:val="00871647"/>
    <w:rsid w:val="00875E1C"/>
    <w:rsid w:val="008772B7"/>
    <w:rsid w:val="008814CE"/>
    <w:rsid w:val="00883F7B"/>
    <w:rsid w:val="00893346"/>
    <w:rsid w:val="008A2B29"/>
    <w:rsid w:val="008A4972"/>
    <w:rsid w:val="008A7802"/>
    <w:rsid w:val="008C63D9"/>
    <w:rsid w:val="008D0B72"/>
    <w:rsid w:val="008D69FC"/>
    <w:rsid w:val="008E0224"/>
    <w:rsid w:val="008E1727"/>
    <w:rsid w:val="008E19B0"/>
    <w:rsid w:val="008E374C"/>
    <w:rsid w:val="008E3B38"/>
    <w:rsid w:val="008E5CC3"/>
    <w:rsid w:val="008F0642"/>
    <w:rsid w:val="00901595"/>
    <w:rsid w:val="00904034"/>
    <w:rsid w:val="00904087"/>
    <w:rsid w:val="0090422A"/>
    <w:rsid w:val="00914442"/>
    <w:rsid w:val="0092575E"/>
    <w:rsid w:val="009265A4"/>
    <w:rsid w:val="009340AE"/>
    <w:rsid w:val="009349DF"/>
    <w:rsid w:val="00934AE9"/>
    <w:rsid w:val="0093536C"/>
    <w:rsid w:val="009362BA"/>
    <w:rsid w:val="00937511"/>
    <w:rsid w:val="00942230"/>
    <w:rsid w:val="0094646D"/>
    <w:rsid w:val="00963E9C"/>
    <w:rsid w:val="00964B75"/>
    <w:rsid w:val="009A69E3"/>
    <w:rsid w:val="009B1FAE"/>
    <w:rsid w:val="009C132E"/>
    <w:rsid w:val="009C4625"/>
    <w:rsid w:val="009C618D"/>
    <w:rsid w:val="009C63D1"/>
    <w:rsid w:val="009C6F0C"/>
    <w:rsid w:val="009C7A1F"/>
    <w:rsid w:val="009C7DAE"/>
    <w:rsid w:val="009D11B0"/>
    <w:rsid w:val="009D12E2"/>
    <w:rsid w:val="009E73A2"/>
    <w:rsid w:val="009E7E8D"/>
    <w:rsid w:val="00A03FF4"/>
    <w:rsid w:val="00A205A3"/>
    <w:rsid w:val="00A215CB"/>
    <w:rsid w:val="00A27314"/>
    <w:rsid w:val="00A47754"/>
    <w:rsid w:val="00A52C52"/>
    <w:rsid w:val="00A54BA5"/>
    <w:rsid w:val="00A63819"/>
    <w:rsid w:val="00A66489"/>
    <w:rsid w:val="00A6742F"/>
    <w:rsid w:val="00A67AFF"/>
    <w:rsid w:val="00A73A40"/>
    <w:rsid w:val="00A8296C"/>
    <w:rsid w:val="00A9410B"/>
    <w:rsid w:val="00AC1B40"/>
    <w:rsid w:val="00AD0DB3"/>
    <w:rsid w:val="00AE2B64"/>
    <w:rsid w:val="00AE53B9"/>
    <w:rsid w:val="00AF4360"/>
    <w:rsid w:val="00AF5504"/>
    <w:rsid w:val="00B0151F"/>
    <w:rsid w:val="00B02230"/>
    <w:rsid w:val="00B1247A"/>
    <w:rsid w:val="00B2160D"/>
    <w:rsid w:val="00B30E52"/>
    <w:rsid w:val="00B36EAF"/>
    <w:rsid w:val="00B37BEF"/>
    <w:rsid w:val="00B4005E"/>
    <w:rsid w:val="00B40268"/>
    <w:rsid w:val="00B40DDE"/>
    <w:rsid w:val="00B46BA3"/>
    <w:rsid w:val="00B50E79"/>
    <w:rsid w:val="00B627DE"/>
    <w:rsid w:val="00B64075"/>
    <w:rsid w:val="00B6439B"/>
    <w:rsid w:val="00B72C89"/>
    <w:rsid w:val="00B74ECE"/>
    <w:rsid w:val="00B7573B"/>
    <w:rsid w:val="00B8146F"/>
    <w:rsid w:val="00B82E79"/>
    <w:rsid w:val="00B90E8C"/>
    <w:rsid w:val="00B938E4"/>
    <w:rsid w:val="00B97CC9"/>
    <w:rsid w:val="00BA2CCC"/>
    <w:rsid w:val="00BA3ECB"/>
    <w:rsid w:val="00BC1E24"/>
    <w:rsid w:val="00BC7D68"/>
    <w:rsid w:val="00BD2AD5"/>
    <w:rsid w:val="00BD5721"/>
    <w:rsid w:val="00BD7E9F"/>
    <w:rsid w:val="00BE28E8"/>
    <w:rsid w:val="00BE40F0"/>
    <w:rsid w:val="00BF01CA"/>
    <w:rsid w:val="00BF4650"/>
    <w:rsid w:val="00BF7EEE"/>
    <w:rsid w:val="00C04422"/>
    <w:rsid w:val="00C06099"/>
    <w:rsid w:val="00C22B8C"/>
    <w:rsid w:val="00C251C3"/>
    <w:rsid w:val="00C35B6A"/>
    <w:rsid w:val="00C56FAE"/>
    <w:rsid w:val="00C61D63"/>
    <w:rsid w:val="00C63CD1"/>
    <w:rsid w:val="00C672A4"/>
    <w:rsid w:val="00C72ABA"/>
    <w:rsid w:val="00C73CAF"/>
    <w:rsid w:val="00C73DB0"/>
    <w:rsid w:val="00C74675"/>
    <w:rsid w:val="00C77699"/>
    <w:rsid w:val="00C864D9"/>
    <w:rsid w:val="00C9475D"/>
    <w:rsid w:val="00CA481C"/>
    <w:rsid w:val="00CA4F35"/>
    <w:rsid w:val="00CB1FC0"/>
    <w:rsid w:val="00CC2260"/>
    <w:rsid w:val="00CC33BF"/>
    <w:rsid w:val="00CC37D6"/>
    <w:rsid w:val="00CC7494"/>
    <w:rsid w:val="00CD15CC"/>
    <w:rsid w:val="00CE2C30"/>
    <w:rsid w:val="00CF231B"/>
    <w:rsid w:val="00D01F2B"/>
    <w:rsid w:val="00D064D6"/>
    <w:rsid w:val="00D130DF"/>
    <w:rsid w:val="00D143AB"/>
    <w:rsid w:val="00D15CD9"/>
    <w:rsid w:val="00D2003A"/>
    <w:rsid w:val="00D4428D"/>
    <w:rsid w:val="00D56FC9"/>
    <w:rsid w:val="00D61CCE"/>
    <w:rsid w:val="00D7141F"/>
    <w:rsid w:val="00D743F5"/>
    <w:rsid w:val="00D751F6"/>
    <w:rsid w:val="00D7658A"/>
    <w:rsid w:val="00D87CE6"/>
    <w:rsid w:val="00D934A6"/>
    <w:rsid w:val="00D9460D"/>
    <w:rsid w:val="00D9493C"/>
    <w:rsid w:val="00D96D23"/>
    <w:rsid w:val="00DA2800"/>
    <w:rsid w:val="00DA490C"/>
    <w:rsid w:val="00DB2ED0"/>
    <w:rsid w:val="00DB7952"/>
    <w:rsid w:val="00DC01B1"/>
    <w:rsid w:val="00DC2BAA"/>
    <w:rsid w:val="00DC3E3C"/>
    <w:rsid w:val="00DE0C0F"/>
    <w:rsid w:val="00DE3A85"/>
    <w:rsid w:val="00DE3B2C"/>
    <w:rsid w:val="00DF132F"/>
    <w:rsid w:val="00DF19AE"/>
    <w:rsid w:val="00DF21DD"/>
    <w:rsid w:val="00DF7C6A"/>
    <w:rsid w:val="00E0226C"/>
    <w:rsid w:val="00E053C6"/>
    <w:rsid w:val="00E06AB8"/>
    <w:rsid w:val="00E07B47"/>
    <w:rsid w:val="00E14B6E"/>
    <w:rsid w:val="00E159D8"/>
    <w:rsid w:val="00E22D71"/>
    <w:rsid w:val="00E245A2"/>
    <w:rsid w:val="00E26F4F"/>
    <w:rsid w:val="00E47860"/>
    <w:rsid w:val="00E47956"/>
    <w:rsid w:val="00E53AFA"/>
    <w:rsid w:val="00E65832"/>
    <w:rsid w:val="00E72D65"/>
    <w:rsid w:val="00E77173"/>
    <w:rsid w:val="00E777C7"/>
    <w:rsid w:val="00E904F9"/>
    <w:rsid w:val="00E92987"/>
    <w:rsid w:val="00E92F3A"/>
    <w:rsid w:val="00E96330"/>
    <w:rsid w:val="00EA7FCE"/>
    <w:rsid w:val="00EB0A87"/>
    <w:rsid w:val="00EC1B0C"/>
    <w:rsid w:val="00EC54F9"/>
    <w:rsid w:val="00EC7470"/>
    <w:rsid w:val="00ED2C5B"/>
    <w:rsid w:val="00ED38E7"/>
    <w:rsid w:val="00ED44CC"/>
    <w:rsid w:val="00ED5B87"/>
    <w:rsid w:val="00EE37D7"/>
    <w:rsid w:val="00EE47A8"/>
    <w:rsid w:val="00EF5CB9"/>
    <w:rsid w:val="00EF6D99"/>
    <w:rsid w:val="00F070D9"/>
    <w:rsid w:val="00F07AAA"/>
    <w:rsid w:val="00F07C98"/>
    <w:rsid w:val="00F10EE8"/>
    <w:rsid w:val="00F15612"/>
    <w:rsid w:val="00F158FA"/>
    <w:rsid w:val="00F1672A"/>
    <w:rsid w:val="00F1737A"/>
    <w:rsid w:val="00F179B2"/>
    <w:rsid w:val="00F24322"/>
    <w:rsid w:val="00F254D9"/>
    <w:rsid w:val="00F35349"/>
    <w:rsid w:val="00F40899"/>
    <w:rsid w:val="00F51731"/>
    <w:rsid w:val="00F62D22"/>
    <w:rsid w:val="00F73F7C"/>
    <w:rsid w:val="00F76B39"/>
    <w:rsid w:val="00F76D23"/>
    <w:rsid w:val="00F93F6C"/>
    <w:rsid w:val="00FB04FC"/>
    <w:rsid w:val="00FC27F2"/>
    <w:rsid w:val="00FD0161"/>
    <w:rsid w:val="00FD0785"/>
    <w:rsid w:val="00FD4BF5"/>
    <w:rsid w:val="00FE055B"/>
    <w:rsid w:val="00FF0186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BFD9-BB7A-47F0-8780-764889AF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161</cp:revision>
  <cp:lastPrinted>2022-11-17T02:34:00Z</cp:lastPrinted>
  <dcterms:created xsi:type="dcterms:W3CDTF">2020-02-20T02:06:00Z</dcterms:created>
  <dcterms:modified xsi:type="dcterms:W3CDTF">2022-11-22T01:25:00Z</dcterms:modified>
  <dc:language>ru-RU</dc:language>
</cp:coreProperties>
</file>