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58670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</w:t>
      </w:r>
      <w:r w:rsidR="00E806B8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</w:t>
      </w:r>
      <w:r w:rsidR="00D80813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83228" w:rsidRPr="00E806B8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проект </w:t>
      </w:r>
      <w:r w:rsidR="00E07B47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</w:t>
      </w:r>
      <w:r w:rsidR="0058302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="00E07B47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Думы Усть-Кутского муниципального образования </w:t>
      </w:r>
      <w:r w:rsidR="000A52AB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D80813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</w:t>
      </w:r>
      <w:r w:rsidR="00BE6390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№82»</w:t>
      </w:r>
      <w:r w:rsidR="008F0642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9D11B0" w:rsidRPr="00E806B8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E806B8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806B8" w:rsidRDefault="00FB3303" w:rsidP="00EE65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E07B47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</w:p>
    <w:p w:rsidR="00683228" w:rsidRPr="00E806B8" w:rsidRDefault="00E806B8" w:rsidP="00EE65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E07B47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683228" w:rsidRPr="00E806B8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683228" w:rsidRPr="00E806B8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806B8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4293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3DF6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2A97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E6390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806B8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83228" w:rsidRPr="00E806B8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2AB" w:rsidRPr="00E806B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проект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</w:t>
      </w:r>
      <w:r w:rsidR="00352697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Думы Усть-Кутского муниципального образования </w:t>
      </w:r>
      <w:r w:rsidR="0072057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621B7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</w:t>
      </w:r>
      <w:r w:rsidR="00BE6390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№82</w:t>
      </w:r>
      <w:r w:rsidR="00DF19AE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F0642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="008814CE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</w:t>
      </w:r>
      <w:r w:rsidR="004335C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="009F7D64">
        <w:rPr>
          <w:rFonts w:ascii="Times New Roman" w:eastAsia="Calibri" w:hAnsi="Times New Roman" w:cs="Times New Roman"/>
          <w:sz w:val="26"/>
          <w:szCs w:val="26"/>
          <w:lang w:eastAsia="ru-RU"/>
        </w:rPr>
        <w:t>, Дума УКМО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) подготовлено в соответствии с</w:t>
      </w:r>
      <w:r w:rsidR="00F62D22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частью 2</w:t>
      </w:r>
      <w:r w:rsidR="000A52A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 w:rsidR="00F62D22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A52A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157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</w:t>
      </w:r>
      <w:r w:rsidR="000A52A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</w:t>
      </w:r>
      <w:r w:rsidR="000A52A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Федерации, </w:t>
      </w:r>
      <w:r w:rsidR="00F62D22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частью 2 статьи 9 Федерального закона </w:t>
      </w:r>
      <w:r w:rsidR="009E7E8D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Положением </w:t>
      </w:r>
      <w:r w:rsidR="00DC3E3C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о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(</w:t>
      </w:r>
      <w:r w:rsidR="004A5B63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с изменениями, внесенными решением Думы УКМО</w:t>
      </w:r>
      <w:r w:rsidR="00E053C6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от 14.10.2021 № 64)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D0785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стандартом внешнего муниципального финансового контроля </w:t>
      </w:r>
      <w:r w:rsidR="00F46FC1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СВФК-</w:t>
      </w:r>
      <w:r w:rsidR="00E159D8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4 </w:t>
      </w:r>
      <w:r w:rsidR="00FD0785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утвержденным распоряжением КСК УКМО от 10.08.2012 г. №8-р,</w:t>
      </w:r>
      <w:r w:rsidR="00FD0785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352697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пунктом 1.</w:t>
      </w:r>
      <w:r w:rsidR="00812256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3</w:t>
      </w:r>
      <w:r w:rsidR="00A835E7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. Плана деятельности</w:t>
      </w:r>
      <w:r w:rsidR="00647EE6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КСК УКМО на 2022</w:t>
      </w:r>
      <w:r w:rsidR="00352697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год, 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иными 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зования (далее - 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УКМО</w:t>
      </w:r>
      <w:r w:rsidR="000A52AB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E806B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683228" w:rsidRPr="00E806B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Проект </w:t>
      </w:r>
      <w:r w:rsidR="00226D7A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решения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61570E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направлен</w:t>
      </w:r>
      <w:r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Дум</w:t>
      </w:r>
      <w:r w:rsidR="0061570E" w:rsidRPr="00E806B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ой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Усть-Кутского муни</w:t>
      </w:r>
      <w:r w:rsidR="00ED4CFF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ципального образования </w:t>
      </w:r>
      <w:r w:rsidR="0061570E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КСК УКМО </w:t>
      </w:r>
      <w:r w:rsidR="00DF132F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подготовки заключения </w:t>
      </w:r>
      <w:r w:rsidR="00083DF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FD0785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2478A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083DF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81225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226D7A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</w:t>
      </w:r>
      <w:r w:rsidR="009D11B0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56355" w:rsidRPr="00E806B8" w:rsidRDefault="00E07B47" w:rsidP="0091335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</w:t>
      </w:r>
      <w:r w:rsidR="008C63D9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 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эксперт</w:t>
      </w:r>
      <w:r w:rsidR="00400E9E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но-аналитического мероприятия</w:t>
      </w:r>
      <w:r w:rsidR="00E56355"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56355" w:rsidRPr="00E806B8">
        <w:rPr>
          <w:rFonts w:ascii="Times New Roman" w:hAnsi="Times New Roman" w:cs="Times New Roman"/>
          <w:sz w:val="26"/>
          <w:szCs w:val="26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</w:t>
      </w:r>
    </w:p>
    <w:p w:rsidR="00720576" w:rsidRPr="00E806B8" w:rsidRDefault="00400E9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экспертно-аналитического мероприятия</w:t>
      </w:r>
      <w:r w:rsidR="009F7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057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33EBC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2057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решения Думы </w:t>
      </w:r>
      <w:r w:rsidR="00EC54F9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УКМО </w:t>
      </w:r>
      <w:r w:rsidR="0072057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332F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E56355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</w:t>
      </w:r>
      <w:r w:rsidR="00913354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82</w:t>
      </w:r>
      <w:r w:rsidR="00720576" w:rsidRPr="00E806B8">
        <w:rPr>
          <w:rFonts w:ascii="Times New Roman" w:eastAsia="Calibri" w:hAnsi="Times New Roman" w:cs="Times New Roman"/>
          <w:sz w:val="26"/>
          <w:szCs w:val="26"/>
        </w:rPr>
        <w:t>»</w:t>
      </w:r>
      <w:r w:rsidR="00352697" w:rsidRPr="00E806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0A87" w:rsidRPr="00E806B8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b/>
          <w:sz w:val="26"/>
          <w:szCs w:val="26"/>
        </w:rPr>
        <w:t xml:space="preserve">Сроки проведения экспертно-аналитического мероприятия: </w:t>
      </w: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25</w:t>
      </w:r>
      <w:r w:rsidR="008B1084" w:rsidRPr="00E80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8B1084" w:rsidRPr="00E806B8">
        <w:rPr>
          <w:rFonts w:ascii="Times New Roman" w:eastAsia="Calibri" w:hAnsi="Times New Roman" w:cs="Times New Roman"/>
          <w:sz w:val="26"/>
          <w:szCs w:val="26"/>
        </w:rPr>
        <w:t xml:space="preserve"> 2022 года по 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26 августа</w:t>
      </w:r>
      <w:r w:rsidR="00E56355" w:rsidRPr="00E806B8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EB0A87" w:rsidRPr="00E806B8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Исполнители экспертно-аналитического мероприятия: 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заместитель</w:t>
      </w:r>
      <w:r w:rsidR="00083DF6" w:rsidRPr="00E806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806B8">
        <w:rPr>
          <w:rFonts w:ascii="Times New Roman" w:eastAsia="Calibri" w:hAnsi="Times New Roman" w:cs="Times New Roman"/>
          <w:sz w:val="26"/>
          <w:szCs w:val="26"/>
        </w:rPr>
        <w:t>председател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я</w:t>
      </w: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 КСК У</w:t>
      </w:r>
      <w:r w:rsidR="00A36A03" w:rsidRPr="00E806B8">
        <w:rPr>
          <w:rFonts w:ascii="Times New Roman" w:eastAsia="Calibri" w:hAnsi="Times New Roman" w:cs="Times New Roman"/>
          <w:sz w:val="26"/>
          <w:szCs w:val="26"/>
        </w:rPr>
        <w:t xml:space="preserve">КМО 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–</w:t>
      </w:r>
      <w:r w:rsidR="00A36A03" w:rsidRPr="00E80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3DF6" w:rsidRPr="00E806B8">
        <w:rPr>
          <w:rFonts w:ascii="Times New Roman" w:eastAsia="Calibri" w:hAnsi="Times New Roman" w:cs="Times New Roman"/>
          <w:sz w:val="26"/>
          <w:szCs w:val="26"/>
        </w:rPr>
        <w:t>Смирнова Надежда Сергеевна</w:t>
      </w:r>
      <w:r w:rsidRPr="00E806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7CE6" w:rsidRPr="00E806B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>Для проведения экспертизы Думой УКМО направлены в КСК УКМО следующ</w:t>
      </w:r>
      <w:r w:rsidR="00ED4CFF" w:rsidRPr="00E806B8">
        <w:rPr>
          <w:rFonts w:ascii="Times New Roman" w:eastAsia="Calibri" w:hAnsi="Times New Roman" w:cs="Times New Roman"/>
          <w:sz w:val="26"/>
          <w:szCs w:val="26"/>
        </w:rPr>
        <w:t>ие документы</w:t>
      </w:r>
      <w:r w:rsidRPr="00E806B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7CE6" w:rsidRPr="00E806B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- проект решения Думы УКМО 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DF7092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</w:t>
      </w:r>
      <w:r w:rsidR="00E56355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№82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D7CE6" w:rsidRPr="00E806B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0773A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пояснительная записка к Проекту решения.</w:t>
      </w:r>
    </w:p>
    <w:p w:rsidR="003A40F8" w:rsidRPr="00E806B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В ходе проведения </w:t>
      </w:r>
      <w:r w:rsidR="00433EBC" w:rsidRPr="00E806B8">
        <w:rPr>
          <w:rFonts w:ascii="Times New Roman" w:eastAsia="Calibri" w:hAnsi="Times New Roman" w:cs="Times New Roman"/>
          <w:sz w:val="26"/>
          <w:szCs w:val="26"/>
        </w:rPr>
        <w:t>экспертизы установлено следующее.</w:t>
      </w:r>
    </w:p>
    <w:p w:rsidR="002F02B0" w:rsidRPr="00E806B8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>Представленный Проект решения подготовлен Комитетом по управлени</w:t>
      </w:r>
      <w:r w:rsidR="005B2F67" w:rsidRPr="00E806B8">
        <w:rPr>
          <w:rFonts w:ascii="Times New Roman" w:eastAsia="Calibri" w:hAnsi="Times New Roman" w:cs="Times New Roman"/>
          <w:sz w:val="26"/>
          <w:szCs w:val="26"/>
        </w:rPr>
        <w:t>ю муниципальным имуществом УКМО (далее КУМИ УКМО).</w:t>
      </w:r>
    </w:p>
    <w:p w:rsidR="00ED4CFF" w:rsidRPr="00E806B8" w:rsidRDefault="00202D6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>Проектом решения предлагается дополнить Перечень иного имущества, планируемого к приватизации в 2022 году</w:t>
      </w:r>
      <w:r w:rsidR="00ED4CFF" w:rsidRPr="00E806B8">
        <w:rPr>
          <w:rFonts w:ascii="Times New Roman" w:eastAsia="Calibri" w:hAnsi="Times New Roman" w:cs="Times New Roman"/>
          <w:sz w:val="26"/>
          <w:szCs w:val="26"/>
        </w:rPr>
        <w:t>,</w:t>
      </w:r>
      <w:r w:rsidR="00703950" w:rsidRPr="00E806B8">
        <w:rPr>
          <w:rFonts w:ascii="Times New Roman" w:eastAsia="Calibri" w:hAnsi="Times New Roman" w:cs="Times New Roman"/>
          <w:sz w:val="26"/>
          <w:szCs w:val="26"/>
        </w:rPr>
        <w:t xml:space="preserve"> объектами</w:t>
      </w:r>
      <w:r w:rsidR="00B17270" w:rsidRPr="00E806B8">
        <w:rPr>
          <w:rFonts w:ascii="Times New Roman" w:eastAsia="Calibri" w:hAnsi="Times New Roman" w:cs="Times New Roman"/>
          <w:sz w:val="26"/>
          <w:szCs w:val="26"/>
        </w:rPr>
        <w:t>,</w:t>
      </w:r>
      <w:r w:rsidR="00254A7A" w:rsidRPr="00E806B8">
        <w:rPr>
          <w:rFonts w:ascii="Times New Roman" w:eastAsia="Calibri" w:hAnsi="Times New Roman" w:cs="Times New Roman"/>
          <w:sz w:val="26"/>
          <w:szCs w:val="26"/>
        </w:rPr>
        <w:t xml:space="preserve"> которые ранее</w:t>
      </w:r>
      <w:r w:rsidR="00703950" w:rsidRPr="00E80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26DC" w:rsidRPr="00E806B8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="00254A7A" w:rsidRPr="00E806B8">
        <w:rPr>
          <w:rFonts w:ascii="Times New Roman" w:eastAsia="Calibri" w:hAnsi="Times New Roman" w:cs="Times New Roman"/>
          <w:sz w:val="26"/>
          <w:szCs w:val="26"/>
        </w:rPr>
        <w:t>включались в</w:t>
      </w:r>
      <w:r w:rsidR="00703950" w:rsidRPr="00E806B8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B17270" w:rsidRPr="00E806B8">
        <w:rPr>
          <w:rFonts w:ascii="Times New Roman" w:eastAsia="Calibri" w:hAnsi="Times New Roman" w:cs="Times New Roman"/>
          <w:sz w:val="26"/>
          <w:szCs w:val="26"/>
        </w:rPr>
        <w:t>рогнозный</w:t>
      </w:r>
      <w:r w:rsidR="00703950" w:rsidRPr="00E806B8">
        <w:rPr>
          <w:rFonts w:ascii="Times New Roman" w:eastAsia="Calibri" w:hAnsi="Times New Roman" w:cs="Times New Roman"/>
          <w:sz w:val="26"/>
          <w:szCs w:val="26"/>
        </w:rPr>
        <w:t xml:space="preserve"> план</w:t>
      </w:r>
      <w:r w:rsidR="00ED4CFF" w:rsidRPr="00E806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081" w:rsidRPr="00E806B8" w:rsidRDefault="00316081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>Основанием для планирования объектов к приватизации, является отсутствие</w:t>
      </w:r>
      <w:r w:rsidR="00E62ECD" w:rsidRPr="00E806B8">
        <w:rPr>
          <w:rFonts w:ascii="Times New Roman" w:eastAsia="Calibri" w:hAnsi="Times New Roman" w:cs="Times New Roman"/>
          <w:sz w:val="26"/>
          <w:szCs w:val="26"/>
        </w:rPr>
        <w:t xml:space="preserve"> востребованности </w:t>
      </w:r>
      <w:r w:rsidR="0079181F" w:rsidRPr="00E806B8">
        <w:rPr>
          <w:rFonts w:ascii="Times New Roman" w:eastAsia="Calibri" w:hAnsi="Times New Roman" w:cs="Times New Roman"/>
          <w:sz w:val="26"/>
          <w:szCs w:val="26"/>
        </w:rPr>
        <w:t>в использовании</w:t>
      </w: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917704" w:rsidRPr="00E806B8">
        <w:rPr>
          <w:rFonts w:ascii="Times New Roman" w:eastAsia="Calibri" w:hAnsi="Times New Roman" w:cs="Times New Roman"/>
          <w:sz w:val="26"/>
          <w:szCs w:val="26"/>
        </w:rPr>
        <w:t>мущества для муниципальных нужд, в</w:t>
      </w: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 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882319" w:rsidRPr="00E806B8" w:rsidRDefault="00882319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 xml:space="preserve">Как отмечено в пояснительной записке к Проекту решения – имущество, предлагаемое для включения в </w:t>
      </w:r>
      <w:r w:rsidR="009F7D64">
        <w:rPr>
          <w:rFonts w:ascii="Times New Roman" w:eastAsia="Calibri" w:hAnsi="Times New Roman" w:cs="Times New Roman"/>
          <w:sz w:val="26"/>
          <w:szCs w:val="26"/>
        </w:rPr>
        <w:t>П</w:t>
      </w:r>
      <w:r w:rsidRPr="00E806B8">
        <w:rPr>
          <w:rFonts w:ascii="Times New Roman" w:eastAsia="Calibri" w:hAnsi="Times New Roman" w:cs="Times New Roman"/>
          <w:sz w:val="26"/>
          <w:szCs w:val="26"/>
        </w:rPr>
        <w:t>рогнозный план приватизации имущества, не предназначено для решения вопросов органов местного самоуправления, а также не включено в перечень муниципального имущества, предназначенного для предоставления его во владение и (или) пользование на долгосрочной основе субъектам малого</w:t>
      </w:r>
      <w:r w:rsidR="003829D6" w:rsidRPr="00E806B8">
        <w:rPr>
          <w:rFonts w:ascii="Times New Roman" w:eastAsia="Calibri" w:hAnsi="Times New Roman" w:cs="Times New Roman"/>
          <w:sz w:val="26"/>
          <w:szCs w:val="26"/>
        </w:rPr>
        <w:t xml:space="preserve"> и среднего предпринимательство.</w:t>
      </w:r>
    </w:p>
    <w:p w:rsidR="003829D6" w:rsidRPr="00E806B8" w:rsidRDefault="003829D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6B8">
        <w:rPr>
          <w:rFonts w:ascii="Times New Roman" w:eastAsia="Calibri" w:hAnsi="Times New Roman" w:cs="Times New Roman"/>
          <w:sz w:val="26"/>
          <w:szCs w:val="26"/>
        </w:rPr>
        <w:t>Предлагаемое к приватизации имуществе внесено в реестр муниципального имущества Усть-Кутского муниципального образования.</w:t>
      </w:r>
    </w:p>
    <w:p w:rsidR="005E7101" w:rsidRPr="00E806B8" w:rsidRDefault="005E7101" w:rsidP="005E71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6B8">
        <w:rPr>
          <w:rFonts w:ascii="Times New Roman" w:hAnsi="Times New Roman" w:cs="Times New Roman"/>
          <w:sz w:val="26"/>
          <w:szCs w:val="26"/>
        </w:rPr>
        <w:t xml:space="preserve">В соответствии с пунктом 4.3. части 4 </w:t>
      </w:r>
      <w:r w:rsidR="00E62ECD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приватизации муниципального имущества УКМО, утвержденного решением Думы УКМО от 24.02.2015 №244 (с изменениями от 26.04.2017 №97, от 28.11.2017 №130) (далее – Положение о приватизации)</w:t>
      </w:r>
      <w:r w:rsidRPr="00E806B8">
        <w:rPr>
          <w:rFonts w:ascii="Times New Roman" w:hAnsi="Times New Roman" w:cs="Times New Roman"/>
          <w:sz w:val="26"/>
          <w:szCs w:val="26"/>
        </w:rPr>
        <w:t xml:space="preserve"> 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Pr="00E806B8">
        <w:rPr>
          <w:rFonts w:ascii="Times New Roman" w:hAnsi="Times New Roman" w:cs="Times New Roman"/>
          <w:i/>
          <w:sz w:val="26"/>
          <w:szCs w:val="26"/>
        </w:rPr>
        <w:t>Комиссия по приватизации рассматривает вопросы</w:t>
      </w:r>
      <w:r w:rsidRPr="00E806B8">
        <w:rPr>
          <w:rFonts w:ascii="Times New Roman" w:hAnsi="Times New Roman" w:cs="Times New Roman"/>
          <w:sz w:val="26"/>
          <w:szCs w:val="26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Pr="00E806B8">
        <w:rPr>
          <w:rFonts w:ascii="Times New Roman" w:hAnsi="Times New Roman" w:cs="Times New Roman"/>
          <w:i/>
          <w:sz w:val="26"/>
          <w:szCs w:val="26"/>
        </w:rPr>
        <w:t>и дает заключения рекомендательного характера по указанным вопросам</w:t>
      </w:r>
      <w:r w:rsidRPr="00E806B8">
        <w:rPr>
          <w:rFonts w:ascii="Times New Roman" w:hAnsi="Times New Roman" w:cs="Times New Roman"/>
          <w:sz w:val="26"/>
          <w:szCs w:val="26"/>
        </w:rPr>
        <w:t xml:space="preserve">. </w:t>
      </w:r>
      <w:r w:rsidRPr="00E806B8">
        <w:rPr>
          <w:rFonts w:ascii="Times New Roman" w:hAnsi="Times New Roman" w:cs="Times New Roman"/>
          <w:i/>
          <w:sz w:val="26"/>
          <w:szCs w:val="26"/>
        </w:rPr>
        <w:t>В представленной пояснительной записке данный вопрос нашел отражение со ссылкой на протокол комиссии по приватизации муниципального имущества Усть-Кутского му</w:t>
      </w:r>
      <w:r w:rsidR="00C03C44" w:rsidRPr="00E806B8">
        <w:rPr>
          <w:rFonts w:ascii="Times New Roman" w:hAnsi="Times New Roman" w:cs="Times New Roman"/>
          <w:i/>
          <w:sz w:val="26"/>
          <w:szCs w:val="26"/>
        </w:rPr>
        <w:t xml:space="preserve">ниципального образования от </w:t>
      </w:r>
      <w:r w:rsidR="003829D6" w:rsidRPr="00E806B8">
        <w:rPr>
          <w:rFonts w:ascii="Times New Roman" w:hAnsi="Times New Roman" w:cs="Times New Roman"/>
          <w:i/>
          <w:sz w:val="26"/>
          <w:szCs w:val="26"/>
        </w:rPr>
        <w:t>28</w:t>
      </w:r>
      <w:r w:rsidR="00C03C44" w:rsidRPr="00E806B8">
        <w:rPr>
          <w:rFonts w:ascii="Times New Roman" w:hAnsi="Times New Roman" w:cs="Times New Roman"/>
          <w:i/>
          <w:sz w:val="26"/>
          <w:szCs w:val="26"/>
        </w:rPr>
        <w:t>.0</w:t>
      </w:r>
      <w:r w:rsidR="003829D6" w:rsidRPr="00E806B8">
        <w:rPr>
          <w:rFonts w:ascii="Times New Roman" w:hAnsi="Times New Roman" w:cs="Times New Roman"/>
          <w:i/>
          <w:sz w:val="26"/>
          <w:szCs w:val="26"/>
        </w:rPr>
        <w:t>7</w:t>
      </w:r>
      <w:r w:rsidRPr="00E806B8">
        <w:rPr>
          <w:rFonts w:ascii="Times New Roman" w:hAnsi="Times New Roman" w:cs="Times New Roman"/>
          <w:i/>
          <w:sz w:val="26"/>
          <w:szCs w:val="26"/>
        </w:rPr>
        <w:t xml:space="preserve">.2022г.  </w:t>
      </w:r>
    </w:p>
    <w:p w:rsidR="00605178" w:rsidRPr="00E806B8" w:rsidRDefault="00DA2800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представленной к Проек</w:t>
      </w:r>
      <w:r w:rsidR="00E62ECD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ту решения пояснительной записке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E053C6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основной целью </w:t>
      </w:r>
      <w:r w:rsidR="00ED38E7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принятия решения</w:t>
      </w:r>
      <w:r w:rsidR="00ED38E7" w:rsidRPr="00E806B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E806B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99108A" w:rsidRPr="00E806B8" w:rsidRDefault="0099108A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Проектом решения предлагается включить в план приватизации имущества:</w:t>
      </w:r>
    </w:p>
    <w:p w:rsidR="0099108A" w:rsidRPr="00E806B8" w:rsidRDefault="0099108A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- здание по ул. Радищева 71Б (бывшая столярная мастерская);</w:t>
      </w:r>
    </w:p>
    <w:p w:rsidR="0099108A" w:rsidRPr="00E806B8" w:rsidRDefault="0099108A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- здание по ул. Кирова 136 (гараж</w:t>
      </w:r>
      <w:r w:rsidR="00E806B8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, сдается в аренду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99108A" w:rsidRPr="00E806B8" w:rsidRDefault="0099108A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помещения по ул. </w:t>
      </w:r>
      <w:r w:rsidR="00687B58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Кирова 88 (три подвальных помещения в гостинице «Лена», кафе «Ермак»</w:t>
      </w:r>
      <w:r w:rsidR="00E806B8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, сдаются в аренду</w:t>
      </w:r>
      <w:r w:rsidR="00687B58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687B58" w:rsidRPr="00E806B8" w:rsidRDefault="00687B58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- катер «Удачный».</w:t>
      </w:r>
    </w:p>
    <w:p w:rsidR="00597457" w:rsidRPr="00E806B8" w:rsidRDefault="00E53AFA" w:rsidP="00E806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6B8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 w:rsidR="003829D6" w:rsidRPr="00E806B8">
        <w:rPr>
          <w:rFonts w:ascii="Times New Roman" w:hAnsi="Times New Roman" w:cs="Times New Roman"/>
          <w:sz w:val="26"/>
          <w:szCs w:val="26"/>
        </w:rPr>
        <w:t xml:space="preserve">не </w:t>
      </w:r>
      <w:r w:rsidRPr="00E806B8">
        <w:rPr>
          <w:rFonts w:ascii="Times New Roman" w:hAnsi="Times New Roman" w:cs="Times New Roman"/>
          <w:sz w:val="26"/>
          <w:szCs w:val="26"/>
        </w:rPr>
        <w:t xml:space="preserve">содержит сведения о </w:t>
      </w:r>
      <w:r w:rsidR="00202D68" w:rsidRPr="00E806B8">
        <w:rPr>
          <w:rFonts w:ascii="Times New Roman" w:hAnsi="Times New Roman" w:cs="Times New Roman"/>
          <w:sz w:val="26"/>
          <w:szCs w:val="26"/>
        </w:rPr>
        <w:t>стоимости объектов (</w:t>
      </w:r>
      <w:r w:rsidRPr="00E806B8">
        <w:rPr>
          <w:rFonts w:ascii="Times New Roman" w:hAnsi="Times New Roman" w:cs="Times New Roman"/>
          <w:sz w:val="26"/>
          <w:szCs w:val="26"/>
        </w:rPr>
        <w:t>кадастровой, рыночной</w:t>
      </w:r>
      <w:r w:rsidR="00202D68" w:rsidRPr="00E806B8">
        <w:rPr>
          <w:rFonts w:ascii="Times New Roman" w:hAnsi="Times New Roman" w:cs="Times New Roman"/>
          <w:sz w:val="26"/>
          <w:szCs w:val="26"/>
        </w:rPr>
        <w:t xml:space="preserve">, </w:t>
      </w:r>
      <w:r w:rsidR="00B70640" w:rsidRPr="00E806B8">
        <w:rPr>
          <w:rFonts w:ascii="Times New Roman" w:hAnsi="Times New Roman" w:cs="Times New Roman"/>
          <w:sz w:val="26"/>
          <w:szCs w:val="26"/>
        </w:rPr>
        <w:t>ориентировочной</w:t>
      </w:r>
      <w:r w:rsidR="00202D68" w:rsidRPr="00E806B8">
        <w:rPr>
          <w:rFonts w:ascii="Times New Roman" w:hAnsi="Times New Roman" w:cs="Times New Roman"/>
          <w:sz w:val="26"/>
          <w:szCs w:val="26"/>
        </w:rPr>
        <w:t>)</w:t>
      </w:r>
      <w:r w:rsidRPr="00E806B8">
        <w:rPr>
          <w:rFonts w:ascii="Times New Roman" w:hAnsi="Times New Roman" w:cs="Times New Roman"/>
          <w:sz w:val="26"/>
          <w:szCs w:val="26"/>
        </w:rPr>
        <w:t>, предлага</w:t>
      </w:r>
      <w:r w:rsidR="003829D6" w:rsidRPr="00E806B8">
        <w:rPr>
          <w:rFonts w:ascii="Times New Roman" w:hAnsi="Times New Roman" w:cs="Times New Roman"/>
          <w:sz w:val="26"/>
          <w:szCs w:val="26"/>
        </w:rPr>
        <w:t>емых к приватизации в 2022 году.</w:t>
      </w:r>
      <w:r w:rsidRPr="00E80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457" w:rsidRPr="00E806B8" w:rsidRDefault="00597457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6B8">
        <w:rPr>
          <w:rFonts w:ascii="Times New Roman" w:hAnsi="Times New Roman" w:cs="Times New Roman"/>
          <w:sz w:val="26"/>
          <w:szCs w:val="26"/>
        </w:rPr>
        <w:t>Проектом решения предлагается внести изменения в пункт 4 Прогнозного плана приватизации – прогноз поступлений средств от приватизации</w:t>
      </w:r>
      <w:r w:rsidR="000D7575" w:rsidRPr="00E806B8">
        <w:rPr>
          <w:rFonts w:ascii="Times New Roman" w:hAnsi="Times New Roman" w:cs="Times New Roman"/>
          <w:sz w:val="26"/>
          <w:szCs w:val="26"/>
        </w:rPr>
        <w:t xml:space="preserve"> муниципального имущества Усть-Кутского муниципального образования в 2022 году расчетно составит 63 671,36 тыс. рублей. Учитывая, что решением Думы УКМО от 26.04.2022 №104 о внесении изменений в Прогнозный план приватизации прогноз поступлений средств планировался в сумме 60 007,1 тыс. рублей, реализация предлагаемых Проектом решения к приватизации объектов составит </w:t>
      </w:r>
      <w:r w:rsidR="00D73358" w:rsidRPr="00E806B8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73358" w:rsidRPr="00E806B8">
        <w:rPr>
          <w:rFonts w:ascii="Times New Roman" w:hAnsi="Times New Roman" w:cs="Times New Roman"/>
          <w:b/>
          <w:sz w:val="26"/>
          <w:szCs w:val="26"/>
        </w:rPr>
        <w:t>3 664,26</w:t>
      </w:r>
      <w:r w:rsidR="00D73358" w:rsidRPr="00E806B8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0D7575" w:rsidRPr="00E80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6B8" w:rsidRDefault="00D73358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6B8">
        <w:rPr>
          <w:rFonts w:ascii="Times New Roman" w:hAnsi="Times New Roman" w:cs="Times New Roman"/>
          <w:sz w:val="26"/>
          <w:szCs w:val="26"/>
        </w:rPr>
        <w:t>Согласно представленной пояснительной записке</w:t>
      </w:r>
      <w:r w:rsidR="009F7D64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Pr="00E806B8">
        <w:rPr>
          <w:rFonts w:ascii="Times New Roman" w:hAnsi="Times New Roman" w:cs="Times New Roman"/>
          <w:sz w:val="26"/>
          <w:szCs w:val="26"/>
        </w:rPr>
        <w:t xml:space="preserve">, реализация данного правового акта не требует принятия дополнительных правовых актов. Вместе с тем, КСК УКМО отмечает, что в целях проведения предпродажной оценки имущества за счет средств бюджета будут проведены расходы. Кроме того, </w:t>
      </w:r>
      <w:r w:rsidRPr="00E806B8">
        <w:rPr>
          <w:rFonts w:ascii="Times New Roman" w:hAnsi="Times New Roman" w:cs="Times New Roman"/>
          <w:i/>
          <w:sz w:val="26"/>
          <w:szCs w:val="26"/>
        </w:rPr>
        <w:t xml:space="preserve">Проектом решения предусматривается увеличение прогнозируемого поступления денежных средств от приватизации муниципального имущества на </w:t>
      </w:r>
      <w:r w:rsidR="002C7CA3" w:rsidRPr="00E806B8">
        <w:rPr>
          <w:rFonts w:ascii="Times New Roman" w:hAnsi="Times New Roman" w:cs="Times New Roman"/>
          <w:i/>
          <w:sz w:val="26"/>
          <w:szCs w:val="26"/>
        </w:rPr>
        <w:t>48 154,96</w:t>
      </w:r>
      <w:r w:rsidRPr="00E806B8">
        <w:rPr>
          <w:rFonts w:ascii="Times New Roman" w:hAnsi="Times New Roman" w:cs="Times New Roman"/>
          <w:i/>
          <w:sz w:val="26"/>
          <w:szCs w:val="26"/>
        </w:rPr>
        <w:t xml:space="preserve"> тыс. рублей к первоначально запланированным в бюджете доходам</w:t>
      </w:r>
      <w:r w:rsidR="00E806B8">
        <w:rPr>
          <w:rFonts w:ascii="Times New Roman" w:hAnsi="Times New Roman" w:cs="Times New Roman"/>
          <w:i/>
          <w:sz w:val="26"/>
          <w:szCs w:val="26"/>
        </w:rPr>
        <w:t xml:space="preserve"> (15 516,4 тыс. рублей)</w:t>
      </w:r>
      <w:r w:rsidRPr="00E806B8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E806B8">
        <w:rPr>
          <w:rFonts w:ascii="Times New Roman" w:hAnsi="Times New Roman" w:cs="Times New Roman"/>
          <w:sz w:val="26"/>
          <w:szCs w:val="26"/>
        </w:rPr>
        <w:t xml:space="preserve">Учитывая, что Комитет является главным администратором доходов от приватизации имущества, находящегося в муниципальной собственности, в части приватизации нефинансовых активов имущества казны, </w:t>
      </w:r>
      <w:r w:rsidRPr="00E806B8">
        <w:rPr>
          <w:rFonts w:ascii="Times New Roman" w:hAnsi="Times New Roman" w:cs="Times New Roman"/>
          <w:i/>
          <w:sz w:val="26"/>
          <w:szCs w:val="26"/>
        </w:rPr>
        <w:t xml:space="preserve">вызывает сомнение достоверность пояснительной записки к Проекту решения, где </w:t>
      </w:r>
      <w:r w:rsidRPr="00E806B8">
        <w:rPr>
          <w:rFonts w:ascii="Times New Roman" w:hAnsi="Times New Roman" w:cs="Times New Roman"/>
          <w:i/>
          <w:sz w:val="26"/>
          <w:szCs w:val="26"/>
          <w:u w:val="single"/>
        </w:rPr>
        <w:t>не указано</w:t>
      </w:r>
      <w:r w:rsidRPr="00E806B8">
        <w:rPr>
          <w:rFonts w:ascii="Times New Roman" w:hAnsi="Times New Roman" w:cs="Times New Roman"/>
          <w:i/>
          <w:sz w:val="26"/>
          <w:szCs w:val="26"/>
        </w:rPr>
        <w:t>, что с принятием данного Проекта решения потребуется внесение изменений в бюджет УКМО на 202</w:t>
      </w:r>
      <w:r w:rsidR="002C7CA3" w:rsidRPr="00E806B8">
        <w:rPr>
          <w:rFonts w:ascii="Times New Roman" w:hAnsi="Times New Roman" w:cs="Times New Roman"/>
          <w:i/>
          <w:sz w:val="26"/>
          <w:szCs w:val="26"/>
        </w:rPr>
        <w:t>2</w:t>
      </w:r>
      <w:r w:rsidRPr="00E806B8">
        <w:rPr>
          <w:rFonts w:ascii="Times New Roman" w:hAnsi="Times New Roman" w:cs="Times New Roman"/>
          <w:i/>
          <w:sz w:val="26"/>
          <w:szCs w:val="26"/>
        </w:rPr>
        <w:t xml:space="preserve"> год как по доходам, так и по расходам. </w:t>
      </w:r>
    </w:p>
    <w:p w:rsidR="00D73358" w:rsidRPr="00E806B8" w:rsidRDefault="00D73358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6B8">
        <w:rPr>
          <w:rFonts w:ascii="Times New Roman" w:hAnsi="Times New Roman" w:cs="Times New Roman"/>
          <w:sz w:val="26"/>
          <w:szCs w:val="26"/>
        </w:rPr>
        <w:t>Следует отметить, что в пояснительной записке к Проекту решения не представлено финансово-экономическое обоснование, содержащее прогнозный расчет объема затрат (доходов), которые повлечет реализация данного решения.</w:t>
      </w:r>
    </w:p>
    <w:p w:rsidR="00D61CCE" w:rsidRPr="009F7D64" w:rsidRDefault="00D61C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2101" w:rsidRPr="00E806B8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итогам проведенной экспертизы </w:t>
      </w:r>
      <w:r w:rsidR="00EC54F9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КСК УКМО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делает вывод, что </w:t>
      </w:r>
      <w:r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E22D71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роект решени</w:t>
      </w:r>
      <w:r w:rsidR="0058302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="00E22D71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Думы </w:t>
      </w:r>
      <w:r w:rsidR="00EC54F9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УКМО</w:t>
      </w:r>
      <w:r w:rsidR="00E22D71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</w:t>
      </w:r>
      <w:r w:rsidR="00A16C7F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</w:t>
      </w:r>
      <w:r w:rsidR="00414403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</w:t>
      </w:r>
      <w:r w:rsidR="0063470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414403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82</w:t>
      </w:r>
      <w:r w:rsidR="00E22D71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», представленны</w:t>
      </w:r>
      <w:r w:rsidR="0058302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й</w:t>
      </w:r>
      <w:r w:rsidR="00E22D71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="00E22D71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 основным положениям законодательства Российской Федерации</w:t>
      </w:r>
      <w:r w:rsidR="0058302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нормативным правовым актам УКМО</w:t>
      </w:r>
      <w:r w:rsidR="00323A44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предла</w:t>
      </w:r>
      <w:r w:rsidR="007604E6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гается к рассмотрению</w:t>
      </w:r>
      <w:r w:rsidR="0099108A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заседании Думы</w:t>
      </w:r>
      <w:r w:rsidR="0007181B" w:rsidRPr="00E806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682B7B" w:rsidRPr="00E806B8" w:rsidRDefault="00682B7B" w:rsidP="00E806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ru-RU"/>
        </w:rPr>
      </w:pPr>
    </w:p>
    <w:p w:rsidR="00682B7B" w:rsidRPr="00E806B8" w:rsidRDefault="00682B7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ru-RU"/>
        </w:rPr>
      </w:pPr>
    </w:p>
    <w:p w:rsidR="00683228" w:rsidRPr="00E806B8" w:rsidRDefault="0099108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</w:t>
      </w:r>
      <w:r w:rsidR="00E07B47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  <w:bookmarkStart w:id="0" w:name="_GoBack"/>
      <w:bookmarkEnd w:id="0"/>
      <w:r w:rsidR="00E07B47"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</w:t>
      </w:r>
      <w:r w:rsidRPr="00E806B8">
        <w:rPr>
          <w:rFonts w:ascii="Times New Roman" w:eastAsia="Calibri" w:hAnsi="Times New Roman" w:cs="Times New Roman"/>
          <w:sz w:val="26"/>
          <w:szCs w:val="26"/>
          <w:lang w:eastAsia="ru-RU"/>
        </w:rPr>
        <w:t>Н.С. Смирнова</w:t>
      </w:r>
    </w:p>
    <w:sectPr w:rsidR="00683228" w:rsidRPr="00E806B8" w:rsidSect="00F707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567" w:bottom="96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08" w:rsidRDefault="00586708">
      <w:pPr>
        <w:spacing w:after="0" w:line="240" w:lineRule="auto"/>
      </w:pPr>
      <w:r>
        <w:separator/>
      </w:r>
    </w:p>
  </w:endnote>
  <w:endnote w:type="continuationSeparator" w:id="0">
    <w:p w:rsidR="00586708" w:rsidRDefault="0058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08" w:rsidRDefault="00586708">
      <w:pPr>
        <w:spacing w:after="0" w:line="240" w:lineRule="auto"/>
      </w:pPr>
      <w:r>
        <w:separator/>
      </w:r>
    </w:p>
  </w:footnote>
  <w:footnote w:type="continuationSeparator" w:id="0">
    <w:p w:rsidR="00586708" w:rsidRDefault="0058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1626F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1626F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3D12"/>
    <w:rsid w:val="000432D9"/>
    <w:rsid w:val="00044293"/>
    <w:rsid w:val="000501BF"/>
    <w:rsid w:val="0005542B"/>
    <w:rsid w:val="00056429"/>
    <w:rsid w:val="00060851"/>
    <w:rsid w:val="00067D14"/>
    <w:rsid w:val="0007181B"/>
    <w:rsid w:val="00083DF6"/>
    <w:rsid w:val="00094550"/>
    <w:rsid w:val="000A0D24"/>
    <w:rsid w:val="000A52AB"/>
    <w:rsid w:val="000A660E"/>
    <w:rsid w:val="000A73C5"/>
    <w:rsid w:val="000C0C3C"/>
    <w:rsid w:val="000C444F"/>
    <w:rsid w:val="000D5926"/>
    <w:rsid w:val="000D7575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04E6"/>
    <w:rsid w:val="001A2A8D"/>
    <w:rsid w:val="001A538F"/>
    <w:rsid w:val="001B6F1E"/>
    <w:rsid w:val="001C7968"/>
    <w:rsid w:val="001D24CE"/>
    <w:rsid w:val="001F18BF"/>
    <w:rsid w:val="00201756"/>
    <w:rsid w:val="00202D68"/>
    <w:rsid w:val="00203666"/>
    <w:rsid w:val="00205C2D"/>
    <w:rsid w:val="00206008"/>
    <w:rsid w:val="00226D7A"/>
    <w:rsid w:val="002433CB"/>
    <w:rsid w:val="00243BE8"/>
    <w:rsid w:val="00254A7A"/>
    <w:rsid w:val="002634C7"/>
    <w:rsid w:val="002707F0"/>
    <w:rsid w:val="00270E80"/>
    <w:rsid w:val="00276E8C"/>
    <w:rsid w:val="002817FE"/>
    <w:rsid w:val="00291DA8"/>
    <w:rsid w:val="00297B76"/>
    <w:rsid w:val="00297D0F"/>
    <w:rsid w:val="002A58EF"/>
    <w:rsid w:val="002B26BA"/>
    <w:rsid w:val="002C2101"/>
    <w:rsid w:val="002C3843"/>
    <w:rsid w:val="002C7CA3"/>
    <w:rsid w:val="002D120C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5D31"/>
    <w:rsid w:val="00352697"/>
    <w:rsid w:val="00352A97"/>
    <w:rsid w:val="00365101"/>
    <w:rsid w:val="003664E9"/>
    <w:rsid w:val="00380C22"/>
    <w:rsid w:val="003829D6"/>
    <w:rsid w:val="0038416F"/>
    <w:rsid w:val="003916DA"/>
    <w:rsid w:val="00394689"/>
    <w:rsid w:val="003A244A"/>
    <w:rsid w:val="003A40F8"/>
    <w:rsid w:val="003A4B9C"/>
    <w:rsid w:val="003A64A7"/>
    <w:rsid w:val="003B1B49"/>
    <w:rsid w:val="003B257A"/>
    <w:rsid w:val="003B5AE7"/>
    <w:rsid w:val="003B635E"/>
    <w:rsid w:val="003C74FD"/>
    <w:rsid w:val="003E15C6"/>
    <w:rsid w:val="003E5F17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8047D"/>
    <w:rsid w:val="004826DC"/>
    <w:rsid w:val="00484AB1"/>
    <w:rsid w:val="004A0D9E"/>
    <w:rsid w:val="004A0E74"/>
    <w:rsid w:val="004A5B63"/>
    <w:rsid w:val="004A683F"/>
    <w:rsid w:val="004B2AE4"/>
    <w:rsid w:val="004B2C89"/>
    <w:rsid w:val="004B38C1"/>
    <w:rsid w:val="004D02D8"/>
    <w:rsid w:val="004D0806"/>
    <w:rsid w:val="004D1032"/>
    <w:rsid w:val="004D35FD"/>
    <w:rsid w:val="004D42F1"/>
    <w:rsid w:val="004E34E9"/>
    <w:rsid w:val="00502B19"/>
    <w:rsid w:val="0052295B"/>
    <w:rsid w:val="005240B5"/>
    <w:rsid w:val="00541E0B"/>
    <w:rsid w:val="00542ED9"/>
    <w:rsid w:val="0055151C"/>
    <w:rsid w:val="00553A68"/>
    <w:rsid w:val="00555B51"/>
    <w:rsid w:val="00556460"/>
    <w:rsid w:val="0056174A"/>
    <w:rsid w:val="0056612D"/>
    <w:rsid w:val="00583024"/>
    <w:rsid w:val="00586583"/>
    <w:rsid w:val="00586708"/>
    <w:rsid w:val="005879C1"/>
    <w:rsid w:val="005967B9"/>
    <w:rsid w:val="00597457"/>
    <w:rsid w:val="005B0145"/>
    <w:rsid w:val="005B077B"/>
    <w:rsid w:val="005B2F67"/>
    <w:rsid w:val="005C0CBC"/>
    <w:rsid w:val="005C4870"/>
    <w:rsid w:val="005D2943"/>
    <w:rsid w:val="005E1446"/>
    <w:rsid w:val="005E47BA"/>
    <w:rsid w:val="005E68D2"/>
    <w:rsid w:val="005E69FB"/>
    <w:rsid w:val="005E7101"/>
    <w:rsid w:val="005E7CB0"/>
    <w:rsid w:val="005F5B49"/>
    <w:rsid w:val="00605178"/>
    <w:rsid w:val="0061134D"/>
    <w:rsid w:val="0061570E"/>
    <w:rsid w:val="00615864"/>
    <w:rsid w:val="00624D73"/>
    <w:rsid w:val="0063082D"/>
    <w:rsid w:val="006332F6"/>
    <w:rsid w:val="00634704"/>
    <w:rsid w:val="00636882"/>
    <w:rsid w:val="0064355C"/>
    <w:rsid w:val="00647430"/>
    <w:rsid w:val="00647EE6"/>
    <w:rsid w:val="00650CAD"/>
    <w:rsid w:val="00650DD9"/>
    <w:rsid w:val="00661260"/>
    <w:rsid w:val="006618EF"/>
    <w:rsid w:val="006737E5"/>
    <w:rsid w:val="00682B7B"/>
    <w:rsid w:val="00683228"/>
    <w:rsid w:val="00687B58"/>
    <w:rsid w:val="00691524"/>
    <w:rsid w:val="00694984"/>
    <w:rsid w:val="006A0BCF"/>
    <w:rsid w:val="006A365A"/>
    <w:rsid w:val="006A65FB"/>
    <w:rsid w:val="006B0902"/>
    <w:rsid w:val="006B11F0"/>
    <w:rsid w:val="006B144A"/>
    <w:rsid w:val="006C14FE"/>
    <w:rsid w:val="006C474F"/>
    <w:rsid w:val="006D631D"/>
    <w:rsid w:val="006E5941"/>
    <w:rsid w:val="006F0935"/>
    <w:rsid w:val="006F1B03"/>
    <w:rsid w:val="006F5801"/>
    <w:rsid w:val="00700084"/>
    <w:rsid w:val="00703950"/>
    <w:rsid w:val="0071114A"/>
    <w:rsid w:val="00717F78"/>
    <w:rsid w:val="00720576"/>
    <w:rsid w:val="00725145"/>
    <w:rsid w:val="00743123"/>
    <w:rsid w:val="00744608"/>
    <w:rsid w:val="00754EBD"/>
    <w:rsid w:val="00755970"/>
    <w:rsid w:val="00757966"/>
    <w:rsid w:val="007604E6"/>
    <w:rsid w:val="00760F44"/>
    <w:rsid w:val="007621B7"/>
    <w:rsid w:val="00762878"/>
    <w:rsid w:val="00766704"/>
    <w:rsid w:val="00776AE7"/>
    <w:rsid w:val="007773EE"/>
    <w:rsid w:val="00781C78"/>
    <w:rsid w:val="00784D6B"/>
    <w:rsid w:val="0079181F"/>
    <w:rsid w:val="007A4CF1"/>
    <w:rsid w:val="007A521F"/>
    <w:rsid w:val="007B2EC5"/>
    <w:rsid w:val="007B764B"/>
    <w:rsid w:val="007D236C"/>
    <w:rsid w:val="007D6919"/>
    <w:rsid w:val="007F7F2C"/>
    <w:rsid w:val="00803CBD"/>
    <w:rsid w:val="008067F2"/>
    <w:rsid w:val="008111A0"/>
    <w:rsid w:val="00812256"/>
    <w:rsid w:val="00812ECE"/>
    <w:rsid w:val="008268BC"/>
    <w:rsid w:val="00826F54"/>
    <w:rsid w:val="00841FB6"/>
    <w:rsid w:val="008504B4"/>
    <w:rsid w:val="008546C3"/>
    <w:rsid w:val="0086369F"/>
    <w:rsid w:val="00871246"/>
    <w:rsid w:val="00871647"/>
    <w:rsid w:val="008772B7"/>
    <w:rsid w:val="008814CE"/>
    <w:rsid w:val="00882319"/>
    <w:rsid w:val="00883F7B"/>
    <w:rsid w:val="008A0147"/>
    <w:rsid w:val="008A2B29"/>
    <w:rsid w:val="008A4972"/>
    <w:rsid w:val="008A7802"/>
    <w:rsid w:val="008B1084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4034"/>
    <w:rsid w:val="0090422A"/>
    <w:rsid w:val="009129BF"/>
    <w:rsid w:val="00913354"/>
    <w:rsid w:val="00914442"/>
    <w:rsid w:val="0091545C"/>
    <w:rsid w:val="00917704"/>
    <w:rsid w:val="0092575E"/>
    <w:rsid w:val="009265A4"/>
    <w:rsid w:val="009340AE"/>
    <w:rsid w:val="009349DF"/>
    <w:rsid w:val="0093536C"/>
    <w:rsid w:val="0093601E"/>
    <w:rsid w:val="009362BA"/>
    <w:rsid w:val="00937511"/>
    <w:rsid w:val="0094646D"/>
    <w:rsid w:val="00963E9C"/>
    <w:rsid w:val="00964B75"/>
    <w:rsid w:val="0099108A"/>
    <w:rsid w:val="00997016"/>
    <w:rsid w:val="009A09D7"/>
    <w:rsid w:val="009A69E3"/>
    <w:rsid w:val="009C132E"/>
    <w:rsid w:val="009C4625"/>
    <w:rsid w:val="009C63D1"/>
    <w:rsid w:val="009C6F0C"/>
    <w:rsid w:val="009C7DAE"/>
    <w:rsid w:val="009D11B0"/>
    <w:rsid w:val="009D12E2"/>
    <w:rsid w:val="009E73A2"/>
    <w:rsid w:val="009E7E8D"/>
    <w:rsid w:val="009F7D64"/>
    <w:rsid w:val="00A03FF4"/>
    <w:rsid w:val="00A070B2"/>
    <w:rsid w:val="00A143E9"/>
    <w:rsid w:val="00A16C7F"/>
    <w:rsid w:val="00A205A3"/>
    <w:rsid w:val="00A215CB"/>
    <w:rsid w:val="00A36A03"/>
    <w:rsid w:val="00A47754"/>
    <w:rsid w:val="00A52C52"/>
    <w:rsid w:val="00A54BA5"/>
    <w:rsid w:val="00A63819"/>
    <w:rsid w:val="00A66489"/>
    <w:rsid w:val="00A6742F"/>
    <w:rsid w:val="00A8296C"/>
    <w:rsid w:val="00A835E7"/>
    <w:rsid w:val="00A9410B"/>
    <w:rsid w:val="00AB27B7"/>
    <w:rsid w:val="00AC1B40"/>
    <w:rsid w:val="00AD0DB3"/>
    <w:rsid w:val="00AE2B64"/>
    <w:rsid w:val="00AE53B9"/>
    <w:rsid w:val="00AF4360"/>
    <w:rsid w:val="00AF5504"/>
    <w:rsid w:val="00AF5A8D"/>
    <w:rsid w:val="00B0151F"/>
    <w:rsid w:val="00B02230"/>
    <w:rsid w:val="00B1247A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50E79"/>
    <w:rsid w:val="00B54EC8"/>
    <w:rsid w:val="00B64075"/>
    <w:rsid w:val="00B6439B"/>
    <w:rsid w:val="00B70640"/>
    <w:rsid w:val="00B72C89"/>
    <w:rsid w:val="00B74ECE"/>
    <w:rsid w:val="00B8146F"/>
    <w:rsid w:val="00B82E79"/>
    <w:rsid w:val="00B938E4"/>
    <w:rsid w:val="00B97CC9"/>
    <w:rsid w:val="00BA2CCC"/>
    <w:rsid w:val="00BA3ECB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2B8C"/>
    <w:rsid w:val="00C2402F"/>
    <w:rsid w:val="00C251C3"/>
    <w:rsid w:val="00C27A1F"/>
    <w:rsid w:val="00C55494"/>
    <w:rsid w:val="00C56FAE"/>
    <w:rsid w:val="00C61D63"/>
    <w:rsid w:val="00C672A4"/>
    <w:rsid w:val="00C72ABA"/>
    <w:rsid w:val="00C73DB0"/>
    <w:rsid w:val="00C77699"/>
    <w:rsid w:val="00C864D9"/>
    <w:rsid w:val="00C93BF5"/>
    <w:rsid w:val="00C9475D"/>
    <w:rsid w:val="00C96D89"/>
    <w:rsid w:val="00CA481C"/>
    <w:rsid w:val="00CA4F35"/>
    <w:rsid w:val="00CB1FC0"/>
    <w:rsid w:val="00CC2260"/>
    <w:rsid w:val="00CC37D6"/>
    <w:rsid w:val="00CC4C60"/>
    <w:rsid w:val="00CC7494"/>
    <w:rsid w:val="00CD0FB5"/>
    <w:rsid w:val="00CF231B"/>
    <w:rsid w:val="00CF268B"/>
    <w:rsid w:val="00D01F2B"/>
    <w:rsid w:val="00D04683"/>
    <w:rsid w:val="00D130DF"/>
    <w:rsid w:val="00D13B49"/>
    <w:rsid w:val="00D143AB"/>
    <w:rsid w:val="00D14542"/>
    <w:rsid w:val="00D15CD9"/>
    <w:rsid w:val="00D2003A"/>
    <w:rsid w:val="00D24ED8"/>
    <w:rsid w:val="00D31694"/>
    <w:rsid w:val="00D56FC9"/>
    <w:rsid w:val="00D61CCE"/>
    <w:rsid w:val="00D73358"/>
    <w:rsid w:val="00D743F5"/>
    <w:rsid w:val="00D7658A"/>
    <w:rsid w:val="00D80813"/>
    <w:rsid w:val="00D87CE6"/>
    <w:rsid w:val="00D934A6"/>
    <w:rsid w:val="00D9460D"/>
    <w:rsid w:val="00D96D23"/>
    <w:rsid w:val="00DA2800"/>
    <w:rsid w:val="00DA490C"/>
    <w:rsid w:val="00DB2ED0"/>
    <w:rsid w:val="00DB7952"/>
    <w:rsid w:val="00DC01B1"/>
    <w:rsid w:val="00DC1F74"/>
    <w:rsid w:val="00DC3E3C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4B6E"/>
    <w:rsid w:val="00E159D8"/>
    <w:rsid w:val="00E1626F"/>
    <w:rsid w:val="00E22D71"/>
    <w:rsid w:val="00E26F4F"/>
    <w:rsid w:val="00E47860"/>
    <w:rsid w:val="00E47956"/>
    <w:rsid w:val="00E53AFA"/>
    <w:rsid w:val="00E56355"/>
    <w:rsid w:val="00E62ECD"/>
    <w:rsid w:val="00E65832"/>
    <w:rsid w:val="00E77173"/>
    <w:rsid w:val="00E777C7"/>
    <w:rsid w:val="00E806B8"/>
    <w:rsid w:val="00E904F9"/>
    <w:rsid w:val="00E92987"/>
    <w:rsid w:val="00E92F3A"/>
    <w:rsid w:val="00E930BC"/>
    <w:rsid w:val="00EA7FCE"/>
    <w:rsid w:val="00EB0A87"/>
    <w:rsid w:val="00EB5DD4"/>
    <w:rsid w:val="00EC1B0C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5126"/>
    <w:rsid w:val="00EF5CB9"/>
    <w:rsid w:val="00EF6D99"/>
    <w:rsid w:val="00F07C98"/>
    <w:rsid w:val="00F10EE8"/>
    <w:rsid w:val="00F15612"/>
    <w:rsid w:val="00F158FA"/>
    <w:rsid w:val="00F1672A"/>
    <w:rsid w:val="00F179B2"/>
    <w:rsid w:val="00F24322"/>
    <w:rsid w:val="00F254D9"/>
    <w:rsid w:val="00F35349"/>
    <w:rsid w:val="00F40899"/>
    <w:rsid w:val="00F46FC1"/>
    <w:rsid w:val="00F51731"/>
    <w:rsid w:val="00F55395"/>
    <w:rsid w:val="00F62D22"/>
    <w:rsid w:val="00F649C0"/>
    <w:rsid w:val="00F7077D"/>
    <w:rsid w:val="00F71C90"/>
    <w:rsid w:val="00F73F7C"/>
    <w:rsid w:val="00F76B39"/>
    <w:rsid w:val="00F93F6C"/>
    <w:rsid w:val="00F946C6"/>
    <w:rsid w:val="00F952D6"/>
    <w:rsid w:val="00FB2488"/>
    <w:rsid w:val="00FB3303"/>
    <w:rsid w:val="00FC27F2"/>
    <w:rsid w:val="00FD0785"/>
    <w:rsid w:val="00FD190B"/>
    <w:rsid w:val="00FD4BF5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B4EA-CE33-45CB-B959-B5B0489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160</cp:revision>
  <cp:lastPrinted>2022-08-26T08:48:00Z</cp:lastPrinted>
  <dcterms:created xsi:type="dcterms:W3CDTF">2020-02-20T02:06:00Z</dcterms:created>
  <dcterms:modified xsi:type="dcterms:W3CDTF">2022-08-26T08:55:00Z</dcterms:modified>
  <dc:language>ru-RU</dc:language>
</cp:coreProperties>
</file>