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197" w:rsidRPr="00A90197" w:rsidRDefault="00A90197" w:rsidP="00A90197">
      <w:pPr>
        <w:widowControl/>
        <w:autoSpaceDE/>
        <w:autoSpaceDN/>
        <w:adjustRightInd/>
        <w:jc w:val="center"/>
        <w:rPr>
          <w:sz w:val="26"/>
        </w:rPr>
      </w:pPr>
      <w:r w:rsidRPr="00A90197">
        <w:rPr>
          <w:noProof/>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-342900</wp:posOffset>
            </wp:positionV>
            <wp:extent cx="475615" cy="794385"/>
            <wp:effectExtent l="0" t="0" r="635" b="5715"/>
            <wp:wrapNone/>
            <wp:docPr id="2" name="Рисунок 2"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475615" cy="794385"/>
                    </a:xfrm>
                    <a:prstGeom prst="rect">
                      <a:avLst/>
                    </a:prstGeom>
                    <a:noFill/>
                  </pic:spPr>
                </pic:pic>
              </a:graphicData>
            </a:graphic>
          </wp:anchor>
        </w:drawing>
      </w:r>
    </w:p>
    <w:p w:rsidR="00A90197" w:rsidRPr="00A90197" w:rsidRDefault="00A90197" w:rsidP="00A90197">
      <w:pPr>
        <w:widowControl/>
        <w:autoSpaceDE/>
        <w:autoSpaceDN/>
        <w:adjustRightInd/>
        <w:jc w:val="center"/>
        <w:rPr>
          <w:sz w:val="26"/>
        </w:rPr>
      </w:pPr>
    </w:p>
    <w:p w:rsidR="00A90197" w:rsidRPr="00A90197" w:rsidRDefault="00A90197" w:rsidP="00A90197">
      <w:pPr>
        <w:widowControl/>
        <w:autoSpaceDE/>
        <w:autoSpaceDN/>
        <w:adjustRightInd/>
        <w:ind w:left="-108" w:right="-108"/>
        <w:jc w:val="center"/>
        <w:rPr>
          <w:sz w:val="26"/>
        </w:rPr>
      </w:pPr>
    </w:p>
    <w:p w:rsidR="00A90197" w:rsidRPr="00A90197" w:rsidRDefault="00A90197" w:rsidP="00A90197">
      <w:pPr>
        <w:widowControl/>
        <w:autoSpaceDE/>
        <w:autoSpaceDN/>
        <w:adjustRightInd/>
        <w:ind w:left="-108" w:right="-108"/>
        <w:jc w:val="center"/>
        <w:rPr>
          <w:b/>
          <w:sz w:val="28"/>
          <w:szCs w:val="28"/>
        </w:rPr>
      </w:pPr>
      <w:r w:rsidRPr="00A90197">
        <w:rPr>
          <w:b/>
          <w:sz w:val="28"/>
          <w:szCs w:val="28"/>
        </w:rPr>
        <w:t xml:space="preserve">КОНТРОЛЬНО-СЧЕТНАЯ КОМИССИЯ </w:t>
      </w:r>
    </w:p>
    <w:p w:rsidR="00A90197" w:rsidRPr="00A90197" w:rsidRDefault="00221DE2" w:rsidP="00A90197">
      <w:pPr>
        <w:widowControl/>
        <w:autoSpaceDE/>
        <w:autoSpaceDN/>
        <w:adjustRightInd/>
        <w:ind w:left="-108" w:right="-108"/>
        <w:jc w:val="center"/>
        <w:rPr>
          <w:sz w:val="28"/>
          <w:szCs w:val="28"/>
        </w:rPr>
      </w:pPr>
      <w:r>
        <w:rPr>
          <w:b/>
          <w:sz w:val="28"/>
          <w:szCs w:val="28"/>
        </w:rPr>
        <w:t>УСТЬ-</w:t>
      </w:r>
      <w:r w:rsidR="00A90197" w:rsidRPr="00A90197">
        <w:rPr>
          <w:b/>
          <w:sz w:val="28"/>
          <w:szCs w:val="28"/>
        </w:rPr>
        <w:t>КУТСКОГО МУНИЦИПАЛЬНОГО ОБРАЗОВАНИЯ</w:t>
      </w:r>
    </w:p>
    <w:p w:rsidR="00A90197" w:rsidRPr="00A90197" w:rsidRDefault="00A90197" w:rsidP="00A90197">
      <w:pPr>
        <w:widowControl/>
        <w:autoSpaceDE/>
        <w:autoSpaceDN/>
        <w:adjustRightInd/>
        <w:ind w:left="-108" w:right="-108"/>
        <w:jc w:val="center"/>
        <w:rPr>
          <w:b/>
          <w:sz w:val="28"/>
          <w:szCs w:val="28"/>
        </w:rPr>
      </w:pPr>
      <w:r w:rsidRPr="00A90197">
        <w:rPr>
          <w:b/>
          <w:sz w:val="28"/>
          <w:szCs w:val="28"/>
        </w:rPr>
        <w:t>(КСК УКМО)</w:t>
      </w:r>
    </w:p>
    <w:p w:rsidR="00A90197" w:rsidRPr="00A90197" w:rsidRDefault="000201BE" w:rsidP="00A90197">
      <w:pPr>
        <w:widowControl/>
        <w:autoSpaceDE/>
        <w:autoSpaceDN/>
        <w:adjustRightInd/>
        <w:ind w:left="-108"/>
        <w:rPr>
          <w:sz w:val="16"/>
          <w:szCs w:val="22"/>
        </w:rPr>
      </w:pPr>
      <w:r>
        <w:rPr>
          <w:rFonts w:ascii="Calibri" w:hAnsi="Calibri"/>
          <w:noProof/>
          <w:sz w:val="22"/>
          <w:szCs w:val="22"/>
        </w:rPr>
        <w:pict>
          <v:line id="Прямая соединительная линия 1" o:spid="_x0000_s1026" style="position:absolute;left:0;text-align:left;z-index:251659264;visibility:visible" from="-1.65pt,5.5pt" to="508.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" o:allowincell="f" strokeweight="3pt"/>
        </w:pict>
      </w:r>
    </w:p>
    <w:tbl>
      <w:tblPr>
        <w:tblpPr w:leftFromText="180" w:rightFromText="180" w:vertAnchor="text" w:tblpX="-1451" w:tblpY="286"/>
        <w:tblW w:w="0" w:type="auto"/>
        <w:tblBorders>
          <w:top w:val="single" w:sz="4" w:space="0" w:color="FFFF99"/>
          <w:left w:val="single" w:sz="4" w:space="0" w:color="FFFF99"/>
          <w:bottom w:val="single" w:sz="4" w:space="0" w:color="FFFF99"/>
          <w:right w:val="single" w:sz="4" w:space="0" w:color="FFFF99"/>
          <w:insideH w:val="single" w:sz="4" w:space="0" w:color="FFFF99"/>
          <w:insideV w:val="single" w:sz="4" w:space="0" w:color="FFFF99"/>
        </w:tblBorders>
        <w:tblLook w:val="0000" w:firstRow="0" w:lastRow="0" w:firstColumn="0" w:lastColumn="0" w:noHBand="0" w:noVBand="0"/>
      </w:tblPr>
      <w:tblGrid>
        <w:gridCol w:w="720"/>
      </w:tblGrid>
      <w:tr w:rsidR="00A90197" w:rsidRPr="00A90197" w:rsidTr="00AC6B80">
        <w:trPr>
          <w:trHeight w:val="360"/>
        </w:trPr>
        <w:tc>
          <w:tcPr>
            <w:tcW w:w="720" w:type="dxa"/>
          </w:tcPr>
          <w:p w:rsidR="00A90197" w:rsidRPr="00A90197" w:rsidRDefault="00A90197" w:rsidP="00A90197">
            <w:pPr>
              <w:widowControl/>
              <w:autoSpaceDE/>
              <w:autoSpaceDN/>
              <w:adjustRightInd/>
              <w:spacing w:after="60"/>
              <w:jc w:val="center"/>
              <w:rPr>
                <w:b/>
                <w:sz w:val="28"/>
                <w:szCs w:val="28"/>
              </w:rPr>
            </w:pPr>
          </w:p>
        </w:tc>
      </w:tr>
    </w:tbl>
    <w:p w:rsidR="00DF118A" w:rsidRDefault="00DF118A" w:rsidP="00A90197">
      <w:pPr>
        <w:widowControl/>
        <w:autoSpaceDE/>
        <w:autoSpaceDN/>
        <w:adjustRightInd/>
        <w:spacing w:after="60"/>
        <w:jc w:val="center"/>
        <w:rPr>
          <w:b/>
          <w:sz w:val="28"/>
          <w:szCs w:val="28"/>
        </w:rPr>
      </w:pPr>
    </w:p>
    <w:p w:rsidR="00A90197" w:rsidRPr="008E1263" w:rsidRDefault="00A90197" w:rsidP="00A90197">
      <w:pPr>
        <w:widowControl/>
        <w:autoSpaceDE/>
        <w:autoSpaceDN/>
        <w:adjustRightInd/>
        <w:spacing w:after="60"/>
        <w:jc w:val="center"/>
        <w:rPr>
          <w:b/>
          <w:sz w:val="28"/>
          <w:szCs w:val="28"/>
        </w:rPr>
      </w:pPr>
      <w:r w:rsidRPr="008E1263">
        <w:rPr>
          <w:b/>
          <w:sz w:val="28"/>
          <w:szCs w:val="28"/>
        </w:rPr>
        <w:t xml:space="preserve">ЗАКЛЮЧЕНИЕ № </w:t>
      </w:r>
      <w:r w:rsidR="00DF118A" w:rsidRPr="008E1263">
        <w:rPr>
          <w:b/>
          <w:sz w:val="28"/>
          <w:szCs w:val="28"/>
        </w:rPr>
        <w:t>01</w:t>
      </w:r>
      <w:r w:rsidR="008B59F9" w:rsidRPr="008E1263">
        <w:rPr>
          <w:b/>
          <w:sz w:val="28"/>
          <w:szCs w:val="28"/>
        </w:rPr>
        <w:t xml:space="preserve"> – </w:t>
      </w:r>
      <w:r w:rsidR="000201BE">
        <w:rPr>
          <w:b/>
          <w:sz w:val="28"/>
          <w:szCs w:val="28"/>
        </w:rPr>
        <w:t>25</w:t>
      </w:r>
      <w:r w:rsidR="00DF118A" w:rsidRPr="008E1263">
        <w:rPr>
          <w:b/>
          <w:sz w:val="28"/>
          <w:szCs w:val="28"/>
        </w:rPr>
        <w:t>з</w:t>
      </w:r>
    </w:p>
    <w:p w:rsidR="00A90197" w:rsidRPr="008E1263" w:rsidRDefault="00BA275A" w:rsidP="00A90197">
      <w:pPr>
        <w:widowControl/>
        <w:autoSpaceDE/>
        <w:autoSpaceDN/>
        <w:adjustRightInd/>
        <w:spacing w:after="60"/>
        <w:jc w:val="center"/>
        <w:rPr>
          <w:rFonts w:eastAsia="Calibri"/>
          <w:b/>
          <w:sz w:val="28"/>
          <w:szCs w:val="28"/>
        </w:rPr>
      </w:pPr>
      <w:r w:rsidRPr="008E1263">
        <w:rPr>
          <w:rFonts w:eastAsia="Calibri"/>
          <w:b/>
          <w:sz w:val="28"/>
          <w:szCs w:val="28"/>
        </w:rPr>
        <w:t xml:space="preserve">по результатам внешней проверки годового отчета об исполнении бюджета </w:t>
      </w:r>
      <w:r w:rsidR="00872BB0" w:rsidRPr="008E1263">
        <w:rPr>
          <w:rFonts w:eastAsia="Calibri"/>
          <w:b/>
          <w:sz w:val="28"/>
          <w:szCs w:val="28"/>
        </w:rPr>
        <w:t>А</w:t>
      </w:r>
      <w:r w:rsidR="009738C5" w:rsidRPr="008E1263">
        <w:rPr>
          <w:rFonts w:eastAsia="Calibri"/>
          <w:b/>
          <w:sz w:val="28"/>
          <w:szCs w:val="28"/>
        </w:rPr>
        <w:t xml:space="preserve">дминистрации </w:t>
      </w:r>
      <w:proofErr w:type="spellStart"/>
      <w:r w:rsidR="00872BB0" w:rsidRPr="008E1263">
        <w:rPr>
          <w:rFonts w:eastAsia="Calibri"/>
          <w:b/>
          <w:sz w:val="28"/>
          <w:szCs w:val="28"/>
        </w:rPr>
        <w:t>Верхнемарковского</w:t>
      </w:r>
      <w:proofErr w:type="spellEnd"/>
      <w:r w:rsidR="00872BB0" w:rsidRPr="008E1263">
        <w:rPr>
          <w:rFonts w:eastAsia="Calibri"/>
          <w:b/>
          <w:sz w:val="28"/>
          <w:szCs w:val="28"/>
        </w:rPr>
        <w:t xml:space="preserve"> </w:t>
      </w:r>
      <w:r w:rsidR="00D842E1" w:rsidRPr="008E1263">
        <w:rPr>
          <w:rFonts w:eastAsia="Calibri"/>
          <w:b/>
          <w:sz w:val="28"/>
          <w:szCs w:val="28"/>
        </w:rPr>
        <w:t xml:space="preserve">муниципального образования </w:t>
      </w:r>
      <w:r w:rsidR="003B210A" w:rsidRPr="008E1263">
        <w:rPr>
          <w:rFonts w:eastAsia="Calibri"/>
          <w:b/>
          <w:sz w:val="28"/>
          <w:szCs w:val="28"/>
        </w:rPr>
        <w:t xml:space="preserve">за </w:t>
      </w:r>
      <w:r w:rsidR="005A696A" w:rsidRPr="008E1263">
        <w:rPr>
          <w:rFonts w:eastAsia="Calibri"/>
          <w:b/>
          <w:sz w:val="28"/>
          <w:szCs w:val="28"/>
        </w:rPr>
        <w:t>2020 год</w:t>
      </w:r>
    </w:p>
    <w:p w:rsidR="009D5644" w:rsidRPr="00EB7578" w:rsidRDefault="009D5644" w:rsidP="00A90197">
      <w:pPr>
        <w:widowControl/>
        <w:autoSpaceDE/>
        <w:autoSpaceDN/>
        <w:adjustRightInd/>
        <w:spacing w:after="60"/>
        <w:jc w:val="center"/>
        <w:rPr>
          <w:rFonts w:eastAsia="Calibri"/>
          <w:b/>
          <w:sz w:val="28"/>
          <w:szCs w:val="28"/>
        </w:rPr>
      </w:pPr>
    </w:p>
    <w:p w:rsidR="0091167B" w:rsidRPr="008E1263" w:rsidRDefault="008E1263" w:rsidP="00D076A8">
      <w:pPr>
        <w:widowControl/>
        <w:autoSpaceDE/>
        <w:autoSpaceDN/>
        <w:adjustRightInd/>
        <w:spacing w:after="60"/>
        <w:rPr>
          <w:rFonts w:eastAsia="Calibri"/>
          <w:sz w:val="24"/>
          <w:szCs w:val="24"/>
        </w:rPr>
      </w:pPr>
      <w:r w:rsidRPr="00EB7578">
        <w:rPr>
          <w:rFonts w:eastAsia="Calibri"/>
          <w:sz w:val="28"/>
          <w:szCs w:val="28"/>
        </w:rPr>
        <w:t>09</w:t>
      </w:r>
      <w:r w:rsidR="008B59F9" w:rsidRPr="00EB7578">
        <w:rPr>
          <w:rFonts w:eastAsia="Calibri"/>
          <w:sz w:val="28"/>
          <w:szCs w:val="28"/>
        </w:rPr>
        <w:t xml:space="preserve"> </w:t>
      </w:r>
      <w:r w:rsidR="00323723" w:rsidRPr="00EB7578">
        <w:rPr>
          <w:rFonts w:eastAsia="Calibri"/>
          <w:sz w:val="28"/>
          <w:szCs w:val="28"/>
        </w:rPr>
        <w:t>апреля</w:t>
      </w:r>
      <w:r w:rsidR="008B59F9" w:rsidRPr="00EB7578">
        <w:rPr>
          <w:rFonts w:eastAsia="Calibri"/>
          <w:sz w:val="28"/>
          <w:szCs w:val="28"/>
        </w:rPr>
        <w:t xml:space="preserve"> </w:t>
      </w:r>
      <w:r w:rsidR="00221DE2" w:rsidRPr="00EB7578">
        <w:rPr>
          <w:rFonts w:eastAsia="Calibri"/>
          <w:sz w:val="28"/>
          <w:szCs w:val="28"/>
        </w:rPr>
        <w:t>202</w:t>
      </w:r>
      <w:r w:rsidR="00DA7840" w:rsidRPr="00EB7578">
        <w:rPr>
          <w:rFonts w:eastAsia="Calibri"/>
          <w:sz w:val="28"/>
          <w:szCs w:val="28"/>
        </w:rPr>
        <w:t>1</w:t>
      </w:r>
      <w:r w:rsidR="009D5644" w:rsidRPr="008E1263">
        <w:rPr>
          <w:rFonts w:eastAsia="Calibri"/>
          <w:sz w:val="24"/>
          <w:szCs w:val="24"/>
        </w:rPr>
        <w:t xml:space="preserve">                                             </w:t>
      </w:r>
      <w:r w:rsidR="00323723" w:rsidRPr="008E1263">
        <w:rPr>
          <w:rFonts w:eastAsia="Calibri"/>
          <w:sz w:val="24"/>
          <w:szCs w:val="24"/>
        </w:rPr>
        <w:t xml:space="preserve">                             </w:t>
      </w:r>
      <w:r w:rsidR="0091167B" w:rsidRPr="008E1263">
        <w:rPr>
          <w:rFonts w:eastAsia="Calibri"/>
          <w:sz w:val="24"/>
          <w:szCs w:val="24"/>
        </w:rPr>
        <w:t xml:space="preserve">       </w:t>
      </w:r>
      <w:r w:rsidR="00323723" w:rsidRPr="008E1263">
        <w:rPr>
          <w:rFonts w:eastAsia="Calibri"/>
          <w:sz w:val="24"/>
          <w:szCs w:val="24"/>
        </w:rPr>
        <w:t xml:space="preserve">   </w:t>
      </w:r>
      <w:r w:rsidR="00221DE2" w:rsidRPr="008E1263">
        <w:rPr>
          <w:rFonts w:eastAsia="Calibri"/>
          <w:sz w:val="24"/>
          <w:szCs w:val="24"/>
        </w:rPr>
        <w:t xml:space="preserve">      </w:t>
      </w:r>
      <w:r w:rsidR="00EB7578">
        <w:rPr>
          <w:rFonts w:eastAsia="Calibri"/>
          <w:sz w:val="24"/>
          <w:szCs w:val="24"/>
        </w:rPr>
        <w:t xml:space="preserve">                       </w:t>
      </w:r>
      <w:r w:rsidR="00221DE2" w:rsidRPr="008E1263">
        <w:rPr>
          <w:rFonts w:eastAsia="Calibri"/>
          <w:sz w:val="24"/>
          <w:szCs w:val="24"/>
        </w:rPr>
        <w:t xml:space="preserve">       г. Усть-</w:t>
      </w:r>
      <w:r w:rsidR="0091167B" w:rsidRPr="008E1263">
        <w:rPr>
          <w:rFonts w:eastAsia="Calibri"/>
          <w:sz w:val="24"/>
          <w:szCs w:val="24"/>
        </w:rPr>
        <w:t>Кут</w:t>
      </w:r>
    </w:p>
    <w:p w:rsidR="00A90197" w:rsidRPr="008E1263" w:rsidRDefault="0091167B" w:rsidP="00BA275A">
      <w:pPr>
        <w:widowControl/>
        <w:autoSpaceDE/>
        <w:autoSpaceDN/>
        <w:adjustRightInd/>
        <w:jc w:val="right"/>
        <w:rPr>
          <w:sz w:val="26"/>
          <w:szCs w:val="26"/>
        </w:rPr>
      </w:pPr>
      <w:r w:rsidRPr="008E1263">
        <w:rPr>
          <w:rFonts w:eastAsia="Calibri"/>
          <w:sz w:val="28"/>
          <w:szCs w:val="28"/>
        </w:rPr>
        <w:t xml:space="preserve">                                                                                                  </w:t>
      </w:r>
      <w:r w:rsidR="00A90197" w:rsidRPr="008E1263">
        <w:rPr>
          <w:sz w:val="26"/>
          <w:szCs w:val="26"/>
        </w:rPr>
        <w:t xml:space="preserve"> Утверждено</w:t>
      </w:r>
    </w:p>
    <w:p w:rsidR="00BA275A" w:rsidRPr="008E1263" w:rsidRDefault="00A90197" w:rsidP="00BA275A">
      <w:pPr>
        <w:shd w:val="clear" w:color="auto" w:fill="FFFFFF"/>
        <w:jc w:val="right"/>
        <w:rPr>
          <w:sz w:val="26"/>
          <w:szCs w:val="26"/>
        </w:rPr>
      </w:pPr>
      <w:r w:rsidRPr="008E1263">
        <w:rPr>
          <w:sz w:val="26"/>
          <w:szCs w:val="26"/>
        </w:rPr>
        <w:t xml:space="preserve">распоряжением </w:t>
      </w:r>
    </w:p>
    <w:p w:rsidR="00A90197" w:rsidRPr="008E1263" w:rsidRDefault="00A90197" w:rsidP="00BA275A">
      <w:pPr>
        <w:shd w:val="clear" w:color="auto" w:fill="FFFFFF"/>
        <w:jc w:val="right"/>
        <w:rPr>
          <w:sz w:val="26"/>
          <w:szCs w:val="26"/>
        </w:rPr>
      </w:pPr>
      <w:r w:rsidRPr="008E1263">
        <w:rPr>
          <w:sz w:val="26"/>
          <w:szCs w:val="26"/>
        </w:rPr>
        <w:t>председателя</w:t>
      </w:r>
      <w:r w:rsidR="00BA275A" w:rsidRPr="008E1263">
        <w:rPr>
          <w:sz w:val="26"/>
          <w:szCs w:val="26"/>
        </w:rPr>
        <w:t xml:space="preserve"> </w:t>
      </w:r>
      <w:r w:rsidRPr="008E1263">
        <w:rPr>
          <w:sz w:val="26"/>
          <w:szCs w:val="26"/>
        </w:rPr>
        <w:t>КСК УКМО</w:t>
      </w:r>
    </w:p>
    <w:p w:rsidR="00A90197" w:rsidRPr="006D1E96" w:rsidRDefault="004B23DE" w:rsidP="00BA275A">
      <w:pPr>
        <w:widowControl/>
        <w:autoSpaceDE/>
        <w:autoSpaceDN/>
        <w:adjustRightInd/>
        <w:ind w:left="5663" w:firstLine="709"/>
        <w:jc w:val="right"/>
        <w:rPr>
          <w:sz w:val="26"/>
          <w:szCs w:val="26"/>
        </w:rPr>
      </w:pPr>
      <w:r w:rsidRPr="008E1263">
        <w:rPr>
          <w:sz w:val="26"/>
          <w:szCs w:val="26"/>
        </w:rPr>
        <w:t xml:space="preserve">   </w:t>
      </w:r>
      <w:r w:rsidR="00D970B6" w:rsidRPr="008E1263">
        <w:rPr>
          <w:sz w:val="26"/>
          <w:szCs w:val="26"/>
        </w:rPr>
        <w:t xml:space="preserve"> </w:t>
      </w:r>
      <w:r w:rsidRPr="008E1263">
        <w:rPr>
          <w:sz w:val="26"/>
          <w:szCs w:val="26"/>
        </w:rPr>
        <w:t xml:space="preserve">   </w:t>
      </w:r>
      <w:r w:rsidR="00A90197" w:rsidRPr="008E1263">
        <w:rPr>
          <w:sz w:val="26"/>
          <w:szCs w:val="26"/>
        </w:rPr>
        <w:t xml:space="preserve"> </w:t>
      </w:r>
      <w:r w:rsidR="00D076A8" w:rsidRPr="008E1263">
        <w:rPr>
          <w:sz w:val="26"/>
          <w:szCs w:val="26"/>
        </w:rPr>
        <w:t xml:space="preserve"> </w:t>
      </w:r>
      <w:r w:rsidR="00A90197" w:rsidRPr="008E1263">
        <w:rPr>
          <w:sz w:val="26"/>
          <w:szCs w:val="26"/>
        </w:rPr>
        <w:t xml:space="preserve">от </w:t>
      </w:r>
      <w:r w:rsidR="008E1263" w:rsidRPr="008E1263">
        <w:rPr>
          <w:sz w:val="26"/>
          <w:szCs w:val="26"/>
        </w:rPr>
        <w:t>09</w:t>
      </w:r>
      <w:r w:rsidR="00B2583A" w:rsidRPr="008E1263">
        <w:rPr>
          <w:sz w:val="26"/>
          <w:szCs w:val="26"/>
        </w:rPr>
        <w:t>.</w:t>
      </w:r>
      <w:r w:rsidR="00D970B6" w:rsidRPr="00EB7578">
        <w:rPr>
          <w:sz w:val="26"/>
          <w:szCs w:val="26"/>
        </w:rPr>
        <w:t>04.20</w:t>
      </w:r>
      <w:r w:rsidR="00AA6255" w:rsidRPr="00EB7578">
        <w:rPr>
          <w:sz w:val="26"/>
          <w:szCs w:val="26"/>
        </w:rPr>
        <w:t>2</w:t>
      </w:r>
      <w:r w:rsidR="00DA7840" w:rsidRPr="00EB7578">
        <w:rPr>
          <w:sz w:val="26"/>
          <w:szCs w:val="26"/>
        </w:rPr>
        <w:t>1</w:t>
      </w:r>
      <w:r w:rsidR="00BA6DBB" w:rsidRPr="00EB7578">
        <w:rPr>
          <w:sz w:val="26"/>
          <w:szCs w:val="26"/>
        </w:rPr>
        <w:t xml:space="preserve"> </w:t>
      </w:r>
      <w:r w:rsidR="00A90197" w:rsidRPr="00EB7578">
        <w:rPr>
          <w:sz w:val="26"/>
          <w:szCs w:val="26"/>
        </w:rPr>
        <w:t>№</w:t>
      </w:r>
      <w:r w:rsidR="00CF084C" w:rsidRPr="00EB7578">
        <w:rPr>
          <w:sz w:val="26"/>
          <w:szCs w:val="26"/>
        </w:rPr>
        <w:t xml:space="preserve"> </w:t>
      </w:r>
      <w:r w:rsidR="00EB7578" w:rsidRPr="00EB7578">
        <w:rPr>
          <w:sz w:val="26"/>
          <w:szCs w:val="26"/>
        </w:rPr>
        <w:t>31</w:t>
      </w:r>
      <w:r w:rsidR="006D1E96" w:rsidRPr="00EB7578">
        <w:rPr>
          <w:sz w:val="26"/>
          <w:szCs w:val="26"/>
        </w:rPr>
        <w:t>-</w:t>
      </w:r>
      <w:r w:rsidR="00D970B6" w:rsidRPr="00EB7578">
        <w:rPr>
          <w:sz w:val="26"/>
          <w:szCs w:val="26"/>
        </w:rPr>
        <w:t>п</w:t>
      </w:r>
    </w:p>
    <w:p w:rsidR="00F50815" w:rsidRDefault="00F50815" w:rsidP="00A90197">
      <w:pPr>
        <w:widowControl/>
        <w:autoSpaceDE/>
        <w:autoSpaceDN/>
        <w:adjustRightInd/>
        <w:ind w:left="5663" w:firstLine="709"/>
        <w:jc w:val="both"/>
        <w:rPr>
          <w:rFonts w:eastAsiaTheme="minorHAnsi"/>
          <w:sz w:val="28"/>
          <w:szCs w:val="28"/>
          <w:lang w:eastAsia="en-US"/>
        </w:rPr>
      </w:pPr>
    </w:p>
    <w:p w:rsidR="000F7033" w:rsidRPr="00A7623A" w:rsidRDefault="000F7033" w:rsidP="000F7033">
      <w:pPr>
        <w:ind w:right="57" w:firstLine="709"/>
        <w:jc w:val="both"/>
        <w:rPr>
          <w:sz w:val="28"/>
          <w:szCs w:val="28"/>
        </w:rPr>
      </w:pPr>
      <w:r w:rsidRPr="00032974">
        <w:rPr>
          <w:sz w:val="28"/>
          <w:szCs w:val="28"/>
        </w:rPr>
        <w:t>Настоящее заключение по результатам внешней проверки отчета об исполнении бюджета муниципального образования «</w:t>
      </w:r>
      <w:proofErr w:type="spellStart"/>
      <w:r>
        <w:rPr>
          <w:sz w:val="28"/>
          <w:szCs w:val="28"/>
        </w:rPr>
        <w:t>Верхнемарковское</w:t>
      </w:r>
      <w:proofErr w:type="spellEnd"/>
      <w:r w:rsidRPr="00032974">
        <w:rPr>
          <w:sz w:val="28"/>
          <w:szCs w:val="28"/>
        </w:rPr>
        <w:t xml:space="preserve"> сельское поселение»  за 2020 год  подготовлено Контрольно-счетной комиссией </w:t>
      </w:r>
      <w:proofErr w:type="spellStart"/>
      <w:r w:rsidRPr="00032974">
        <w:rPr>
          <w:sz w:val="28"/>
          <w:szCs w:val="28"/>
        </w:rPr>
        <w:t>Усть-Кутского</w:t>
      </w:r>
      <w:proofErr w:type="spellEnd"/>
      <w:r w:rsidRPr="00032974">
        <w:rPr>
          <w:sz w:val="28"/>
          <w:szCs w:val="28"/>
        </w:rPr>
        <w:t xml:space="preserve"> муниципального образования</w:t>
      </w:r>
      <w:r>
        <w:rPr>
          <w:sz w:val="28"/>
          <w:szCs w:val="28"/>
        </w:rPr>
        <w:t xml:space="preserve"> (далее – КСК УКМО)</w:t>
      </w:r>
      <w:r w:rsidR="00DA7840">
        <w:rPr>
          <w:sz w:val="28"/>
          <w:szCs w:val="28"/>
        </w:rPr>
        <w:t xml:space="preserve"> в соответствии со ст. ст.</w:t>
      </w:r>
      <w:r w:rsidRPr="00032974">
        <w:rPr>
          <w:sz w:val="28"/>
          <w:szCs w:val="28"/>
        </w:rPr>
        <w:t>157,  264.4 Бюджетного к</w:t>
      </w:r>
      <w:r w:rsidR="00DA7840">
        <w:rPr>
          <w:sz w:val="28"/>
          <w:szCs w:val="28"/>
        </w:rPr>
        <w:t>одекса Российской Федерации, ч.</w:t>
      </w:r>
      <w:r w:rsidRPr="00032974">
        <w:rPr>
          <w:sz w:val="28"/>
          <w:szCs w:val="28"/>
        </w:rPr>
        <w:t xml:space="preserve">3 ст. 9 Федерального закона от 07.02.2011г. № 6-ФЗ «Об общих принципах организации и деятельности контрольно-счетных органов субъектов Российской Федерации и </w:t>
      </w:r>
      <w:r w:rsidRPr="00A7623A">
        <w:rPr>
          <w:sz w:val="28"/>
          <w:szCs w:val="28"/>
        </w:rPr>
        <w:t xml:space="preserve">муниципальных образований», ст.7 Положения </w:t>
      </w:r>
      <w:r w:rsidR="000309A3">
        <w:rPr>
          <w:sz w:val="28"/>
          <w:szCs w:val="28"/>
        </w:rPr>
        <w:t>о</w:t>
      </w:r>
      <w:r w:rsidRPr="00A7623A">
        <w:rPr>
          <w:sz w:val="28"/>
          <w:szCs w:val="28"/>
        </w:rPr>
        <w:t xml:space="preserve"> Контрольно-счетной комиссии </w:t>
      </w:r>
      <w:proofErr w:type="spellStart"/>
      <w:r w:rsidRPr="00A7623A">
        <w:rPr>
          <w:sz w:val="28"/>
          <w:szCs w:val="28"/>
        </w:rPr>
        <w:t>Усть-Кутс</w:t>
      </w:r>
      <w:r w:rsidR="000309A3">
        <w:rPr>
          <w:sz w:val="28"/>
          <w:szCs w:val="28"/>
        </w:rPr>
        <w:t>кого</w:t>
      </w:r>
      <w:proofErr w:type="spellEnd"/>
      <w:r w:rsidR="000309A3">
        <w:rPr>
          <w:sz w:val="28"/>
          <w:szCs w:val="28"/>
        </w:rPr>
        <w:t xml:space="preserve"> муниципального образования</w:t>
      </w:r>
      <w:r w:rsidRPr="00A7623A">
        <w:rPr>
          <w:sz w:val="28"/>
          <w:szCs w:val="28"/>
        </w:rPr>
        <w:t xml:space="preserve">, утвержденного решением Думы </w:t>
      </w:r>
      <w:proofErr w:type="spellStart"/>
      <w:r w:rsidRPr="00A7623A">
        <w:rPr>
          <w:sz w:val="28"/>
          <w:szCs w:val="28"/>
        </w:rPr>
        <w:t>Усть-Кутского</w:t>
      </w:r>
      <w:proofErr w:type="spellEnd"/>
      <w:r w:rsidRPr="00A7623A">
        <w:rPr>
          <w:sz w:val="28"/>
          <w:szCs w:val="28"/>
        </w:rPr>
        <w:t xml:space="preserve"> муницип</w:t>
      </w:r>
      <w:r w:rsidR="00135E8A">
        <w:rPr>
          <w:sz w:val="28"/>
          <w:szCs w:val="28"/>
        </w:rPr>
        <w:t>ального образования от 30.08.201</w:t>
      </w:r>
      <w:r w:rsidR="000309A3">
        <w:rPr>
          <w:sz w:val="28"/>
          <w:szCs w:val="28"/>
        </w:rPr>
        <w:t xml:space="preserve">1 </w:t>
      </w:r>
      <w:r w:rsidRPr="00A7623A">
        <w:rPr>
          <w:sz w:val="28"/>
          <w:szCs w:val="28"/>
        </w:rPr>
        <w:t xml:space="preserve">№42, </w:t>
      </w:r>
      <w:r w:rsidRPr="00780A7F">
        <w:rPr>
          <w:sz w:val="28"/>
          <w:szCs w:val="28"/>
        </w:rPr>
        <w:t>Соглашени</w:t>
      </w:r>
      <w:r>
        <w:rPr>
          <w:sz w:val="28"/>
          <w:szCs w:val="28"/>
        </w:rPr>
        <w:t>ем</w:t>
      </w:r>
      <w:r w:rsidRPr="00780A7F">
        <w:rPr>
          <w:sz w:val="28"/>
          <w:szCs w:val="28"/>
        </w:rPr>
        <w:t xml:space="preserve"> о передаче полномочий по осуществлению внешнего муниципального финансового контроля о</w:t>
      </w:r>
      <w:r w:rsidR="009D4EEA">
        <w:rPr>
          <w:sz w:val="28"/>
          <w:szCs w:val="28"/>
        </w:rPr>
        <w:t>т 21.11.</w:t>
      </w:r>
      <w:r w:rsidR="009D4EEA" w:rsidRPr="00CB6101">
        <w:rPr>
          <w:sz w:val="28"/>
          <w:szCs w:val="28"/>
        </w:rPr>
        <w:t>2016 № 01-16д/</w:t>
      </w:r>
      <w:r w:rsidR="00D10C3A" w:rsidRPr="00CB6101">
        <w:rPr>
          <w:sz w:val="28"/>
          <w:szCs w:val="28"/>
        </w:rPr>
        <w:t>2</w:t>
      </w:r>
      <w:r w:rsidRPr="00CB6101">
        <w:rPr>
          <w:sz w:val="28"/>
          <w:szCs w:val="28"/>
        </w:rPr>
        <w:t>, п.1.9</w:t>
      </w:r>
      <w:r w:rsidR="00EB7578">
        <w:rPr>
          <w:sz w:val="28"/>
          <w:szCs w:val="28"/>
        </w:rPr>
        <w:t xml:space="preserve">.4 </w:t>
      </w:r>
      <w:r w:rsidRPr="00A7623A">
        <w:rPr>
          <w:sz w:val="28"/>
          <w:szCs w:val="28"/>
        </w:rPr>
        <w:t xml:space="preserve">плана работы КСК УКМО на 2021 год, на основании распоряжения  председателя КСК </w:t>
      </w:r>
      <w:r w:rsidRPr="00DA1710">
        <w:rPr>
          <w:sz w:val="28"/>
          <w:szCs w:val="28"/>
        </w:rPr>
        <w:t>УКМО на проведение внешней проверки годового отчета об исполнении  бюдже</w:t>
      </w:r>
      <w:r w:rsidR="00EB7578">
        <w:rPr>
          <w:sz w:val="28"/>
          <w:szCs w:val="28"/>
        </w:rPr>
        <w:t xml:space="preserve">та </w:t>
      </w:r>
      <w:proofErr w:type="spellStart"/>
      <w:r w:rsidR="00DA1710" w:rsidRPr="00DA1710">
        <w:rPr>
          <w:sz w:val="28"/>
          <w:szCs w:val="28"/>
        </w:rPr>
        <w:t>Верхнемарковско</w:t>
      </w:r>
      <w:r w:rsidR="00EB7578">
        <w:rPr>
          <w:sz w:val="28"/>
          <w:szCs w:val="28"/>
        </w:rPr>
        <w:t>го</w:t>
      </w:r>
      <w:proofErr w:type="spellEnd"/>
      <w:r w:rsidR="00DA1710" w:rsidRPr="00DA1710">
        <w:rPr>
          <w:sz w:val="28"/>
          <w:szCs w:val="28"/>
        </w:rPr>
        <w:t xml:space="preserve"> </w:t>
      </w:r>
      <w:r w:rsidR="00EB7578">
        <w:rPr>
          <w:sz w:val="28"/>
          <w:szCs w:val="28"/>
        </w:rPr>
        <w:t xml:space="preserve">муниципального образования  </w:t>
      </w:r>
      <w:r w:rsidRPr="00DA1710">
        <w:rPr>
          <w:sz w:val="28"/>
          <w:szCs w:val="28"/>
        </w:rPr>
        <w:t xml:space="preserve">за 2020 </w:t>
      </w:r>
      <w:r w:rsidRPr="00EB7578">
        <w:rPr>
          <w:sz w:val="28"/>
          <w:szCs w:val="28"/>
        </w:rPr>
        <w:t xml:space="preserve">год от </w:t>
      </w:r>
      <w:r w:rsidR="00EB7578" w:rsidRPr="00EB7578">
        <w:rPr>
          <w:sz w:val="28"/>
          <w:szCs w:val="28"/>
        </w:rPr>
        <w:t>05</w:t>
      </w:r>
      <w:r w:rsidRPr="00EB7578">
        <w:rPr>
          <w:sz w:val="28"/>
          <w:szCs w:val="28"/>
        </w:rPr>
        <w:t>.0</w:t>
      </w:r>
      <w:r w:rsidR="00EB7578" w:rsidRPr="00EB7578">
        <w:rPr>
          <w:sz w:val="28"/>
          <w:szCs w:val="28"/>
        </w:rPr>
        <w:t>4.2021 № 28</w:t>
      </w:r>
      <w:r w:rsidRPr="00EB7578">
        <w:rPr>
          <w:sz w:val="28"/>
          <w:szCs w:val="28"/>
        </w:rPr>
        <w:t>-</w:t>
      </w:r>
      <w:r w:rsidR="00EB7578" w:rsidRPr="00EB7578">
        <w:rPr>
          <w:sz w:val="28"/>
          <w:szCs w:val="28"/>
        </w:rPr>
        <w:t>п</w:t>
      </w:r>
      <w:r w:rsidRPr="00EB7578">
        <w:rPr>
          <w:sz w:val="28"/>
          <w:szCs w:val="28"/>
        </w:rPr>
        <w:t xml:space="preserve">. </w:t>
      </w:r>
    </w:p>
    <w:p w:rsidR="009D4EEA" w:rsidRPr="00E060BB" w:rsidRDefault="009D4EEA" w:rsidP="009D4EEA">
      <w:pPr>
        <w:ind w:firstLine="709"/>
        <w:jc w:val="both"/>
        <w:rPr>
          <w:sz w:val="28"/>
          <w:szCs w:val="28"/>
        </w:rPr>
      </w:pPr>
      <w:r w:rsidRPr="00E060BB">
        <w:rPr>
          <w:spacing w:val="-1"/>
          <w:sz w:val="28"/>
          <w:szCs w:val="28"/>
        </w:rPr>
        <w:t>Целью проведения внешней проверки годового отчета об исполнении бюджета является у</w:t>
      </w:r>
      <w:r w:rsidRPr="00E060BB">
        <w:rPr>
          <w:sz w:val="28"/>
          <w:szCs w:val="28"/>
        </w:rPr>
        <w:t xml:space="preserve">становление достоверности показателей годовой бюджетной отчетности об исполнении бюджета </w:t>
      </w:r>
      <w:proofErr w:type="spellStart"/>
      <w:r>
        <w:rPr>
          <w:sz w:val="28"/>
          <w:szCs w:val="28"/>
        </w:rPr>
        <w:t>Верхнемарковского</w:t>
      </w:r>
      <w:proofErr w:type="spellEnd"/>
      <w:r w:rsidRPr="00E060BB">
        <w:rPr>
          <w:sz w:val="28"/>
          <w:szCs w:val="28"/>
        </w:rPr>
        <w:t xml:space="preserve"> муниципального образования </w:t>
      </w:r>
      <w:r>
        <w:rPr>
          <w:sz w:val="28"/>
          <w:szCs w:val="28"/>
        </w:rPr>
        <w:t xml:space="preserve">(далее – </w:t>
      </w:r>
      <w:proofErr w:type="spellStart"/>
      <w:r>
        <w:rPr>
          <w:sz w:val="28"/>
          <w:szCs w:val="28"/>
        </w:rPr>
        <w:t>Верхнемарковское</w:t>
      </w:r>
      <w:proofErr w:type="spellEnd"/>
      <w:r>
        <w:rPr>
          <w:sz w:val="28"/>
          <w:szCs w:val="28"/>
        </w:rPr>
        <w:t xml:space="preserve"> МО) </w:t>
      </w:r>
      <w:r w:rsidRPr="00E060BB">
        <w:rPr>
          <w:sz w:val="28"/>
          <w:szCs w:val="28"/>
        </w:rPr>
        <w:t xml:space="preserve">за 2020 год, соответствие исполнения бюджета принятому решению о бюджете, бюджетной росписи. </w:t>
      </w:r>
    </w:p>
    <w:p w:rsidR="009D4EEA" w:rsidRPr="00E060BB" w:rsidRDefault="009D4EEA" w:rsidP="009D4EEA">
      <w:pPr>
        <w:shd w:val="clear" w:color="auto" w:fill="FFFFFF"/>
        <w:tabs>
          <w:tab w:val="left" w:pos="821"/>
        </w:tabs>
        <w:ind w:firstLine="709"/>
        <w:jc w:val="both"/>
        <w:rPr>
          <w:sz w:val="28"/>
          <w:szCs w:val="28"/>
        </w:rPr>
      </w:pPr>
      <w:r w:rsidRPr="00E060BB">
        <w:rPr>
          <w:sz w:val="28"/>
          <w:szCs w:val="28"/>
        </w:rPr>
        <w:t xml:space="preserve">Объектом внешней проверки является Администрация </w:t>
      </w:r>
      <w:proofErr w:type="spellStart"/>
      <w:r>
        <w:rPr>
          <w:sz w:val="28"/>
          <w:szCs w:val="28"/>
        </w:rPr>
        <w:t>Верхнемарковского</w:t>
      </w:r>
      <w:proofErr w:type="spellEnd"/>
      <w:r>
        <w:rPr>
          <w:sz w:val="28"/>
          <w:szCs w:val="28"/>
        </w:rPr>
        <w:t xml:space="preserve"> МО.</w:t>
      </w:r>
    </w:p>
    <w:p w:rsidR="009D4EEA" w:rsidRDefault="009D4EEA" w:rsidP="009D4EEA">
      <w:pPr>
        <w:pStyle w:val="af5"/>
        <w:widowControl w:val="0"/>
        <w:tabs>
          <w:tab w:val="left" w:pos="0"/>
        </w:tabs>
        <w:ind w:firstLine="709"/>
        <w:jc w:val="both"/>
        <w:rPr>
          <w:sz w:val="28"/>
          <w:szCs w:val="28"/>
        </w:rPr>
      </w:pPr>
      <w:r w:rsidRPr="00A31551">
        <w:rPr>
          <w:sz w:val="28"/>
          <w:szCs w:val="28"/>
        </w:rPr>
        <w:t xml:space="preserve">Предметом настоящей проверки является годовая бюджетная отчетность, представленная в соответствии с нормами </w:t>
      </w:r>
      <w:r w:rsidR="00DA7840">
        <w:rPr>
          <w:sz w:val="28"/>
          <w:szCs w:val="28"/>
        </w:rPr>
        <w:t>ч.</w:t>
      </w:r>
      <w:r w:rsidRPr="00A31551">
        <w:rPr>
          <w:sz w:val="28"/>
          <w:szCs w:val="28"/>
        </w:rPr>
        <w:t>3 ст</w:t>
      </w:r>
      <w:r w:rsidR="00DA7840">
        <w:rPr>
          <w:sz w:val="28"/>
          <w:szCs w:val="28"/>
        </w:rPr>
        <w:t>.</w:t>
      </w:r>
      <w:r w:rsidRPr="00A31551">
        <w:rPr>
          <w:sz w:val="28"/>
          <w:szCs w:val="28"/>
        </w:rPr>
        <w:t>264.1 БК РФ в с</w:t>
      </w:r>
      <w:r w:rsidR="00DA7840">
        <w:rPr>
          <w:sz w:val="28"/>
          <w:szCs w:val="28"/>
        </w:rPr>
        <w:t>оставе форм, предусмотренных ч.</w:t>
      </w:r>
      <w:r w:rsidRPr="00A31551">
        <w:rPr>
          <w:sz w:val="28"/>
          <w:szCs w:val="28"/>
        </w:rPr>
        <w:t xml:space="preserve">11.1 и </w:t>
      </w:r>
      <w:r w:rsidR="00DA7840">
        <w:rPr>
          <w:sz w:val="28"/>
          <w:szCs w:val="28"/>
        </w:rPr>
        <w:t>ч.</w:t>
      </w:r>
      <w:r w:rsidRPr="00A31551">
        <w:rPr>
          <w:sz w:val="28"/>
          <w:szCs w:val="28"/>
        </w:rPr>
        <w:t xml:space="preserve">11.2.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w:t>
      </w:r>
      <w:r w:rsidRPr="00A31551">
        <w:rPr>
          <w:sz w:val="28"/>
          <w:szCs w:val="28"/>
        </w:rPr>
        <w:lastRenderedPageBreak/>
        <w:t>Минфина РФ от 28.12.2010 № 191н (далее Инструкция №191н).</w:t>
      </w:r>
    </w:p>
    <w:p w:rsidR="009D4EEA" w:rsidRPr="006B1E04" w:rsidRDefault="009D4EEA" w:rsidP="009D4EEA">
      <w:pPr>
        <w:ind w:right="57" w:firstLine="709"/>
        <w:rPr>
          <w:sz w:val="28"/>
          <w:szCs w:val="28"/>
        </w:rPr>
      </w:pPr>
      <w:r w:rsidRPr="006B1E04">
        <w:rPr>
          <w:sz w:val="28"/>
          <w:szCs w:val="28"/>
        </w:rPr>
        <w:t xml:space="preserve">При подготовке заключения по результатам внешней проверки отчета об исполнении бюджета за 2020 год </w:t>
      </w:r>
      <w:r w:rsidR="00170B6B" w:rsidRPr="006B1E04">
        <w:rPr>
          <w:sz w:val="28"/>
          <w:szCs w:val="28"/>
        </w:rPr>
        <w:t>исследовались:</w:t>
      </w:r>
      <w:r w:rsidRPr="006B1E04">
        <w:rPr>
          <w:sz w:val="28"/>
          <w:szCs w:val="28"/>
        </w:rPr>
        <w:t xml:space="preserve"> </w:t>
      </w:r>
    </w:p>
    <w:p w:rsidR="009D4EEA" w:rsidRPr="006B1E04" w:rsidRDefault="009D4EEA" w:rsidP="009D4EEA">
      <w:pPr>
        <w:widowControl/>
        <w:numPr>
          <w:ilvl w:val="0"/>
          <w:numId w:val="38"/>
        </w:numPr>
        <w:autoSpaceDE/>
        <w:autoSpaceDN/>
        <w:adjustRightInd/>
        <w:spacing w:after="3" w:line="248" w:lineRule="auto"/>
        <w:ind w:right="55" w:firstLine="556"/>
        <w:jc w:val="both"/>
        <w:rPr>
          <w:sz w:val="28"/>
          <w:szCs w:val="28"/>
        </w:rPr>
      </w:pPr>
      <w:r w:rsidRPr="006B1E04">
        <w:rPr>
          <w:sz w:val="28"/>
          <w:szCs w:val="28"/>
        </w:rPr>
        <w:t xml:space="preserve">Решение Думы </w:t>
      </w:r>
      <w:proofErr w:type="spellStart"/>
      <w:r w:rsidRPr="006B1E04">
        <w:rPr>
          <w:sz w:val="28"/>
          <w:szCs w:val="28"/>
        </w:rPr>
        <w:t>Верхнемарковского</w:t>
      </w:r>
      <w:proofErr w:type="spellEnd"/>
      <w:r w:rsidRPr="006B1E04">
        <w:rPr>
          <w:sz w:val="28"/>
          <w:szCs w:val="28"/>
        </w:rPr>
        <w:t xml:space="preserve"> сельского поселения от 2</w:t>
      </w:r>
      <w:r w:rsidR="00AB5BC8" w:rsidRPr="006B1E04">
        <w:rPr>
          <w:sz w:val="28"/>
          <w:szCs w:val="28"/>
        </w:rPr>
        <w:t>5</w:t>
      </w:r>
      <w:r w:rsidRPr="006B1E04">
        <w:rPr>
          <w:sz w:val="28"/>
          <w:szCs w:val="28"/>
        </w:rPr>
        <w:t xml:space="preserve">.12.2019 года № </w:t>
      </w:r>
      <w:r w:rsidR="00AB5BC8" w:rsidRPr="006B1E04">
        <w:rPr>
          <w:sz w:val="28"/>
          <w:szCs w:val="28"/>
        </w:rPr>
        <w:t>84</w:t>
      </w:r>
      <w:r w:rsidRPr="006B1E04">
        <w:rPr>
          <w:sz w:val="28"/>
          <w:szCs w:val="28"/>
        </w:rPr>
        <w:t xml:space="preserve"> «О бюджете </w:t>
      </w:r>
      <w:proofErr w:type="spellStart"/>
      <w:r w:rsidRPr="006B1E04">
        <w:rPr>
          <w:sz w:val="28"/>
          <w:szCs w:val="28"/>
        </w:rPr>
        <w:t>Верхнемарковского</w:t>
      </w:r>
      <w:proofErr w:type="spellEnd"/>
      <w:r w:rsidRPr="006B1E04">
        <w:rPr>
          <w:sz w:val="28"/>
          <w:szCs w:val="28"/>
        </w:rPr>
        <w:t xml:space="preserve"> муниципального образования на 2020 год и на плановый период 2021 и 2022 годов» (в редакции решения от 2</w:t>
      </w:r>
      <w:r w:rsidR="00AB5BC8" w:rsidRPr="006B1E04">
        <w:rPr>
          <w:sz w:val="28"/>
          <w:szCs w:val="28"/>
        </w:rPr>
        <w:t>5.12.2020 г. №10</w:t>
      </w:r>
      <w:r w:rsidRPr="006B1E04">
        <w:rPr>
          <w:sz w:val="28"/>
          <w:szCs w:val="28"/>
        </w:rPr>
        <w:t xml:space="preserve">9). </w:t>
      </w:r>
    </w:p>
    <w:p w:rsidR="009D4EEA" w:rsidRPr="006B1E04" w:rsidRDefault="009D4EEA" w:rsidP="009D4EEA">
      <w:pPr>
        <w:widowControl/>
        <w:numPr>
          <w:ilvl w:val="0"/>
          <w:numId w:val="38"/>
        </w:numPr>
        <w:autoSpaceDE/>
        <w:autoSpaceDN/>
        <w:adjustRightInd/>
        <w:spacing w:after="3" w:line="248" w:lineRule="auto"/>
        <w:ind w:right="55" w:firstLine="556"/>
        <w:jc w:val="both"/>
        <w:rPr>
          <w:sz w:val="28"/>
          <w:szCs w:val="28"/>
        </w:rPr>
      </w:pPr>
      <w:r w:rsidRPr="006B1E04">
        <w:rPr>
          <w:sz w:val="28"/>
          <w:szCs w:val="28"/>
        </w:rPr>
        <w:t xml:space="preserve">Сводная бюджетная роспись бюджета </w:t>
      </w:r>
      <w:proofErr w:type="spellStart"/>
      <w:r w:rsidRPr="006B1E04">
        <w:rPr>
          <w:sz w:val="28"/>
          <w:szCs w:val="28"/>
        </w:rPr>
        <w:t>Верхнемарковского</w:t>
      </w:r>
      <w:proofErr w:type="spellEnd"/>
      <w:r w:rsidRPr="006B1E04">
        <w:rPr>
          <w:sz w:val="28"/>
          <w:szCs w:val="28"/>
        </w:rPr>
        <w:t xml:space="preserve"> муниципального образования на 2020 год и на плановый период 2021 и 2022 годов (на основании решения Думы </w:t>
      </w:r>
      <w:proofErr w:type="spellStart"/>
      <w:r w:rsidRPr="006B1E04">
        <w:rPr>
          <w:sz w:val="28"/>
          <w:szCs w:val="28"/>
        </w:rPr>
        <w:t>Верхнемарковского</w:t>
      </w:r>
      <w:proofErr w:type="spellEnd"/>
      <w:r w:rsidRPr="006B1E04">
        <w:rPr>
          <w:sz w:val="28"/>
          <w:szCs w:val="28"/>
        </w:rPr>
        <w:t xml:space="preserve"> </w:t>
      </w:r>
      <w:r w:rsidR="008305F1" w:rsidRPr="006B1E04">
        <w:rPr>
          <w:sz w:val="28"/>
          <w:szCs w:val="28"/>
        </w:rPr>
        <w:t>сельского поселения</w:t>
      </w:r>
      <w:r w:rsidRPr="006B1E04">
        <w:rPr>
          <w:sz w:val="28"/>
          <w:szCs w:val="28"/>
        </w:rPr>
        <w:t xml:space="preserve"> от 2</w:t>
      </w:r>
      <w:r w:rsidR="00377548" w:rsidRPr="006B1E04">
        <w:rPr>
          <w:sz w:val="28"/>
          <w:szCs w:val="28"/>
        </w:rPr>
        <w:t>5</w:t>
      </w:r>
      <w:r w:rsidRPr="006B1E04">
        <w:rPr>
          <w:sz w:val="28"/>
          <w:szCs w:val="28"/>
        </w:rPr>
        <w:t>.12.2020 №</w:t>
      </w:r>
      <w:r w:rsidR="00377548" w:rsidRPr="006B1E04">
        <w:rPr>
          <w:sz w:val="28"/>
          <w:szCs w:val="28"/>
        </w:rPr>
        <w:t>10</w:t>
      </w:r>
      <w:r w:rsidRPr="006B1E04">
        <w:rPr>
          <w:sz w:val="28"/>
          <w:szCs w:val="28"/>
        </w:rPr>
        <w:t>9).</w:t>
      </w:r>
    </w:p>
    <w:p w:rsidR="009D4EEA" w:rsidRPr="006B1E04" w:rsidRDefault="009D4EEA" w:rsidP="009D4EEA">
      <w:pPr>
        <w:widowControl/>
        <w:numPr>
          <w:ilvl w:val="0"/>
          <w:numId w:val="38"/>
        </w:numPr>
        <w:autoSpaceDE/>
        <w:autoSpaceDN/>
        <w:adjustRightInd/>
        <w:spacing w:after="3" w:line="248" w:lineRule="auto"/>
        <w:ind w:right="55" w:firstLine="556"/>
        <w:jc w:val="both"/>
        <w:rPr>
          <w:sz w:val="28"/>
          <w:szCs w:val="28"/>
        </w:rPr>
      </w:pPr>
      <w:r w:rsidRPr="006B1E04">
        <w:rPr>
          <w:sz w:val="28"/>
          <w:szCs w:val="28"/>
        </w:rPr>
        <w:t xml:space="preserve">Отчет об исполнении бюджета </w:t>
      </w:r>
      <w:proofErr w:type="spellStart"/>
      <w:r w:rsidRPr="006B1E04">
        <w:rPr>
          <w:sz w:val="28"/>
          <w:szCs w:val="28"/>
        </w:rPr>
        <w:t>Верхнемарковского</w:t>
      </w:r>
      <w:proofErr w:type="spellEnd"/>
      <w:r w:rsidRPr="006B1E04">
        <w:rPr>
          <w:sz w:val="28"/>
          <w:szCs w:val="28"/>
        </w:rPr>
        <w:t xml:space="preserve"> муниципального образования за 2020 год (проект). </w:t>
      </w:r>
    </w:p>
    <w:p w:rsidR="009D4EEA" w:rsidRPr="006B1E04" w:rsidRDefault="009D4EEA" w:rsidP="009D4EEA">
      <w:pPr>
        <w:widowControl/>
        <w:numPr>
          <w:ilvl w:val="0"/>
          <w:numId w:val="38"/>
        </w:numPr>
        <w:autoSpaceDE/>
        <w:autoSpaceDN/>
        <w:adjustRightInd/>
        <w:spacing w:after="3" w:line="248" w:lineRule="auto"/>
        <w:ind w:right="55" w:firstLine="556"/>
        <w:jc w:val="both"/>
        <w:rPr>
          <w:sz w:val="28"/>
          <w:szCs w:val="28"/>
        </w:rPr>
      </w:pPr>
      <w:r w:rsidRPr="006B1E04">
        <w:rPr>
          <w:sz w:val="28"/>
          <w:szCs w:val="28"/>
        </w:rPr>
        <w:t>Формы о</w:t>
      </w:r>
      <w:r w:rsidR="00DA7840" w:rsidRPr="006B1E04">
        <w:rPr>
          <w:sz w:val="28"/>
          <w:szCs w:val="28"/>
        </w:rPr>
        <w:t>тчетов, предусмотренные ч.11.1 и ч.</w:t>
      </w:r>
      <w:r w:rsidR="005F34D9" w:rsidRPr="006B1E04">
        <w:rPr>
          <w:sz w:val="28"/>
          <w:szCs w:val="28"/>
        </w:rPr>
        <w:t>11.2 Инструкции №</w:t>
      </w:r>
      <w:r w:rsidRPr="006B1E04">
        <w:rPr>
          <w:sz w:val="28"/>
          <w:szCs w:val="28"/>
        </w:rPr>
        <w:t xml:space="preserve">191н. </w:t>
      </w:r>
    </w:p>
    <w:p w:rsidR="009D4EEA" w:rsidRPr="006B1E04" w:rsidRDefault="009D4EEA" w:rsidP="009D4EEA">
      <w:pPr>
        <w:widowControl/>
        <w:autoSpaceDE/>
        <w:autoSpaceDN/>
        <w:adjustRightInd/>
        <w:spacing w:after="3" w:line="248" w:lineRule="auto"/>
        <w:ind w:left="556" w:right="55"/>
        <w:jc w:val="both"/>
        <w:rPr>
          <w:sz w:val="28"/>
          <w:szCs w:val="28"/>
        </w:rPr>
      </w:pPr>
    </w:p>
    <w:p w:rsidR="009D4EEA" w:rsidRPr="006B1E04" w:rsidRDefault="009D4EEA" w:rsidP="009D4EEA">
      <w:pPr>
        <w:pStyle w:val="ConsPlusNonformat"/>
        <w:tabs>
          <w:tab w:val="left" w:pos="1080"/>
        </w:tabs>
        <w:ind w:left="709"/>
        <w:jc w:val="both"/>
        <w:rPr>
          <w:rFonts w:ascii="Times New Roman" w:hAnsi="Times New Roman" w:cs="Times New Roman"/>
          <w:sz w:val="28"/>
          <w:szCs w:val="28"/>
        </w:rPr>
      </w:pPr>
      <w:r w:rsidRPr="006B1E04">
        <w:rPr>
          <w:rFonts w:ascii="Times New Roman" w:hAnsi="Times New Roman" w:cs="Times New Roman"/>
          <w:bCs/>
          <w:color w:val="000000"/>
          <w:sz w:val="28"/>
          <w:szCs w:val="28"/>
        </w:rPr>
        <w:t xml:space="preserve">Сроки проведения внешней проверки: </w:t>
      </w:r>
      <w:r w:rsidRPr="006B1E04">
        <w:rPr>
          <w:rFonts w:ascii="Times New Roman" w:hAnsi="Times New Roman" w:cs="Times New Roman"/>
          <w:sz w:val="28"/>
          <w:szCs w:val="28"/>
        </w:rPr>
        <w:t xml:space="preserve">с </w:t>
      </w:r>
      <w:r w:rsidR="00DC34DD" w:rsidRPr="006B1E04">
        <w:rPr>
          <w:rFonts w:ascii="Times New Roman" w:hAnsi="Times New Roman" w:cs="Times New Roman"/>
          <w:sz w:val="28"/>
          <w:szCs w:val="28"/>
        </w:rPr>
        <w:t>05</w:t>
      </w:r>
      <w:r w:rsidRPr="006B1E04">
        <w:rPr>
          <w:rFonts w:ascii="Times New Roman" w:hAnsi="Times New Roman" w:cs="Times New Roman"/>
          <w:sz w:val="28"/>
          <w:szCs w:val="28"/>
        </w:rPr>
        <w:t xml:space="preserve"> апреля по 0</w:t>
      </w:r>
      <w:r w:rsidR="00DC34DD" w:rsidRPr="006B1E04">
        <w:rPr>
          <w:rFonts w:ascii="Times New Roman" w:hAnsi="Times New Roman" w:cs="Times New Roman"/>
          <w:sz w:val="28"/>
          <w:szCs w:val="28"/>
        </w:rPr>
        <w:t>9</w:t>
      </w:r>
      <w:r w:rsidRPr="006B1E04">
        <w:rPr>
          <w:rFonts w:ascii="Times New Roman" w:hAnsi="Times New Roman" w:cs="Times New Roman"/>
          <w:sz w:val="28"/>
          <w:szCs w:val="28"/>
        </w:rPr>
        <w:t xml:space="preserve"> апреля 2021 года.</w:t>
      </w:r>
    </w:p>
    <w:p w:rsidR="009D4EEA" w:rsidRPr="006B1E04" w:rsidRDefault="009D4EEA" w:rsidP="00DA7840">
      <w:pPr>
        <w:pStyle w:val="21"/>
        <w:suppressAutoHyphens/>
        <w:spacing w:after="0" w:line="240" w:lineRule="auto"/>
        <w:ind w:left="0" w:firstLine="709"/>
        <w:jc w:val="both"/>
        <w:rPr>
          <w:sz w:val="28"/>
          <w:szCs w:val="28"/>
          <w:lang w:eastAsia="zh-CN"/>
        </w:rPr>
      </w:pPr>
      <w:r w:rsidRPr="006B1E04">
        <w:rPr>
          <w:sz w:val="28"/>
          <w:szCs w:val="28"/>
        </w:rPr>
        <w:t xml:space="preserve">Внешняя проверка </w:t>
      </w:r>
      <w:r w:rsidR="00B67DCA" w:rsidRPr="006B1E04">
        <w:rPr>
          <w:rFonts w:eastAsia="Calibri"/>
          <w:sz w:val="28"/>
          <w:szCs w:val="28"/>
        </w:rPr>
        <w:t xml:space="preserve">годового отчета об исполнении бюджета </w:t>
      </w:r>
      <w:proofErr w:type="spellStart"/>
      <w:r w:rsidRPr="006B1E04">
        <w:rPr>
          <w:sz w:val="28"/>
          <w:szCs w:val="28"/>
        </w:rPr>
        <w:t>Верхнемарковского</w:t>
      </w:r>
      <w:proofErr w:type="spellEnd"/>
      <w:r w:rsidRPr="006B1E04">
        <w:rPr>
          <w:sz w:val="28"/>
          <w:szCs w:val="28"/>
        </w:rPr>
        <w:t xml:space="preserve"> МО</w:t>
      </w:r>
      <w:r w:rsidR="00B67DCA" w:rsidRPr="006B1E04">
        <w:rPr>
          <w:sz w:val="28"/>
          <w:szCs w:val="28"/>
        </w:rPr>
        <w:t xml:space="preserve"> за 2020 год</w:t>
      </w:r>
      <w:r w:rsidRPr="006B1E04">
        <w:rPr>
          <w:sz w:val="28"/>
          <w:szCs w:val="28"/>
        </w:rPr>
        <w:t xml:space="preserve"> осуществлялась </w:t>
      </w:r>
      <w:r w:rsidRPr="006B1E04">
        <w:rPr>
          <w:sz w:val="28"/>
          <w:szCs w:val="28"/>
          <w:lang w:eastAsia="zh-CN"/>
        </w:rPr>
        <w:t xml:space="preserve">инспектором КСК УКМО </w:t>
      </w:r>
      <w:r w:rsidR="00E30F1C" w:rsidRPr="006B1E04">
        <w:rPr>
          <w:sz w:val="28"/>
          <w:szCs w:val="28"/>
        </w:rPr>
        <w:t>Е.В.</w:t>
      </w:r>
      <w:r w:rsidRPr="006B1E04">
        <w:rPr>
          <w:sz w:val="28"/>
          <w:szCs w:val="28"/>
        </w:rPr>
        <w:t xml:space="preserve"> Белоголовой</w:t>
      </w:r>
      <w:r w:rsidRPr="006B1E04">
        <w:rPr>
          <w:sz w:val="28"/>
          <w:szCs w:val="28"/>
          <w:lang w:eastAsia="zh-CN"/>
        </w:rPr>
        <w:t xml:space="preserve">. </w:t>
      </w:r>
    </w:p>
    <w:p w:rsidR="00DA7840" w:rsidRPr="006B1E04" w:rsidRDefault="00DA7840" w:rsidP="00DA7840">
      <w:pPr>
        <w:pStyle w:val="21"/>
        <w:suppressAutoHyphens/>
        <w:spacing w:after="0" w:line="240" w:lineRule="auto"/>
        <w:ind w:left="0" w:firstLine="709"/>
        <w:jc w:val="both"/>
        <w:rPr>
          <w:sz w:val="28"/>
          <w:szCs w:val="28"/>
          <w:lang w:eastAsia="zh-CN"/>
        </w:rPr>
      </w:pPr>
    </w:p>
    <w:p w:rsidR="00E30F1C" w:rsidRPr="00A31551" w:rsidRDefault="00E30F1C" w:rsidP="00E30F1C">
      <w:pPr>
        <w:shd w:val="clear" w:color="auto" w:fill="FFFFFF"/>
        <w:ind w:firstLine="709"/>
        <w:jc w:val="center"/>
        <w:rPr>
          <w:b/>
          <w:bCs/>
          <w:sz w:val="28"/>
          <w:szCs w:val="28"/>
        </w:rPr>
      </w:pPr>
      <w:r w:rsidRPr="00A31551">
        <w:rPr>
          <w:b/>
          <w:bCs/>
          <w:sz w:val="28"/>
          <w:szCs w:val="28"/>
        </w:rPr>
        <w:t>Общие положения</w:t>
      </w:r>
    </w:p>
    <w:p w:rsidR="00E30F1C" w:rsidRPr="00A62041" w:rsidRDefault="00E30F1C" w:rsidP="00E30F1C">
      <w:pPr>
        <w:shd w:val="clear" w:color="auto" w:fill="FFFFFF"/>
        <w:jc w:val="both"/>
        <w:rPr>
          <w:sz w:val="22"/>
          <w:szCs w:val="22"/>
          <w:highlight w:val="yellow"/>
        </w:rPr>
      </w:pPr>
    </w:p>
    <w:p w:rsidR="00E30F1C" w:rsidRPr="00E47986" w:rsidRDefault="00E30F1C" w:rsidP="00D72591">
      <w:pPr>
        <w:shd w:val="clear" w:color="auto" w:fill="FFFFFF"/>
        <w:ind w:firstLine="709"/>
        <w:jc w:val="both"/>
        <w:rPr>
          <w:sz w:val="28"/>
          <w:szCs w:val="28"/>
        </w:rPr>
      </w:pPr>
      <w:proofErr w:type="spellStart"/>
      <w:r>
        <w:rPr>
          <w:sz w:val="28"/>
          <w:szCs w:val="28"/>
        </w:rPr>
        <w:t>Верхнемарковское</w:t>
      </w:r>
      <w:proofErr w:type="spellEnd"/>
      <w:r w:rsidRPr="00E47986">
        <w:rPr>
          <w:sz w:val="28"/>
          <w:szCs w:val="28"/>
        </w:rPr>
        <w:t xml:space="preserve"> МО </w:t>
      </w:r>
      <w:r w:rsidRPr="00E47986">
        <w:rPr>
          <w:sz w:val="28"/>
          <w:szCs w:val="28"/>
          <w:lang w:eastAsia="zh-CN"/>
        </w:rPr>
        <w:t xml:space="preserve">осуществляет свою деятельность на основании принятого в установленном законодательством </w:t>
      </w:r>
      <w:r w:rsidRPr="008305F1">
        <w:rPr>
          <w:sz w:val="28"/>
          <w:szCs w:val="28"/>
          <w:lang w:eastAsia="zh-CN"/>
        </w:rPr>
        <w:t>порядке Устава.</w:t>
      </w:r>
      <w:r w:rsidR="00D72591" w:rsidRPr="008305F1">
        <w:rPr>
          <w:sz w:val="28"/>
          <w:szCs w:val="28"/>
          <w:lang w:eastAsia="zh-CN"/>
        </w:rPr>
        <w:t xml:space="preserve"> </w:t>
      </w:r>
      <w:r w:rsidR="00D72591" w:rsidRPr="008305F1">
        <w:rPr>
          <w:sz w:val="28"/>
          <w:szCs w:val="28"/>
        </w:rPr>
        <w:t xml:space="preserve">Администрация </w:t>
      </w:r>
      <w:proofErr w:type="spellStart"/>
      <w:r w:rsidR="00D72591" w:rsidRPr="008305F1">
        <w:rPr>
          <w:sz w:val="28"/>
          <w:szCs w:val="28"/>
        </w:rPr>
        <w:t>Верхнемарковского</w:t>
      </w:r>
      <w:proofErr w:type="spellEnd"/>
      <w:r w:rsidR="00D72591" w:rsidRPr="008305F1">
        <w:rPr>
          <w:sz w:val="28"/>
          <w:szCs w:val="28"/>
        </w:rPr>
        <w:t xml:space="preserve"> МО имеет подведомстве</w:t>
      </w:r>
      <w:r w:rsidR="008305F1" w:rsidRPr="008305F1">
        <w:rPr>
          <w:sz w:val="28"/>
          <w:szCs w:val="28"/>
        </w:rPr>
        <w:t xml:space="preserve">нное учреждение - МКУ культуры </w:t>
      </w:r>
      <w:r w:rsidR="00D72591" w:rsidRPr="008305F1">
        <w:rPr>
          <w:sz w:val="28"/>
          <w:szCs w:val="28"/>
        </w:rPr>
        <w:t xml:space="preserve">Культурно-досуговый центр </w:t>
      </w:r>
      <w:proofErr w:type="spellStart"/>
      <w:r w:rsidR="00D72591" w:rsidRPr="008305F1">
        <w:rPr>
          <w:sz w:val="28"/>
          <w:szCs w:val="28"/>
        </w:rPr>
        <w:t>Верхнемарковского</w:t>
      </w:r>
      <w:proofErr w:type="spellEnd"/>
      <w:r w:rsidR="00D72591" w:rsidRPr="008305F1">
        <w:rPr>
          <w:sz w:val="28"/>
          <w:szCs w:val="28"/>
        </w:rPr>
        <w:t xml:space="preserve"> муниципального образования</w:t>
      </w:r>
      <w:r w:rsidR="008305F1" w:rsidRPr="008305F1">
        <w:rPr>
          <w:sz w:val="28"/>
          <w:szCs w:val="28"/>
        </w:rPr>
        <w:t>.</w:t>
      </w:r>
    </w:p>
    <w:p w:rsidR="00E30F1C" w:rsidRPr="00A62041" w:rsidRDefault="00E30F1C" w:rsidP="00E30F1C">
      <w:pPr>
        <w:shd w:val="clear" w:color="auto" w:fill="FFFFFF"/>
        <w:ind w:firstLine="709"/>
        <w:jc w:val="both"/>
        <w:rPr>
          <w:sz w:val="28"/>
          <w:szCs w:val="28"/>
          <w:highlight w:val="yellow"/>
        </w:rPr>
      </w:pPr>
      <w:r w:rsidRPr="00E47986">
        <w:rPr>
          <w:sz w:val="28"/>
          <w:szCs w:val="28"/>
        </w:rPr>
        <w:t xml:space="preserve">В соответствии со статьей 264.4 БК РФ 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w:t>
      </w:r>
      <w:r w:rsidRPr="00CA2226">
        <w:rPr>
          <w:sz w:val="28"/>
          <w:szCs w:val="28"/>
        </w:rPr>
        <w:t>главных администраторов бюджетных средств и подготовку заключения на годовой отчет об исполнении бюджета.</w:t>
      </w:r>
    </w:p>
    <w:p w:rsidR="00E30F1C" w:rsidRPr="007161E7" w:rsidRDefault="00E30F1C" w:rsidP="00E30F1C">
      <w:pPr>
        <w:shd w:val="clear" w:color="auto" w:fill="FFFFFF"/>
        <w:ind w:firstLine="709"/>
        <w:jc w:val="both"/>
        <w:rPr>
          <w:bCs/>
          <w:sz w:val="28"/>
          <w:szCs w:val="28"/>
        </w:rPr>
      </w:pPr>
      <w:r w:rsidRPr="007161E7">
        <w:rPr>
          <w:sz w:val="28"/>
          <w:szCs w:val="28"/>
        </w:rPr>
        <w:t xml:space="preserve">Годовой отчет об исполнении бюджета </w:t>
      </w:r>
      <w:proofErr w:type="spellStart"/>
      <w:r w:rsidRPr="007161E7">
        <w:rPr>
          <w:sz w:val="28"/>
          <w:szCs w:val="28"/>
        </w:rPr>
        <w:t>Верхнемарковского</w:t>
      </w:r>
      <w:proofErr w:type="spellEnd"/>
      <w:r w:rsidRPr="007161E7">
        <w:rPr>
          <w:sz w:val="28"/>
          <w:szCs w:val="28"/>
        </w:rPr>
        <w:t xml:space="preserve"> </w:t>
      </w:r>
      <w:r w:rsidR="00D72591">
        <w:rPr>
          <w:sz w:val="28"/>
          <w:szCs w:val="28"/>
        </w:rPr>
        <w:t>МО</w:t>
      </w:r>
      <w:r w:rsidRPr="007161E7">
        <w:rPr>
          <w:sz w:val="28"/>
          <w:szCs w:val="28"/>
        </w:rPr>
        <w:t xml:space="preserve"> за 2020 год поступил в КСК УКМО 30.03.2021 года, </w:t>
      </w:r>
      <w:r w:rsidRPr="007161E7">
        <w:rPr>
          <w:bCs/>
          <w:sz w:val="28"/>
          <w:szCs w:val="28"/>
        </w:rPr>
        <w:t>что соответствует требованиям пункта 3 статьи 264.4 БК РФ и ст.3</w:t>
      </w:r>
      <w:r w:rsidR="007161E7" w:rsidRPr="007161E7">
        <w:rPr>
          <w:bCs/>
          <w:sz w:val="28"/>
          <w:szCs w:val="28"/>
        </w:rPr>
        <w:t>3</w:t>
      </w:r>
      <w:r w:rsidRPr="007161E7">
        <w:rPr>
          <w:bCs/>
          <w:sz w:val="28"/>
          <w:szCs w:val="28"/>
        </w:rPr>
        <w:t xml:space="preserve"> «Положения о бюджетном процессе в </w:t>
      </w:r>
      <w:proofErr w:type="spellStart"/>
      <w:r w:rsidR="007161E7" w:rsidRPr="007161E7">
        <w:rPr>
          <w:bCs/>
          <w:sz w:val="28"/>
          <w:szCs w:val="28"/>
        </w:rPr>
        <w:t>Верхнемарковском</w:t>
      </w:r>
      <w:proofErr w:type="spellEnd"/>
      <w:r w:rsidRPr="007161E7">
        <w:rPr>
          <w:bCs/>
          <w:spacing w:val="-3"/>
          <w:sz w:val="28"/>
          <w:szCs w:val="28"/>
        </w:rPr>
        <w:t xml:space="preserve"> муниципальном образовании», утвержденного решением Думы </w:t>
      </w:r>
      <w:proofErr w:type="spellStart"/>
      <w:r w:rsidR="007161E7" w:rsidRPr="007161E7">
        <w:rPr>
          <w:bCs/>
          <w:spacing w:val="-3"/>
          <w:sz w:val="28"/>
          <w:szCs w:val="28"/>
        </w:rPr>
        <w:t>Верхнемарковского</w:t>
      </w:r>
      <w:proofErr w:type="spellEnd"/>
      <w:r w:rsidRPr="007161E7">
        <w:rPr>
          <w:bCs/>
          <w:spacing w:val="-3"/>
          <w:sz w:val="28"/>
          <w:szCs w:val="28"/>
        </w:rPr>
        <w:t xml:space="preserve"> сельского поселения от </w:t>
      </w:r>
      <w:r w:rsidR="007161E7" w:rsidRPr="007161E7">
        <w:rPr>
          <w:bCs/>
          <w:spacing w:val="-3"/>
          <w:sz w:val="28"/>
          <w:szCs w:val="28"/>
        </w:rPr>
        <w:t>27</w:t>
      </w:r>
      <w:r w:rsidRPr="007161E7">
        <w:rPr>
          <w:bCs/>
          <w:spacing w:val="-3"/>
          <w:sz w:val="28"/>
          <w:szCs w:val="28"/>
        </w:rPr>
        <w:t>.</w:t>
      </w:r>
      <w:r w:rsidR="007161E7" w:rsidRPr="007161E7">
        <w:rPr>
          <w:bCs/>
          <w:spacing w:val="-3"/>
          <w:sz w:val="28"/>
          <w:szCs w:val="28"/>
        </w:rPr>
        <w:t>08</w:t>
      </w:r>
      <w:r w:rsidRPr="007161E7">
        <w:rPr>
          <w:bCs/>
          <w:spacing w:val="-3"/>
          <w:sz w:val="28"/>
          <w:szCs w:val="28"/>
        </w:rPr>
        <w:t>.2014 №</w:t>
      </w:r>
      <w:r w:rsidR="007161E7" w:rsidRPr="007161E7">
        <w:rPr>
          <w:bCs/>
          <w:spacing w:val="-3"/>
          <w:sz w:val="28"/>
          <w:szCs w:val="28"/>
        </w:rPr>
        <w:t>5</w:t>
      </w:r>
      <w:r w:rsidRPr="007161E7">
        <w:rPr>
          <w:bCs/>
          <w:spacing w:val="-3"/>
          <w:sz w:val="28"/>
          <w:szCs w:val="28"/>
        </w:rPr>
        <w:t xml:space="preserve">6.  </w:t>
      </w:r>
    </w:p>
    <w:p w:rsidR="00E30F1C" w:rsidRPr="00BD061F" w:rsidRDefault="00E30F1C" w:rsidP="00E30F1C">
      <w:pPr>
        <w:shd w:val="clear" w:color="auto" w:fill="FFFFFF"/>
        <w:ind w:firstLine="709"/>
        <w:jc w:val="both"/>
        <w:rPr>
          <w:sz w:val="28"/>
          <w:szCs w:val="28"/>
        </w:rPr>
      </w:pPr>
      <w:r w:rsidRPr="00BD061F">
        <w:rPr>
          <w:sz w:val="28"/>
          <w:szCs w:val="28"/>
        </w:rPr>
        <w:t xml:space="preserve">Представленные </w:t>
      </w:r>
      <w:proofErr w:type="spellStart"/>
      <w:r>
        <w:rPr>
          <w:sz w:val="28"/>
          <w:szCs w:val="28"/>
        </w:rPr>
        <w:t>Верхнемарковским</w:t>
      </w:r>
      <w:proofErr w:type="spellEnd"/>
      <w:r w:rsidRPr="00BD061F">
        <w:rPr>
          <w:bCs/>
          <w:spacing w:val="-3"/>
          <w:sz w:val="28"/>
          <w:szCs w:val="28"/>
        </w:rPr>
        <w:t xml:space="preserve"> МО одн</w:t>
      </w:r>
      <w:r w:rsidRPr="00BD061F">
        <w:rPr>
          <w:sz w:val="28"/>
          <w:szCs w:val="28"/>
        </w:rPr>
        <w:t>овременно с отчетом об исполнении местного бюджета за 2020 год документы и материалы соответствуют перечню материалов, установленному статьей 264.1 БК РФ.</w:t>
      </w:r>
    </w:p>
    <w:p w:rsidR="00E30F1C" w:rsidRDefault="00E30F1C" w:rsidP="00D72591">
      <w:pPr>
        <w:ind w:firstLine="709"/>
        <w:jc w:val="both"/>
        <w:rPr>
          <w:sz w:val="28"/>
          <w:szCs w:val="28"/>
        </w:rPr>
      </w:pPr>
      <w:r w:rsidRPr="00674F2A">
        <w:rPr>
          <w:sz w:val="28"/>
          <w:szCs w:val="28"/>
        </w:rPr>
        <w:t>В ходе внешней проверки годового отчета по исполнению местного бюджета, бюджетной отчетности главного администратора бюджетных средств за 2020 год проведен анализ соблюдения бюджетного законодательства РФ, в том числе приказа</w:t>
      </w:r>
      <w:r w:rsidRPr="00674F2A">
        <w:rPr>
          <w:color w:val="76923C"/>
          <w:sz w:val="28"/>
          <w:szCs w:val="28"/>
        </w:rPr>
        <w:t xml:space="preserve"> </w:t>
      </w:r>
      <w:r w:rsidRPr="00674F2A">
        <w:rPr>
          <w:sz w:val="28"/>
          <w:szCs w:val="28"/>
          <w:lang w:eastAsia="zh-CN"/>
        </w:rPr>
        <w:t xml:space="preserve">  Минфина РФ от 01.12.2010 № 157н «Об утверждении Единого плана счетов бухгалтерского учета для органов государственной власти (государственных </w:t>
      </w:r>
      <w:r w:rsidRPr="00674F2A">
        <w:rPr>
          <w:sz w:val="28"/>
          <w:szCs w:val="28"/>
          <w:lang w:eastAsia="zh-CN"/>
        </w:rPr>
        <w:lastRenderedPageBreak/>
        <w:t>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9548D2">
        <w:rPr>
          <w:sz w:val="28"/>
          <w:szCs w:val="28"/>
          <w:lang w:eastAsia="zh-CN"/>
        </w:rPr>
        <w:t xml:space="preserve"> (далее – Инструкция №157н)</w:t>
      </w:r>
      <w:r w:rsidRPr="00674F2A">
        <w:rPr>
          <w:sz w:val="28"/>
          <w:szCs w:val="28"/>
        </w:rPr>
        <w:t xml:space="preserve">, Приказа Минфина РФ от 06.12.2010 № 162н «Об утверждении Плана счетов бюджетного учета и Инструкции по его применению», Инструкции № 191н. </w:t>
      </w:r>
    </w:p>
    <w:p w:rsidR="00E30F1C" w:rsidRDefault="00E30F1C" w:rsidP="00E30F1C">
      <w:pPr>
        <w:shd w:val="clear" w:color="auto" w:fill="FFFFFF"/>
        <w:jc w:val="both"/>
        <w:rPr>
          <w:sz w:val="28"/>
          <w:szCs w:val="28"/>
        </w:rPr>
      </w:pPr>
    </w:p>
    <w:p w:rsidR="008033CC" w:rsidRPr="008033CC" w:rsidRDefault="008033CC" w:rsidP="008305F1">
      <w:pPr>
        <w:spacing w:after="12"/>
        <w:jc w:val="center"/>
        <w:rPr>
          <w:b/>
          <w:sz w:val="28"/>
          <w:szCs w:val="28"/>
        </w:rPr>
      </w:pPr>
      <w:r w:rsidRPr="008033CC">
        <w:rPr>
          <w:b/>
          <w:sz w:val="28"/>
          <w:szCs w:val="28"/>
        </w:rPr>
        <w:t>Соблюдение требований бюджетного законодательства, регулирующих порядок осуществления бюджетных процедур</w:t>
      </w:r>
    </w:p>
    <w:p w:rsidR="008033CC" w:rsidRDefault="008033CC" w:rsidP="002D3B22">
      <w:pPr>
        <w:shd w:val="clear" w:color="auto" w:fill="FFFFFF"/>
        <w:ind w:firstLine="709"/>
        <w:jc w:val="both"/>
        <w:rPr>
          <w:sz w:val="28"/>
          <w:szCs w:val="28"/>
        </w:rPr>
      </w:pPr>
    </w:p>
    <w:p w:rsidR="002B5FD7" w:rsidRPr="002B5FD7" w:rsidRDefault="002B5FD7" w:rsidP="002B5FD7">
      <w:pPr>
        <w:ind w:right="57" w:firstLine="709"/>
        <w:jc w:val="both"/>
        <w:rPr>
          <w:sz w:val="28"/>
          <w:szCs w:val="28"/>
        </w:rPr>
      </w:pPr>
      <w:r w:rsidRPr="002B5FD7">
        <w:rPr>
          <w:sz w:val="28"/>
          <w:szCs w:val="28"/>
        </w:rPr>
        <w:t>Бюджетный процесс в муниципальном образовании «</w:t>
      </w:r>
      <w:proofErr w:type="spellStart"/>
      <w:r>
        <w:rPr>
          <w:sz w:val="28"/>
          <w:szCs w:val="28"/>
        </w:rPr>
        <w:t>Верхнемарковское</w:t>
      </w:r>
      <w:proofErr w:type="spellEnd"/>
      <w:r>
        <w:rPr>
          <w:sz w:val="28"/>
          <w:szCs w:val="28"/>
        </w:rPr>
        <w:t xml:space="preserve"> сельское поселение</w:t>
      </w:r>
      <w:r w:rsidRPr="002B5FD7">
        <w:rPr>
          <w:sz w:val="28"/>
          <w:szCs w:val="28"/>
        </w:rPr>
        <w:t xml:space="preserve">» основывается на положениях БК РФ, бюджетного законодательства Иркутской области, Устава </w:t>
      </w:r>
      <w:proofErr w:type="spellStart"/>
      <w:r>
        <w:rPr>
          <w:sz w:val="28"/>
          <w:szCs w:val="28"/>
        </w:rPr>
        <w:t>Верхнемарковского</w:t>
      </w:r>
      <w:proofErr w:type="spellEnd"/>
      <w:r>
        <w:rPr>
          <w:sz w:val="28"/>
          <w:szCs w:val="28"/>
        </w:rPr>
        <w:t xml:space="preserve"> МО.</w:t>
      </w:r>
    </w:p>
    <w:p w:rsidR="00BB65DD" w:rsidRDefault="002B5FD7" w:rsidP="00E30F1C">
      <w:pPr>
        <w:ind w:right="57" w:firstLine="709"/>
        <w:jc w:val="both"/>
        <w:rPr>
          <w:sz w:val="28"/>
          <w:szCs w:val="28"/>
        </w:rPr>
      </w:pPr>
      <w:r w:rsidRPr="002B5FD7">
        <w:rPr>
          <w:sz w:val="28"/>
          <w:szCs w:val="28"/>
        </w:rPr>
        <w:t>Исполнение бюджета</w:t>
      </w:r>
      <w:r>
        <w:rPr>
          <w:sz w:val="28"/>
          <w:szCs w:val="28"/>
        </w:rPr>
        <w:t xml:space="preserve"> сельского поселения</w:t>
      </w:r>
      <w:r w:rsidRPr="002B5FD7">
        <w:rPr>
          <w:sz w:val="28"/>
          <w:szCs w:val="28"/>
        </w:rPr>
        <w:t xml:space="preserve"> в 20</w:t>
      </w:r>
      <w:r>
        <w:rPr>
          <w:sz w:val="28"/>
          <w:szCs w:val="28"/>
        </w:rPr>
        <w:t>20</w:t>
      </w:r>
      <w:r w:rsidRPr="002B5FD7">
        <w:rPr>
          <w:sz w:val="28"/>
          <w:szCs w:val="28"/>
        </w:rPr>
        <w:t xml:space="preserve"> году осуществлялось в соответствии с решением Думы </w:t>
      </w:r>
      <w:proofErr w:type="spellStart"/>
      <w:r>
        <w:rPr>
          <w:sz w:val="28"/>
          <w:szCs w:val="28"/>
        </w:rPr>
        <w:t>Верхнемарковского</w:t>
      </w:r>
      <w:proofErr w:type="spellEnd"/>
      <w:r>
        <w:rPr>
          <w:sz w:val="28"/>
          <w:szCs w:val="28"/>
        </w:rPr>
        <w:t xml:space="preserve"> сельского поселения</w:t>
      </w:r>
      <w:r w:rsidRPr="002B5FD7">
        <w:rPr>
          <w:sz w:val="28"/>
          <w:szCs w:val="28"/>
        </w:rPr>
        <w:t xml:space="preserve"> «О бюджете </w:t>
      </w:r>
      <w:proofErr w:type="spellStart"/>
      <w:r>
        <w:rPr>
          <w:sz w:val="28"/>
          <w:szCs w:val="28"/>
        </w:rPr>
        <w:t>Верхнемарковского</w:t>
      </w:r>
      <w:proofErr w:type="spellEnd"/>
      <w:r>
        <w:rPr>
          <w:sz w:val="28"/>
          <w:szCs w:val="28"/>
        </w:rPr>
        <w:t xml:space="preserve"> муниципального образования</w:t>
      </w:r>
      <w:r w:rsidRPr="002B5FD7">
        <w:rPr>
          <w:sz w:val="28"/>
          <w:szCs w:val="28"/>
        </w:rPr>
        <w:t xml:space="preserve"> на 20</w:t>
      </w:r>
      <w:r w:rsidR="00BB65DD">
        <w:rPr>
          <w:sz w:val="28"/>
          <w:szCs w:val="28"/>
        </w:rPr>
        <w:t>20</w:t>
      </w:r>
      <w:r w:rsidRPr="002B5FD7">
        <w:rPr>
          <w:sz w:val="28"/>
          <w:szCs w:val="28"/>
        </w:rPr>
        <w:t xml:space="preserve"> год и на плановый период 202</w:t>
      </w:r>
      <w:r w:rsidR="00BB65DD">
        <w:rPr>
          <w:sz w:val="28"/>
          <w:szCs w:val="28"/>
        </w:rPr>
        <w:t>1 и 2022</w:t>
      </w:r>
      <w:r w:rsidRPr="002B5FD7">
        <w:rPr>
          <w:sz w:val="28"/>
          <w:szCs w:val="28"/>
        </w:rPr>
        <w:t xml:space="preserve"> годов» от 2</w:t>
      </w:r>
      <w:r w:rsidR="00BB65DD">
        <w:rPr>
          <w:sz w:val="28"/>
          <w:szCs w:val="28"/>
        </w:rPr>
        <w:t>5</w:t>
      </w:r>
      <w:r w:rsidRPr="002B5FD7">
        <w:rPr>
          <w:sz w:val="28"/>
          <w:szCs w:val="28"/>
        </w:rPr>
        <w:t>.12.201</w:t>
      </w:r>
      <w:r w:rsidR="00BB65DD">
        <w:rPr>
          <w:sz w:val="28"/>
          <w:szCs w:val="28"/>
        </w:rPr>
        <w:t>9</w:t>
      </w:r>
      <w:r w:rsidRPr="002B5FD7">
        <w:rPr>
          <w:sz w:val="28"/>
          <w:szCs w:val="28"/>
        </w:rPr>
        <w:t xml:space="preserve"> № 8</w:t>
      </w:r>
      <w:r w:rsidR="00BB65DD">
        <w:rPr>
          <w:sz w:val="28"/>
          <w:szCs w:val="28"/>
        </w:rPr>
        <w:t>4 (в редакции решения от 25</w:t>
      </w:r>
      <w:r w:rsidRPr="002B5FD7">
        <w:rPr>
          <w:sz w:val="28"/>
          <w:szCs w:val="28"/>
        </w:rPr>
        <w:t>.12.20</w:t>
      </w:r>
      <w:r w:rsidR="00BB65DD">
        <w:rPr>
          <w:sz w:val="28"/>
          <w:szCs w:val="28"/>
        </w:rPr>
        <w:t>20 №109</w:t>
      </w:r>
      <w:r w:rsidRPr="002B5FD7">
        <w:rPr>
          <w:sz w:val="28"/>
          <w:szCs w:val="28"/>
        </w:rPr>
        <w:t xml:space="preserve">).  </w:t>
      </w:r>
    </w:p>
    <w:p w:rsidR="00E30F1C" w:rsidRPr="00C76FB2" w:rsidRDefault="00E30F1C" w:rsidP="00E30F1C">
      <w:pPr>
        <w:shd w:val="clear" w:color="auto" w:fill="FFFFFF"/>
        <w:tabs>
          <w:tab w:val="left" w:pos="696"/>
        </w:tabs>
        <w:ind w:firstLine="709"/>
        <w:jc w:val="both"/>
        <w:rPr>
          <w:sz w:val="28"/>
          <w:szCs w:val="28"/>
        </w:rPr>
      </w:pPr>
      <w:r w:rsidRPr="00C76FB2">
        <w:rPr>
          <w:sz w:val="28"/>
          <w:szCs w:val="28"/>
        </w:rPr>
        <w:t xml:space="preserve">В соответствии со статьями 217 и 219.1 БК РФ, на основании Порядка составления и ведения сводной бюджетной росписи бюджета </w:t>
      </w:r>
      <w:proofErr w:type="spellStart"/>
      <w:r w:rsidR="006D6F17" w:rsidRPr="00C76FB2">
        <w:rPr>
          <w:sz w:val="28"/>
          <w:szCs w:val="28"/>
        </w:rPr>
        <w:t>Верхнемарковского</w:t>
      </w:r>
      <w:proofErr w:type="spellEnd"/>
      <w:r w:rsidRPr="00C76FB2">
        <w:rPr>
          <w:sz w:val="28"/>
          <w:szCs w:val="28"/>
        </w:rPr>
        <w:t xml:space="preserve"> муниципального образования, утвержденного Постановлением Администрации </w:t>
      </w:r>
      <w:proofErr w:type="spellStart"/>
      <w:r w:rsidR="00C76FB2" w:rsidRPr="00C76FB2">
        <w:rPr>
          <w:sz w:val="28"/>
          <w:szCs w:val="28"/>
        </w:rPr>
        <w:t>Верхнемарковского</w:t>
      </w:r>
      <w:proofErr w:type="spellEnd"/>
      <w:r w:rsidRPr="00C76FB2">
        <w:rPr>
          <w:sz w:val="28"/>
          <w:szCs w:val="28"/>
        </w:rPr>
        <w:t xml:space="preserve"> </w:t>
      </w:r>
      <w:r w:rsidR="00C76FB2" w:rsidRPr="00C76FB2">
        <w:rPr>
          <w:sz w:val="28"/>
          <w:szCs w:val="28"/>
        </w:rPr>
        <w:t>МО</w:t>
      </w:r>
      <w:r w:rsidRPr="00C76FB2">
        <w:rPr>
          <w:sz w:val="28"/>
          <w:szCs w:val="28"/>
        </w:rPr>
        <w:t xml:space="preserve"> от 2</w:t>
      </w:r>
      <w:r w:rsidR="00C76FB2" w:rsidRPr="00C76FB2">
        <w:rPr>
          <w:sz w:val="28"/>
          <w:szCs w:val="28"/>
        </w:rPr>
        <w:t>4</w:t>
      </w:r>
      <w:r w:rsidRPr="00C76FB2">
        <w:rPr>
          <w:sz w:val="28"/>
          <w:szCs w:val="28"/>
        </w:rPr>
        <w:t>.0</w:t>
      </w:r>
      <w:r w:rsidR="00C76FB2" w:rsidRPr="00C76FB2">
        <w:rPr>
          <w:sz w:val="28"/>
          <w:szCs w:val="28"/>
        </w:rPr>
        <w:t>7</w:t>
      </w:r>
      <w:r w:rsidRPr="00C76FB2">
        <w:rPr>
          <w:sz w:val="28"/>
          <w:szCs w:val="28"/>
        </w:rPr>
        <w:t xml:space="preserve">.2017 № </w:t>
      </w:r>
      <w:r w:rsidR="00C76FB2" w:rsidRPr="00C76FB2">
        <w:rPr>
          <w:sz w:val="28"/>
          <w:szCs w:val="28"/>
        </w:rPr>
        <w:t>61</w:t>
      </w:r>
      <w:r w:rsidRPr="00C76FB2">
        <w:rPr>
          <w:sz w:val="28"/>
          <w:szCs w:val="28"/>
        </w:rPr>
        <w:t xml:space="preserve">, </w:t>
      </w:r>
      <w:proofErr w:type="spellStart"/>
      <w:r w:rsidR="00C76FB2" w:rsidRPr="00C76FB2">
        <w:rPr>
          <w:sz w:val="28"/>
          <w:szCs w:val="28"/>
        </w:rPr>
        <w:t>Верхнемарковское</w:t>
      </w:r>
      <w:proofErr w:type="spellEnd"/>
      <w:r w:rsidR="00C76FB2" w:rsidRPr="00C76FB2">
        <w:rPr>
          <w:sz w:val="28"/>
          <w:szCs w:val="28"/>
        </w:rPr>
        <w:t xml:space="preserve"> сельское поселение</w:t>
      </w:r>
      <w:r w:rsidRPr="00C76FB2">
        <w:rPr>
          <w:sz w:val="28"/>
          <w:szCs w:val="28"/>
        </w:rPr>
        <w:t xml:space="preserve"> </w:t>
      </w:r>
      <w:r w:rsidRPr="00C76FB2">
        <w:rPr>
          <w:spacing w:val="-1"/>
          <w:sz w:val="28"/>
          <w:szCs w:val="28"/>
        </w:rPr>
        <w:t>составляет сводную</w:t>
      </w:r>
      <w:r w:rsidRPr="00C76FB2">
        <w:rPr>
          <w:color w:val="76923C"/>
          <w:spacing w:val="-1"/>
          <w:sz w:val="28"/>
          <w:szCs w:val="28"/>
        </w:rPr>
        <w:t xml:space="preserve"> </w:t>
      </w:r>
      <w:r w:rsidRPr="00C76FB2">
        <w:rPr>
          <w:spacing w:val="-1"/>
          <w:sz w:val="28"/>
          <w:szCs w:val="28"/>
        </w:rPr>
        <w:t>бюджетную роспись местного бюджета и вносит изменения в нее</w:t>
      </w:r>
      <w:r w:rsidRPr="00C76FB2">
        <w:rPr>
          <w:sz w:val="28"/>
          <w:szCs w:val="28"/>
        </w:rPr>
        <w:t>.</w:t>
      </w:r>
    </w:p>
    <w:p w:rsidR="00E30F1C" w:rsidRPr="00E94616" w:rsidRDefault="00E30F1C" w:rsidP="00E30F1C">
      <w:pPr>
        <w:shd w:val="clear" w:color="auto" w:fill="FFFFFF"/>
        <w:ind w:firstLine="709"/>
        <w:jc w:val="both"/>
        <w:rPr>
          <w:spacing w:val="-1"/>
          <w:sz w:val="28"/>
          <w:szCs w:val="28"/>
        </w:rPr>
      </w:pPr>
      <w:r w:rsidRPr="00E94616">
        <w:rPr>
          <w:spacing w:val="-1"/>
          <w:sz w:val="28"/>
          <w:szCs w:val="28"/>
        </w:rPr>
        <w:t xml:space="preserve">В соответствии со ст. 87 БК РФ Администрацией </w:t>
      </w:r>
      <w:proofErr w:type="spellStart"/>
      <w:r w:rsidR="00E94616" w:rsidRPr="00E94616">
        <w:rPr>
          <w:spacing w:val="-1"/>
          <w:sz w:val="28"/>
          <w:szCs w:val="28"/>
        </w:rPr>
        <w:t>Верхнемарковского</w:t>
      </w:r>
      <w:proofErr w:type="spellEnd"/>
      <w:r w:rsidR="00E94616" w:rsidRPr="00E94616">
        <w:rPr>
          <w:spacing w:val="-1"/>
          <w:sz w:val="28"/>
          <w:szCs w:val="28"/>
        </w:rPr>
        <w:t xml:space="preserve"> </w:t>
      </w:r>
      <w:r w:rsidR="006B1E04">
        <w:rPr>
          <w:spacing w:val="-1"/>
          <w:sz w:val="28"/>
          <w:szCs w:val="28"/>
        </w:rPr>
        <w:t>МО</w:t>
      </w:r>
      <w:r w:rsidRPr="00E94616">
        <w:rPr>
          <w:spacing w:val="-1"/>
          <w:sz w:val="28"/>
          <w:szCs w:val="28"/>
        </w:rPr>
        <w:t xml:space="preserve"> ведется Реестр расходных обязательств.</w:t>
      </w:r>
    </w:p>
    <w:p w:rsidR="00E30F1C" w:rsidRPr="00B478F2" w:rsidRDefault="00E30F1C" w:rsidP="00E30F1C">
      <w:pPr>
        <w:shd w:val="clear" w:color="auto" w:fill="FFFFFF"/>
        <w:ind w:firstLine="709"/>
        <w:jc w:val="both"/>
        <w:rPr>
          <w:spacing w:val="-1"/>
          <w:sz w:val="28"/>
          <w:szCs w:val="28"/>
        </w:rPr>
      </w:pPr>
      <w:r w:rsidRPr="00B478F2">
        <w:rPr>
          <w:spacing w:val="-1"/>
          <w:sz w:val="28"/>
          <w:szCs w:val="28"/>
        </w:rPr>
        <w:t xml:space="preserve">Порядок ведения реестра расходных обязательств </w:t>
      </w:r>
      <w:proofErr w:type="spellStart"/>
      <w:r w:rsidR="00B478F2" w:rsidRPr="00B478F2">
        <w:rPr>
          <w:sz w:val="28"/>
          <w:szCs w:val="28"/>
        </w:rPr>
        <w:t>Верхнемарковского</w:t>
      </w:r>
      <w:proofErr w:type="spellEnd"/>
      <w:r w:rsidRPr="00B478F2">
        <w:rPr>
          <w:spacing w:val="-1"/>
          <w:sz w:val="28"/>
          <w:szCs w:val="28"/>
        </w:rPr>
        <w:t xml:space="preserve"> </w:t>
      </w:r>
      <w:r w:rsidR="00B478F2" w:rsidRPr="00B478F2">
        <w:rPr>
          <w:spacing w:val="-1"/>
          <w:sz w:val="28"/>
          <w:szCs w:val="28"/>
        </w:rPr>
        <w:t>МО утвержден Постановлением а</w:t>
      </w:r>
      <w:r w:rsidRPr="00B478F2">
        <w:rPr>
          <w:spacing w:val="-1"/>
          <w:sz w:val="28"/>
          <w:szCs w:val="28"/>
        </w:rPr>
        <w:t xml:space="preserve">дминистрации </w:t>
      </w:r>
      <w:proofErr w:type="spellStart"/>
      <w:r w:rsidR="00B478F2" w:rsidRPr="00B478F2">
        <w:rPr>
          <w:spacing w:val="-1"/>
          <w:sz w:val="28"/>
          <w:szCs w:val="28"/>
        </w:rPr>
        <w:t>Верхнемарковского</w:t>
      </w:r>
      <w:proofErr w:type="spellEnd"/>
      <w:r w:rsidR="00B478F2" w:rsidRPr="00B478F2">
        <w:rPr>
          <w:spacing w:val="-1"/>
          <w:sz w:val="28"/>
          <w:szCs w:val="28"/>
        </w:rPr>
        <w:t xml:space="preserve"> </w:t>
      </w:r>
      <w:r w:rsidRPr="00B478F2">
        <w:rPr>
          <w:spacing w:val="-1"/>
          <w:sz w:val="28"/>
          <w:szCs w:val="28"/>
        </w:rPr>
        <w:t>сельского поселения от 1</w:t>
      </w:r>
      <w:r w:rsidR="00B478F2" w:rsidRPr="00B478F2">
        <w:rPr>
          <w:spacing w:val="-1"/>
          <w:sz w:val="28"/>
          <w:szCs w:val="28"/>
        </w:rPr>
        <w:t>9</w:t>
      </w:r>
      <w:r w:rsidRPr="00B478F2">
        <w:rPr>
          <w:spacing w:val="-1"/>
          <w:sz w:val="28"/>
          <w:szCs w:val="28"/>
        </w:rPr>
        <w:t>.</w:t>
      </w:r>
      <w:r w:rsidR="00B478F2" w:rsidRPr="00B478F2">
        <w:rPr>
          <w:spacing w:val="-1"/>
          <w:sz w:val="28"/>
          <w:szCs w:val="28"/>
        </w:rPr>
        <w:t>12</w:t>
      </w:r>
      <w:r w:rsidRPr="00B478F2">
        <w:rPr>
          <w:spacing w:val="-1"/>
          <w:sz w:val="28"/>
          <w:szCs w:val="28"/>
        </w:rPr>
        <w:t>.201</w:t>
      </w:r>
      <w:r w:rsidR="00B478F2" w:rsidRPr="00B478F2">
        <w:rPr>
          <w:spacing w:val="-1"/>
          <w:sz w:val="28"/>
          <w:szCs w:val="28"/>
        </w:rPr>
        <w:t>3</w:t>
      </w:r>
      <w:r w:rsidRPr="00B478F2">
        <w:rPr>
          <w:spacing w:val="-1"/>
          <w:sz w:val="28"/>
          <w:szCs w:val="28"/>
        </w:rPr>
        <w:t xml:space="preserve"> № </w:t>
      </w:r>
      <w:r w:rsidR="00B478F2" w:rsidRPr="00B478F2">
        <w:rPr>
          <w:spacing w:val="-1"/>
          <w:sz w:val="28"/>
          <w:szCs w:val="28"/>
        </w:rPr>
        <w:t>95</w:t>
      </w:r>
      <w:r w:rsidRPr="00B478F2">
        <w:rPr>
          <w:spacing w:val="-1"/>
          <w:sz w:val="28"/>
          <w:szCs w:val="28"/>
        </w:rPr>
        <w:t xml:space="preserve"> «Об утверждении порядка</w:t>
      </w:r>
      <w:r w:rsidRPr="00B478F2">
        <w:rPr>
          <w:sz w:val="28"/>
          <w:szCs w:val="28"/>
        </w:rPr>
        <w:t xml:space="preserve"> ведения реестра расходных обязательств </w:t>
      </w:r>
      <w:proofErr w:type="spellStart"/>
      <w:r w:rsidR="00B478F2" w:rsidRPr="00B478F2">
        <w:rPr>
          <w:sz w:val="28"/>
          <w:szCs w:val="28"/>
        </w:rPr>
        <w:t>Верхнемарковского</w:t>
      </w:r>
      <w:proofErr w:type="spellEnd"/>
      <w:r w:rsidRPr="00B478F2">
        <w:rPr>
          <w:sz w:val="28"/>
          <w:szCs w:val="28"/>
        </w:rPr>
        <w:t xml:space="preserve"> муниципального образования»</w:t>
      </w:r>
      <w:r w:rsidRPr="00B478F2">
        <w:rPr>
          <w:spacing w:val="-1"/>
          <w:sz w:val="28"/>
          <w:szCs w:val="28"/>
        </w:rPr>
        <w:t xml:space="preserve">. </w:t>
      </w:r>
    </w:p>
    <w:p w:rsidR="00E30F1C" w:rsidRPr="003D06E2" w:rsidRDefault="00E30F1C" w:rsidP="00E30F1C">
      <w:pPr>
        <w:shd w:val="clear" w:color="auto" w:fill="FFFFFF"/>
        <w:ind w:firstLine="709"/>
        <w:jc w:val="both"/>
        <w:rPr>
          <w:sz w:val="28"/>
          <w:szCs w:val="28"/>
        </w:rPr>
      </w:pPr>
      <w:r w:rsidRPr="00C8188F">
        <w:rPr>
          <w:sz w:val="28"/>
          <w:szCs w:val="28"/>
        </w:rPr>
        <w:t>В соответствии со ст.264.5 БК РФ, на основании ст.3</w:t>
      </w:r>
      <w:r w:rsidR="00C8188F" w:rsidRPr="00C8188F">
        <w:rPr>
          <w:sz w:val="28"/>
          <w:szCs w:val="28"/>
        </w:rPr>
        <w:t>3</w:t>
      </w:r>
      <w:r w:rsidRPr="00C8188F">
        <w:rPr>
          <w:sz w:val="28"/>
          <w:szCs w:val="28"/>
        </w:rPr>
        <w:t xml:space="preserve"> Положения о бюджетном процессе в </w:t>
      </w:r>
      <w:proofErr w:type="spellStart"/>
      <w:r w:rsidR="00C8188F" w:rsidRPr="00C8188F">
        <w:rPr>
          <w:sz w:val="28"/>
          <w:szCs w:val="28"/>
        </w:rPr>
        <w:t>Верхнемарковском</w:t>
      </w:r>
      <w:proofErr w:type="spellEnd"/>
      <w:r w:rsidR="00C8188F" w:rsidRPr="00C8188F">
        <w:rPr>
          <w:sz w:val="28"/>
          <w:szCs w:val="28"/>
        </w:rPr>
        <w:t xml:space="preserve"> муниципальном образовании</w:t>
      </w:r>
      <w:r w:rsidRPr="00C8188F">
        <w:rPr>
          <w:sz w:val="28"/>
          <w:szCs w:val="28"/>
        </w:rPr>
        <w:t xml:space="preserve">, </w:t>
      </w:r>
      <w:r w:rsidRPr="00C8188F">
        <w:rPr>
          <w:spacing w:val="-1"/>
          <w:sz w:val="28"/>
          <w:szCs w:val="28"/>
        </w:rPr>
        <w:t>разработан</w:t>
      </w:r>
      <w:r w:rsidR="00163EA0" w:rsidRPr="00C8188F">
        <w:rPr>
          <w:spacing w:val="-1"/>
          <w:sz w:val="28"/>
          <w:szCs w:val="28"/>
        </w:rPr>
        <w:t>о</w:t>
      </w:r>
      <w:r w:rsidRPr="00C8188F">
        <w:rPr>
          <w:spacing w:val="-1"/>
          <w:sz w:val="28"/>
          <w:szCs w:val="28"/>
        </w:rPr>
        <w:t xml:space="preserve"> и утвержден</w:t>
      </w:r>
      <w:r w:rsidR="00163EA0" w:rsidRPr="00C8188F">
        <w:rPr>
          <w:spacing w:val="-1"/>
          <w:sz w:val="28"/>
          <w:szCs w:val="28"/>
        </w:rPr>
        <w:t>о</w:t>
      </w:r>
      <w:r w:rsidRPr="00C8188F">
        <w:rPr>
          <w:spacing w:val="-1"/>
          <w:sz w:val="28"/>
          <w:szCs w:val="28"/>
        </w:rPr>
        <w:t xml:space="preserve"> решением Думы </w:t>
      </w:r>
      <w:proofErr w:type="spellStart"/>
      <w:r w:rsidR="00805557" w:rsidRPr="00C8188F">
        <w:rPr>
          <w:spacing w:val="-1"/>
          <w:sz w:val="28"/>
          <w:szCs w:val="28"/>
        </w:rPr>
        <w:t>Верхнемарковского</w:t>
      </w:r>
      <w:proofErr w:type="spellEnd"/>
      <w:r w:rsidR="00805557" w:rsidRPr="00C8188F">
        <w:rPr>
          <w:spacing w:val="-1"/>
          <w:sz w:val="28"/>
          <w:szCs w:val="28"/>
        </w:rPr>
        <w:t xml:space="preserve"> сельского поселения</w:t>
      </w:r>
      <w:r w:rsidRPr="00C8188F">
        <w:rPr>
          <w:spacing w:val="-1"/>
          <w:sz w:val="28"/>
          <w:szCs w:val="28"/>
        </w:rPr>
        <w:t xml:space="preserve"> от </w:t>
      </w:r>
      <w:r w:rsidR="00163EA0" w:rsidRPr="00C8188F">
        <w:rPr>
          <w:spacing w:val="-1"/>
          <w:sz w:val="28"/>
          <w:szCs w:val="28"/>
        </w:rPr>
        <w:t>05</w:t>
      </w:r>
      <w:r w:rsidRPr="00C8188F">
        <w:rPr>
          <w:spacing w:val="-1"/>
          <w:sz w:val="28"/>
          <w:szCs w:val="28"/>
        </w:rPr>
        <w:t>.0</w:t>
      </w:r>
      <w:r w:rsidR="00163EA0" w:rsidRPr="00C8188F">
        <w:rPr>
          <w:spacing w:val="-1"/>
          <w:sz w:val="28"/>
          <w:szCs w:val="28"/>
        </w:rPr>
        <w:t>2</w:t>
      </w:r>
      <w:r w:rsidRPr="00C8188F">
        <w:rPr>
          <w:spacing w:val="-1"/>
          <w:sz w:val="28"/>
          <w:szCs w:val="28"/>
        </w:rPr>
        <w:t>.201</w:t>
      </w:r>
      <w:r w:rsidR="00163EA0" w:rsidRPr="00C8188F">
        <w:rPr>
          <w:spacing w:val="-1"/>
          <w:sz w:val="28"/>
          <w:szCs w:val="28"/>
        </w:rPr>
        <w:t>4 №45</w:t>
      </w:r>
      <w:r w:rsidRPr="00C8188F">
        <w:rPr>
          <w:spacing w:val="-1"/>
          <w:sz w:val="28"/>
          <w:szCs w:val="28"/>
        </w:rPr>
        <w:t xml:space="preserve"> «П</w:t>
      </w:r>
      <w:r w:rsidR="00163EA0" w:rsidRPr="00C8188F">
        <w:rPr>
          <w:spacing w:val="-1"/>
          <w:sz w:val="28"/>
          <w:szCs w:val="28"/>
        </w:rPr>
        <w:t>оложение о п</w:t>
      </w:r>
      <w:r w:rsidRPr="00C8188F">
        <w:rPr>
          <w:spacing w:val="-1"/>
          <w:sz w:val="28"/>
          <w:szCs w:val="28"/>
        </w:rPr>
        <w:t>орядк</w:t>
      </w:r>
      <w:r w:rsidR="00163EA0" w:rsidRPr="00C8188F">
        <w:rPr>
          <w:spacing w:val="-1"/>
          <w:sz w:val="28"/>
          <w:szCs w:val="28"/>
        </w:rPr>
        <w:t>е составления, рассмотрения и утверждения</w:t>
      </w:r>
      <w:r w:rsidR="00163EA0" w:rsidRPr="00163EA0">
        <w:rPr>
          <w:spacing w:val="-1"/>
          <w:sz w:val="28"/>
          <w:szCs w:val="28"/>
        </w:rPr>
        <w:t xml:space="preserve"> бюджета </w:t>
      </w:r>
      <w:proofErr w:type="spellStart"/>
      <w:r w:rsidR="00163EA0" w:rsidRPr="00163EA0">
        <w:rPr>
          <w:spacing w:val="-1"/>
          <w:sz w:val="28"/>
          <w:szCs w:val="28"/>
        </w:rPr>
        <w:t>Верхнемарковского</w:t>
      </w:r>
      <w:proofErr w:type="spellEnd"/>
      <w:r w:rsidR="00163EA0" w:rsidRPr="00163EA0">
        <w:rPr>
          <w:spacing w:val="-1"/>
          <w:sz w:val="28"/>
          <w:szCs w:val="28"/>
        </w:rPr>
        <w:t xml:space="preserve"> муниципального образования, а также о порядке представления, рассмотрения и утверждения годового отчета об исполнении бюджета </w:t>
      </w:r>
      <w:proofErr w:type="spellStart"/>
      <w:r w:rsidR="00163EA0" w:rsidRPr="00163EA0">
        <w:rPr>
          <w:spacing w:val="-1"/>
          <w:sz w:val="28"/>
          <w:szCs w:val="28"/>
        </w:rPr>
        <w:t>Верхнемарковского</w:t>
      </w:r>
      <w:proofErr w:type="spellEnd"/>
      <w:r w:rsidR="00163EA0" w:rsidRPr="00163EA0">
        <w:rPr>
          <w:spacing w:val="-1"/>
          <w:sz w:val="28"/>
          <w:szCs w:val="28"/>
        </w:rPr>
        <w:t xml:space="preserve"> муниципального образования и его внешней проверке».</w:t>
      </w:r>
    </w:p>
    <w:p w:rsidR="00E30F1C" w:rsidRDefault="00E30F1C" w:rsidP="00E30F1C">
      <w:pPr>
        <w:ind w:right="57" w:firstLine="709"/>
        <w:jc w:val="both"/>
        <w:rPr>
          <w:sz w:val="28"/>
          <w:szCs w:val="28"/>
        </w:rPr>
      </w:pPr>
    </w:p>
    <w:p w:rsidR="00E30F1C" w:rsidRPr="009D4D7E" w:rsidRDefault="00E30F1C" w:rsidP="00E30F1C">
      <w:pPr>
        <w:ind w:firstLine="709"/>
        <w:jc w:val="center"/>
        <w:rPr>
          <w:b/>
          <w:sz w:val="28"/>
          <w:szCs w:val="28"/>
        </w:rPr>
      </w:pPr>
      <w:bookmarkStart w:id="0" w:name="_Hlk36797912"/>
      <w:r w:rsidRPr="009D4D7E">
        <w:rPr>
          <w:b/>
          <w:sz w:val="28"/>
          <w:szCs w:val="28"/>
        </w:rPr>
        <w:t xml:space="preserve">Общая характеристика исполнения бюджета </w:t>
      </w:r>
      <w:proofErr w:type="spellStart"/>
      <w:r>
        <w:rPr>
          <w:b/>
          <w:sz w:val="28"/>
          <w:szCs w:val="28"/>
        </w:rPr>
        <w:t>Верхнемарков</w:t>
      </w:r>
      <w:r w:rsidRPr="009D4D7E">
        <w:rPr>
          <w:b/>
          <w:sz w:val="28"/>
          <w:szCs w:val="28"/>
        </w:rPr>
        <w:t>ского</w:t>
      </w:r>
      <w:proofErr w:type="spellEnd"/>
      <w:r w:rsidRPr="009D4D7E">
        <w:rPr>
          <w:b/>
          <w:sz w:val="28"/>
          <w:szCs w:val="28"/>
        </w:rPr>
        <w:t xml:space="preserve"> муниципального образования</w:t>
      </w:r>
      <w:r w:rsidRPr="009D4D7E">
        <w:rPr>
          <w:sz w:val="28"/>
          <w:szCs w:val="28"/>
        </w:rPr>
        <w:t xml:space="preserve"> </w:t>
      </w:r>
      <w:r w:rsidRPr="009D4D7E">
        <w:rPr>
          <w:b/>
          <w:sz w:val="28"/>
          <w:szCs w:val="28"/>
        </w:rPr>
        <w:t>в 2020 году</w:t>
      </w:r>
    </w:p>
    <w:bookmarkEnd w:id="0"/>
    <w:p w:rsidR="00E30F1C" w:rsidRPr="00A62041" w:rsidRDefault="00E30F1C" w:rsidP="00E30F1C">
      <w:pPr>
        <w:pStyle w:val="aa"/>
        <w:spacing w:after="0"/>
        <w:ind w:firstLine="709"/>
        <w:jc w:val="both"/>
        <w:rPr>
          <w:sz w:val="28"/>
          <w:szCs w:val="28"/>
          <w:highlight w:val="yellow"/>
        </w:rPr>
      </w:pPr>
    </w:p>
    <w:p w:rsidR="00DB4504" w:rsidRPr="002860F1" w:rsidRDefault="00DB4504" w:rsidP="00DB4504">
      <w:pPr>
        <w:shd w:val="clear" w:color="auto" w:fill="FFFFFF"/>
        <w:ind w:firstLine="709"/>
        <w:jc w:val="both"/>
        <w:rPr>
          <w:spacing w:val="-1"/>
          <w:sz w:val="28"/>
          <w:szCs w:val="28"/>
        </w:rPr>
      </w:pPr>
      <w:r w:rsidRPr="002860F1">
        <w:rPr>
          <w:spacing w:val="-1"/>
          <w:sz w:val="28"/>
          <w:szCs w:val="28"/>
        </w:rPr>
        <w:t xml:space="preserve">В соответствии с решением </w:t>
      </w:r>
      <w:r w:rsidRPr="002860F1">
        <w:rPr>
          <w:sz w:val="28"/>
          <w:szCs w:val="28"/>
        </w:rPr>
        <w:t xml:space="preserve">Думы </w:t>
      </w:r>
      <w:proofErr w:type="spellStart"/>
      <w:r w:rsidRPr="002860F1">
        <w:rPr>
          <w:sz w:val="28"/>
          <w:szCs w:val="28"/>
        </w:rPr>
        <w:t>Верхнемарковского</w:t>
      </w:r>
      <w:proofErr w:type="spellEnd"/>
      <w:r w:rsidRPr="002860F1">
        <w:rPr>
          <w:sz w:val="28"/>
          <w:szCs w:val="28"/>
        </w:rPr>
        <w:t xml:space="preserve"> сельского поселения от 25.12.2019 № 84 «О бюджете </w:t>
      </w:r>
      <w:proofErr w:type="spellStart"/>
      <w:r w:rsidRPr="002860F1">
        <w:rPr>
          <w:sz w:val="28"/>
          <w:szCs w:val="28"/>
        </w:rPr>
        <w:t>Верхнемарковского</w:t>
      </w:r>
      <w:proofErr w:type="spellEnd"/>
      <w:r w:rsidRPr="002860F1">
        <w:rPr>
          <w:sz w:val="28"/>
          <w:szCs w:val="28"/>
        </w:rPr>
        <w:t xml:space="preserve"> муниципального образования на 2020 год и на плановый период 2021 и 2022 годов» Администрация </w:t>
      </w:r>
      <w:proofErr w:type="spellStart"/>
      <w:r w:rsidRPr="002860F1">
        <w:rPr>
          <w:sz w:val="28"/>
          <w:szCs w:val="28"/>
        </w:rPr>
        <w:t>Верхнемарковского</w:t>
      </w:r>
      <w:proofErr w:type="spellEnd"/>
      <w:r w:rsidRPr="002860F1">
        <w:rPr>
          <w:spacing w:val="-1"/>
          <w:sz w:val="28"/>
          <w:szCs w:val="28"/>
        </w:rPr>
        <w:t xml:space="preserve"> </w:t>
      </w:r>
      <w:r w:rsidR="006B1E04">
        <w:rPr>
          <w:spacing w:val="-1"/>
          <w:sz w:val="28"/>
          <w:szCs w:val="28"/>
        </w:rPr>
        <w:t>МО</w:t>
      </w:r>
      <w:r w:rsidRPr="002860F1">
        <w:rPr>
          <w:spacing w:val="-1"/>
          <w:sz w:val="28"/>
          <w:szCs w:val="28"/>
        </w:rPr>
        <w:t xml:space="preserve"> является единственным главным распорядителем средств </w:t>
      </w:r>
      <w:r w:rsidRPr="002860F1">
        <w:rPr>
          <w:spacing w:val="-1"/>
          <w:sz w:val="28"/>
          <w:szCs w:val="28"/>
        </w:rPr>
        <w:lastRenderedPageBreak/>
        <w:t xml:space="preserve">бюджета </w:t>
      </w:r>
      <w:proofErr w:type="spellStart"/>
      <w:r w:rsidRPr="002860F1">
        <w:rPr>
          <w:sz w:val="28"/>
          <w:szCs w:val="28"/>
        </w:rPr>
        <w:t>Верхнемарковского</w:t>
      </w:r>
      <w:proofErr w:type="spellEnd"/>
      <w:r w:rsidRPr="002860F1">
        <w:rPr>
          <w:spacing w:val="-1"/>
          <w:sz w:val="28"/>
          <w:szCs w:val="28"/>
        </w:rPr>
        <w:t xml:space="preserve"> МО, главным администратором доходов бюджета поселения и главным администратором </w:t>
      </w:r>
      <w:r w:rsidRPr="002860F1">
        <w:rPr>
          <w:color w:val="000000"/>
          <w:sz w:val="28"/>
          <w:szCs w:val="28"/>
        </w:rPr>
        <w:t>источников финансирования дефицита бюджета муниципального образования.</w:t>
      </w:r>
      <w:r w:rsidRPr="002860F1">
        <w:rPr>
          <w:spacing w:val="-1"/>
          <w:sz w:val="28"/>
          <w:szCs w:val="28"/>
        </w:rPr>
        <w:t xml:space="preserve"> Этим же решением утверждены основные характеристики бюджета </w:t>
      </w:r>
      <w:proofErr w:type="spellStart"/>
      <w:r w:rsidRPr="002860F1">
        <w:rPr>
          <w:sz w:val="28"/>
          <w:szCs w:val="28"/>
        </w:rPr>
        <w:t>Верхнемарковского</w:t>
      </w:r>
      <w:proofErr w:type="spellEnd"/>
      <w:r w:rsidRPr="002860F1">
        <w:rPr>
          <w:spacing w:val="-1"/>
          <w:sz w:val="28"/>
          <w:szCs w:val="28"/>
        </w:rPr>
        <w:t xml:space="preserve"> МО на 2020 год.</w:t>
      </w:r>
    </w:p>
    <w:p w:rsidR="00DB4504" w:rsidRPr="002860F1" w:rsidRDefault="00DB4504" w:rsidP="00DB4504">
      <w:pPr>
        <w:widowControl/>
        <w:jc w:val="both"/>
        <w:rPr>
          <w:rFonts w:eastAsia="Calibri"/>
          <w:sz w:val="28"/>
          <w:szCs w:val="28"/>
        </w:rPr>
      </w:pPr>
      <w:r w:rsidRPr="002860F1">
        <w:rPr>
          <w:spacing w:val="-1"/>
          <w:sz w:val="28"/>
          <w:szCs w:val="28"/>
        </w:rPr>
        <w:t xml:space="preserve">           В соответствии с частью 2 статьи 219.1 Бюджетного кодекса РФ п</w:t>
      </w:r>
      <w:r w:rsidRPr="002860F1">
        <w:rPr>
          <w:rFonts w:eastAsia="Calibri"/>
          <w:sz w:val="28"/>
          <w:szCs w:val="28"/>
        </w:rPr>
        <w:t xml:space="preserve">оказатели Сводной бюджетной росписи бюджета </w:t>
      </w:r>
      <w:proofErr w:type="spellStart"/>
      <w:r w:rsidRPr="002860F1">
        <w:rPr>
          <w:sz w:val="28"/>
          <w:szCs w:val="28"/>
        </w:rPr>
        <w:t>Верхнемарковского</w:t>
      </w:r>
      <w:proofErr w:type="spellEnd"/>
      <w:r w:rsidRPr="002860F1">
        <w:rPr>
          <w:rFonts w:eastAsia="Calibri"/>
          <w:sz w:val="28"/>
          <w:szCs w:val="28"/>
        </w:rPr>
        <w:t xml:space="preserve"> МО на 2020 год и на плановый период 2021 и 2022 годов утверждены и доведены до распорядителя и получателя бюджетных средств до начала очередного финансового года – 25.12.2019г</w:t>
      </w:r>
      <w:r w:rsidRPr="002860F1">
        <w:rPr>
          <w:rFonts w:eastAsia="Calibri"/>
          <w:i/>
          <w:sz w:val="28"/>
          <w:szCs w:val="28"/>
        </w:rPr>
        <w:t>.</w:t>
      </w:r>
      <w:r w:rsidRPr="002860F1">
        <w:rPr>
          <w:rFonts w:eastAsia="Calibri"/>
          <w:sz w:val="28"/>
          <w:szCs w:val="28"/>
        </w:rPr>
        <w:t xml:space="preserve"> </w:t>
      </w:r>
    </w:p>
    <w:p w:rsidR="00DB4504" w:rsidRDefault="00DB4504" w:rsidP="00DB4504">
      <w:pPr>
        <w:shd w:val="clear" w:color="auto" w:fill="FFFFFF"/>
        <w:ind w:firstLine="709"/>
        <w:jc w:val="both"/>
        <w:rPr>
          <w:sz w:val="28"/>
          <w:szCs w:val="28"/>
        </w:rPr>
      </w:pPr>
      <w:r w:rsidRPr="00772DE5">
        <w:rPr>
          <w:color w:val="000000"/>
          <w:sz w:val="28"/>
          <w:szCs w:val="28"/>
        </w:rPr>
        <w:t>В соответствии с пунктом 3 статьи 217 БК РФ, в сводную</w:t>
      </w:r>
      <w:r w:rsidRPr="00772DE5">
        <w:rPr>
          <w:sz w:val="28"/>
          <w:szCs w:val="28"/>
        </w:rPr>
        <w:t xml:space="preserve"> бюджетную роспись </w:t>
      </w:r>
      <w:proofErr w:type="spellStart"/>
      <w:r w:rsidRPr="00772DE5">
        <w:rPr>
          <w:sz w:val="28"/>
          <w:szCs w:val="28"/>
        </w:rPr>
        <w:t>Верхнемарковского</w:t>
      </w:r>
      <w:proofErr w:type="spellEnd"/>
      <w:r w:rsidRPr="00772DE5">
        <w:rPr>
          <w:sz w:val="28"/>
          <w:szCs w:val="28"/>
        </w:rPr>
        <w:t xml:space="preserve"> МО в течение 2020 года вносились уточнения. В окончательной редакции сводная бюджетная роспись утверждена Главой </w:t>
      </w:r>
      <w:proofErr w:type="spellStart"/>
      <w:r w:rsidRPr="00772DE5">
        <w:rPr>
          <w:sz w:val="28"/>
          <w:szCs w:val="28"/>
        </w:rPr>
        <w:t>Верхнемарковского</w:t>
      </w:r>
      <w:proofErr w:type="spellEnd"/>
      <w:r w:rsidRPr="00772DE5">
        <w:rPr>
          <w:sz w:val="28"/>
          <w:szCs w:val="28"/>
        </w:rPr>
        <w:t xml:space="preserve"> сельского поселения 25.12.2020 в соответствии с решением Думы </w:t>
      </w:r>
      <w:proofErr w:type="spellStart"/>
      <w:r w:rsidRPr="00772DE5">
        <w:rPr>
          <w:sz w:val="28"/>
          <w:szCs w:val="28"/>
        </w:rPr>
        <w:t>Верхнемарковского</w:t>
      </w:r>
      <w:proofErr w:type="spellEnd"/>
      <w:r w:rsidRPr="00772DE5">
        <w:rPr>
          <w:sz w:val="28"/>
          <w:szCs w:val="28"/>
        </w:rPr>
        <w:t xml:space="preserve"> сельского поселения от 25.12.2020 №109 «О внесении изменений в Решение Думы </w:t>
      </w:r>
      <w:proofErr w:type="spellStart"/>
      <w:r w:rsidRPr="00772DE5">
        <w:rPr>
          <w:sz w:val="28"/>
          <w:szCs w:val="28"/>
        </w:rPr>
        <w:t>Верхнемарковского</w:t>
      </w:r>
      <w:proofErr w:type="spellEnd"/>
      <w:r w:rsidRPr="00772DE5">
        <w:rPr>
          <w:sz w:val="28"/>
          <w:szCs w:val="28"/>
        </w:rPr>
        <w:t xml:space="preserve"> сельского поселения от 25.12.2019 г. №84 «О бюджете </w:t>
      </w:r>
      <w:proofErr w:type="spellStart"/>
      <w:r w:rsidRPr="00772DE5">
        <w:rPr>
          <w:sz w:val="28"/>
          <w:szCs w:val="28"/>
        </w:rPr>
        <w:t>Верхнемарковского</w:t>
      </w:r>
      <w:proofErr w:type="spellEnd"/>
      <w:r w:rsidRPr="00772DE5">
        <w:rPr>
          <w:sz w:val="28"/>
          <w:szCs w:val="28"/>
        </w:rPr>
        <w:t xml:space="preserve"> муниципального образования на 2020 год и на плановый период 2021 и 2022 годов».</w:t>
      </w:r>
    </w:p>
    <w:p w:rsidR="00DB4504" w:rsidRPr="00772DE5" w:rsidRDefault="00DB4504" w:rsidP="00DB4504">
      <w:pPr>
        <w:shd w:val="clear" w:color="auto" w:fill="FFFFFF"/>
        <w:ind w:firstLine="709"/>
        <w:jc w:val="both"/>
        <w:rPr>
          <w:sz w:val="28"/>
          <w:szCs w:val="28"/>
        </w:rPr>
      </w:pPr>
    </w:p>
    <w:p w:rsidR="00DB4504" w:rsidRPr="001F0F0B" w:rsidRDefault="00DB4504" w:rsidP="00DB4504">
      <w:pPr>
        <w:ind w:firstLine="709"/>
        <w:jc w:val="both"/>
        <w:rPr>
          <w:sz w:val="28"/>
          <w:szCs w:val="28"/>
        </w:rPr>
      </w:pPr>
      <w:r w:rsidRPr="001F0F0B">
        <w:rPr>
          <w:sz w:val="28"/>
          <w:szCs w:val="28"/>
        </w:rPr>
        <w:t>Основные параметры бюджета поселения на 2020 год представлены в таблице</w:t>
      </w:r>
    </w:p>
    <w:p w:rsidR="00DB4504" w:rsidRPr="001F0F0B" w:rsidRDefault="00DB4504" w:rsidP="00DB4504">
      <w:pPr>
        <w:ind w:firstLine="709"/>
        <w:jc w:val="center"/>
      </w:pPr>
      <w:r w:rsidRPr="001F0F0B">
        <w:rPr>
          <w:sz w:val="22"/>
          <w:szCs w:val="22"/>
        </w:rPr>
        <w:t xml:space="preserve">                                                                                                                                        тыс.</w:t>
      </w:r>
      <w:r w:rsidRPr="001F0F0B">
        <w:t xml:space="preserve"> рублей</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559"/>
        <w:gridCol w:w="1418"/>
        <w:gridCol w:w="1275"/>
        <w:gridCol w:w="993"/>
      </w:tblGrid>
      <w:tr w:rsidR="00813B4F" w:rsidRPr="001F0F0B" w:rsidTr="00813B4F">
        <w:trPr>
          <w:trHeight w:val="835"/>
        </w:trPr>
        <w:tc>
          <w:tcPr>
            <w:tcW w:w="3402" w:type="dxa"/>
          </w:tcPr>
          <w:p w:rsidR="00813B4F" w:rsidRPr="001F0F0B" w:rsidRDefault="00813B4F" w:rsidP="00813B4F">
            <w:pPr>
              <w:jc w:val="both"/>
              <w:rPr>
                <w:sz w:val="18"/>
                <w:szCs w:val="18"/>
              </w:rPr>
            </w:pPr>
            <w:r w:rsidRPr="001F0F0B">
              <w:rPr>
                <w:sz w:val="18"/>
                <w:szCs w:val="18"/>
              </w:rPr>
              <w:t>Наименование показателей</w:t>
            </w:r>
          </w:p>
        </w:tc>
        <w:tc>
          <w:tcPr>
            <w:tcW w:w="1276" w:type="dxa"/>
          </w:tcPr>
          <w:p w:rsidR="00813B4F" w:rsidRPr="001F0F0B" w:rsidRDefault="00813B4F" w:rsidP="00813B4F">
            <w:pPr>
              <w:jc w:val="center"/>
              <w:rPr>
                <w:sz w:val="18"/>
                <w:szCs w:val="18"/>
              </w:rPr>
            </w:pPr>
            <w:r w:rsidRPr="001F0F0B">
              <w:rPr>
                <w:sz w:val="18"/>
                <w:szCs w:val="18"/>
              </w:rPr>
              <w:t>Первоначальный бюджет</w:t>
            </w:r>
            <w:r>
              <w:rPr>
                <w:sz w:val="18"/>
                <w:szCs w:val="18"/>
              </w:rPr>
              <w:t xml:space="preserve"> (решение Думы от 25 12 19 №84)</w:t>
            </w:r>
          </w:p>
        </w:tc>
        <w:tc>
          <w:tcPr>
            <w:tcW w:w="1559" w:type="dxa"/>
          </w:tcPr>
          <w:p w:rsidR="00813B4F" w:rsidRPr="00724BA1" w:rsidRDefault="00813B4F" w:rsidP="00813B4F">
            <w:pPr>
              <w:jc w:val="center"/>
              <w:rPr>
                <w:sz w:val="18"/>
                <w:szCs w:val="18"/>
              </w:rPr>
            </w:pPr>
            <w:r w:rsidRPr="00724BA1">
              <w:rPr>
                <w:sz w:val="18"/>
                <w:szCs w:val="18"/>
              </w:rPr>
              <w:t xml:space="preserve">Окончательное решение Думы о бюджете 2020 года </w:t>
            </w:r>
            <w:r>
              <w:rPr>
                <w:sz w:val="18"/>
                <w:szCs w:val="18"/>
              </w:rPr>
              <w:t>(№109 от 25.12.20</w:t>
            </w:r>
            <w:r w:rsidRPr="00724BA1">
              <w:rPr>
                <w:sz w:val="18"/>
                <w:szCs w:val="18"/>
              </w:rPr>
              <w:t>)</w:t>
            </w:r>
          </w:p>
        </w:tc>
        <w:tc>
          <w:tcPr>
            <w:tcW w:w="1418" w:type="dxa"/>
          </w:tcPr>
          <w:p w:rsidR="00813B4F" w:rsidRPr="001F0F0B" w:rsidRDefault="00813B4F" w:rsidP="00813B4F">
            <w:pPr>
              <w:jc w:val="center"/>
              <w:rPr>
                <w:sz w:val="18"/>
                <w:szCs w:val="18"/>
              </w:rPr>
            </w:pPr>
            <w:r w:rsidRPr="001F0F0B">
              <w:rPr>
                <w:sz w:val="18"/>
                <w:szCs w:val="18"/>
              </w:rPr>
              <w:t>Отклонения от плана 20</w:t>
            </w:r>
            <w:r>
              <w:rPr>
                <w:sz w:val="18"/>
                <w:szCs w:val="18"/>
              </w:rPr>
              <w:t xml:space="preserve">20    </w:t>
            </w:r>
            <w:proofErr w:type="gramStart"/>
            <w:r>
              <w:rPr>
                <w:sz w:val="18"/>
                <w:szCs w:val="18"/>
              </w:rPr>
              <w:t xml:space="preserve">   (</w:t>
            </w:r>
            <w:proofErr w:type="gramEnd"/>
            <w:r>
              <w:rPr>
                <w:sz w:val="18"/>
                <w:szCs w:val="18"/>
              </w:rPr>
              <w:t>+/-)</w:t>
            </w:r>
          </w:p>
        </w:tc>
        <w:tc>
          <w:tcPr>
            <w:tcW w:w="1275" w:type="dxa"/>
          </w:tcPr>
          <w:p w:rsidR="00813B4F" w:rsidRPr="001F0F0B" w:rsidRDefault="00813B4F" w:rsidP="00813B4F">
            <w:pPr>
              <w:jc w:val="center"/>
              <w:rPr>
                <w:sz w:val="18"/>
                <w:szCs w:val="18"/>
              </w:rPr>
            </w:pPr>
            <w:r w:rsidRPr="001F0F0B">
              <w:rPr>
                <w:sz w:val="18"/>
                <w:szCs w:val="18"/>
              </w:rPr>
              <w:t xml:space="preserve">Исполнено </w:t>
            </w:r>
          </w:p>
          <w:p w:rsidR="00813B4F" w:rsidRPr="001F0F0B" w:rsidRDefault="00813B4F" w:rsidP="00813B4F">
            <w:pPr>
              <w:jc w:val="center"/>
              <w:rPr>
                <w:sz w:val="18"/>
                <w:szCs w:val="18"/>
              </w:rPr>
            </w:pPr>
            <w:r w:rsidRPr="001F0F0B">
              <w:rPr>
                <w:sz w:val="18"/>
                <w:szCs w:val="18"/>
              </w:rPr>
              <w:t>в 20</w:t>
            </w:r>
            <w:r>
              <w:rPr>
                <w:sz w:val="18"/>
                <w:szCs w:val="18"/>
              </w:rPr>
              <w:t>20</w:t>
            </w:r>
            <w:r w:rsidRPr="001F0F0B">
              <w:rPr>
                <w:sz w:val="18"/>
                <w:szCs w:val="18"/>
              </w:rPr>
              <w:t xml:space="preserve"> году</w:t>
            </w:r>
          </w:p>
        </w:tc>
        <w:tc>
          <w:tcPr>
            <w:tcW w:w="993" w:type="dxa"/>
          </w:tcPr>
          <w:p w:rsidR="00813B4F" w:rsidRPr="001F0F0B" w:rsidRDefault="00813B4F" w:rsidP="00813B4F">
            <w:pPr>
              <w:jc w:val="center"/>
              <w:rPr>
                <w:sz w:val="18"/>
                <w:szCs w:val="18"/>
              </w:rPr>
            </w:pPr>
            <w:r w:rsidRPr="001F0F0B">
              <w:rPr>
                <w:sz w:val="18"/>
                <w:szCs w:val="18"/>
              </w:rPr>
              <w:t>% исполнения</w:t>
            </w:r>
          </w:p>
        </w:tc>
      </w:tr>
      <w:tr w:rsidR="00813B4F" w:rsidRPr="001F0F0B" w:rsidTr="00813B4F">
        <w:tc>
          <w:tcPr>
            <w:tcW w:w="3402" w:type="dxa"/>
          </w:tcPr>
          <w:p w:rsidR="00813B4F" w:rsidRPr="001F0F0B" w:rsidRDefault="00813B4F" w:rsidP="00813B4F">
            <w:pPr>
              <w:jc w:val="both"/>
              <w:rPr>
                <w:b/>
                <w:sz w:val="22"/>
                <w:szCs w:val="22"/>
              </w:rPr>
            </w:pPr>
            <w:r w:rsidRPr="001F0F0B">
              <w:rPr>
                <w:b/>
                <w:sz w:val="22"/>
                <w:szCs w:val="22"/>
              </w:rPr>
              <w:t xml:space="preserve">Доходы всего, </w:t>
            </w:r>
            <w:r w:rsidRPr="001F0F0B">
              <w:rPr>
                <w:sz w:val="22"/>
                <w:szCs w:val="22"/>
              </w:rPr>
              <w:t>в том числе:</w:t>
            </w:r>
          </w:p>
        </w:tc>
        <w:tc>
          <w:tcPr>
            <w:tcW w:w="1276" w:type="dxa"/>
            <w:vAlign w:val="bottom"/>
          </w:tcPr>
          <w:p w:rsidR="00813B4F" w:rsidRPr="00CD485D" w:rsidRDefault="00813B4F" w:rsidP="00813B4F">
            <w:pPr>
              <w:jc w:val="right"/>
              <w:rPr>
                <w:b/>
                <w:sz w:val="24"/>
                <w:szCs w:val="24"/>
              </w:rPr>
            </w:pPr>
            <w:r w:rsidRPr="00CD485D">
              <w:rPr>
                <w:b/>
                <w:sz w:val="24"/>
                <w:szCs w:val="24"/>
              </w:rPr>
              <w:t>41 296,6</w:t>
            </w:r>
          </w:p>
        </w:tc>
        <w:tc>
          <w:tcPr>
            <w:tcW w:w="1559" w:type="dxa"/>
            <w:vAlign w:val="bottom"/>
          </w:tcPr>
          <w:p w:rsidR="00813B4F" w:rsidRPr="00CD485D" w:rsidRDefault="00813B4F" w:rsidP="00813B4F">
            <w:pPr>
              <w:jc w:val="right"/>
              <w:rPr>
                <w:b/>
                <w:sz w:val="24"/>
                <w:szCs w:val="24"/>
              </w:rPr>
            </w:pPr>
            <w:r w:rsidRPr="00CD485D">
              <w:rPr>
                <w:b/>
                <w:sz w:val="24"/>
                <w:szCs w:val="24"/>
              </w:rPr>
              <w:t>39 489,0</w:t>
            </w:r>
          </w:p>
        </w:tc>
        <w:tc>
          <w:tcPr>
            <w:tcW w:w="1418" w:type="dxa"/>
            <w:vAlign w:val="bottom"/>
          </w:tcPr>
          <w:p w:rsidR="00813B4F" w:rsidRPr="00CD485D" w:rsidRDefault="0093340E" w:rsidP="00813B4F">
            <w:pPr>
              <w:jc w:val="right"/>
              <w:rPr>
                <w:b/>
                <w:sz w:val="24"/>
                <w:szCs w:val="24"/>
              </w:rPr>
            </w:pPr>
            <w:r>
              <w:rPr>
                <w:b/>
                <w:sz w:val="24"/>
                <w:szCs w:val="24"/>
              </w:rPr>
              <w:t>-1</w:t>
            </w:r>
            <w:r w:rsidR="00813B4F" w:rsidRPr="00CD485D">
              <w:rPr>
                <w:b/>
                <w:sz w:val="24"/>
                <w:szCs w:val="24"/>
              </w:rPr>
              <w:t> 807,6</w:t>
            </w:r>
          </w:p>
        </w:tc>
        <w:tc>
          <w:tcPr>
            <w:tcW w:w="1275" w:type="dxa"/>
            <w:vAlign w:val="bottom"/>
          </w:tcPr>
          <w:p w:rsidR="00813B4F" w:rsidRPr="00CD485D" w:rsidRDefault="00813B4F" w:rsidP="00813B4F">
            <w:pPr>
              <w:jc w:val="right"/>
              <w:rPr>
                <w:b/>
                <w:sz w:val="24"/>
                <w:szCs w:val="24"/>
              </w:rPr>
            </w:pPr>
            <w:r w:rsidRPr="00CD485D">
              <w:rPr>
                <w:b/>
                <w:sz w:val="24"/>
                <w:szCs w:val="24"/>
              </w:rPr>
              <w:t>39 235,4</w:t>
            </w:r>
          </w:p>
        </w:tc>
        <w:tc>
          <w:tcPr>
            <w:tcW w:w="993" w:type="dxa"/>
            <w:vAlign w:val="bottom"/>
          </w:tcPr>
          <w:p w:rsidR="00813B4F" w:rsidRPr="00CD485D" w:rsidRDefault="00813B4F" w:rsidP="00813B4F">
            <w:pPr>
              <w:jc w:val="right"/>
              <w:rPr>
                <w:b/>
                <w:sz w:val="24"/>
                <w:szCs w:val="24"/>
              </w:rPr>
            </w:pPr>
            <w:r w:rsidRPr="00CD485D">
              <w:rPr>
                <w:b/>
                <w:sz w:val="24"/>
                <w:szCs w:val="24"/>
              </w:rPr>
              <w:t>99,4</w:t>
            </w:r>
          </w:p>
        </w:tc>
      </w:tr>
      <w:tr w:rsidR="00813B4F" w:rsidRPr="001F0F0B" w:rsidTr="00813B4F">
        <w:tc>
          <w:tcPr>
            <w:tcW w:w="3402" w:type="dxa"/>
          </w:tcPr>
          <w:p w:rsidR="00813B4F" w:rsidRPr="001F0F0B" w:rsidRDefault="00813B4F" w:rsidP="00813B4F">
            <w:pPr>
              <w:jc w:val="both"/>
              <w:rPr>
                <w:b/>
              </w:rPr>
            </w:pPr>
            <w:r w:rsidRPr="001F0F0B">
              <w:rPr>
                <w:b/>
              </w:rPr>
              <w:t>Налоговые и неналоговые доходы, в том числе:</w:t>
            </w:r>
          </w:p>
        </w:tc>
        <w:tc>
          <w:tcPr>
            <w:tcW w:w="1276" w:type="dxa"/>
            <w:vAlign w:val="bottom"/>
          </w:tcPr>
          <w:p w:rsidR="00813B4F" w:rsidRPr="00CD485D" w:rsidRDefault="00813B4F" w:rsidP="00813B4F">
            <w:pPr>
              <w:jc w:val="right"/>
              <w:rPr>
                <w:b/>
                <w:sz w:val="24"/>
                <w:szCs w:val="24"/>
              </w:rPr>
            </w:pPr>
            <w:r w:rsidRPr="00CD485D">
              <w:rPr>
                <w:b/>
                <w:sz w:val="24"/>
                <w:szCs w:val="24"/>
              </w:rPr>
              <w:t>36 283,9</w:t>
            </w:r>
          </w:p>
        </w:tc>
        <w:tc>
          <w:tcPr>
            <w:tcW w:w="1559" w:type="dxa"/>
            <w:vAlign w:val="bottom"/>
          </w:tcPr>
          <w:p w:rsidR="00813B4F" w:rsidRPr="00CD485D" w:rsidRDefault="00813B4F" w:rsidP="00813B4F">
            <w:pPr>
              <w:jc w:val="right"/>
              <w:rPr>
                <w:b/>
                <w:sz w:val="24"/>
                <w:szCs w:val="24"/>
              </w:rPr>
            </w:pPr>
            <w:r w:rsidRPr="00CD485D">
              <w:rPr>
                <w:b/>
                <w:sz w:val="24"/>
                <w:szCs w:val="24"/>
              </w:rPr>
              <w:t>32 643,7</w:t>
            </w:r>
          </w:p>
        </w:tc>
        <w:tc>
          <w:tcPr>
            <w:tcW w:w="1418" w:type="dxa"/>
            <w:vAlign w:val="bottom"/>
          </w:tcPr>
          <w:p w:rsidR="00813B4F" w:rsidRPr="00CD485D" w:rsidRDefault="00813B4F" w:rsidP="00813B4F">
            <w:pPr>
              <w:tabs>
                <w:tab w:val="center" w:pos="442"/>
              </w:tabs>
              <w:jc w:val="right"/>
              <w:rPr>
                <w:b/>
                <w:sz w:val="24"/>
                <w:szCs w:val="24"/>
              </w:rPr>
            </w:pPr>
            <w:r w:rsidRPr="00CD485D">
              <w:rPr>
                <w:b/>
                <w:sz w:val="24"/>
                <w:szCs w:val="24"/>
              </w:rPr>
              <w:t>-3 640,2</w:t>
            </w:r>
          </w:p>
        </w:tc>
        <w:tc>
          <w:tcPr>
            <w:tcW w:w="1275" w:type="dxa"/>
            <w:vAlign w:val="bottom"/>
          </w:tcPr>
          <w:p w:rsidR="00813B4F" w:rsidRPr="00CD485D" w:rsidRDefault="00813B4F" w:rsidP="00813B4F">
            <w:pPr>
              <w:jc w:val="right"/>
              <w:rPr>
                <w:b/>
                <w:sz w:val="24"/>
                <w:szCs w:val="24"/>
              </w:rPr>
            </w:pPr>
            <w:r w:rsidRPr="00CD485D">
              <w:rPr>
                <w:b/>
                <w:sz w:val="24"/>
                <w:szCs w:val="24"/>
              </w:rPr>
              <w:t>36 081,4</w:t>
            </w:r>
          </w:p>
        </w:tc>
        <w:tc>
          <w:tcPr>
            <w:tcW w:w="993" w:type="dxa"/>
            <w:vAlign w:val="bottom"/>
          </w:tcPr>
          <w:p w:rsidR="00813B4F" w:rsidRPr="00CD485D" w:rsidRDefault="00813B4F" w:rsidP="00813B4F">
            <w:pPr>
              <w:jc w:val="right"/>
              <w:rPr>
                <w:b/>
                <w:sz w:val="24"/>
                <w:szCs w:val="24"/>
              </w:rPr>
            </w:pPr>
            <w:r w:rsidRPr="00CD485D">
              <w:rPr>
                <w:b/>
                <w:sz w:val="24"/>
                <w:szCs w:val="24"/>
              </w:rPr>
              <w:t>110,5</w:t>
            </w:r>
          </w:p>
        </w:tc>
      </w:tr>
      <w:tr w:rsidR="00813B4F" w:rsidRPr="001F0F0B" w:rsidTr="00813B4F">
        <w:tc>
          <w:tcPr>
            <w:tcW w:w="3402" w:type="dxa"/>
          </w:tcPr>
          <w:p w:rsidR="00813B4F" w:rsidRPr="001F0F0B" w:rsidRDefault="00813B4F" w:rsidP="00813B4F">
            <w:pPr>
              <w:jc w:val="both"/>
              <w:rPr>
                <w:sz w:val="22"/>
                <w:szCs w:val="22"/>
              </w:rPr>
            </w:pPr>
            <w:r w:rsidRPr="001F0F0B">
              <w:rPr>
                <w:sz w:val="22"/>
                <w:szCs w:val="22"/>
              </w:rPr>
              <w:t>налоговые</w:t>
            </w:r>
          </w:p>
        </w:tc>
        <w:tc>
          <w:tcPr>
            <w:tcW w:w="1276" w:type="dxa"/>
            <w:vAlign w:val="bottom"/>
          </w:tcPr>
          <w:p w:rsidR="00813B4F" w:rsidRPr="00CD485D" w:rsidRDefault="00813B4F" w:rsidP="00813B4F">
            <w:pPr>
              <w:jc w:val="right"/>
              <w:rPr>
                <w:sz w:val="24"/>
                <w:szCs w:val="24"/>
              </w:rPr>
            </w:pPr>
            <w:r w:rsidRPr="00CD485D">
              <w:rPr>
                <w:sz w:val="24"/>
                <w:szCs w:val="24"/>
              </w:rPr>
              <w:t>36 175,7</w:t>
            </w:r>
          </w:p>
        </w:tc>
        <w:tc>
          <w:tcPr>
            <w:tcW w:w="1559" w:type="dxa"/>
            <w:vAlign w:val="bottom"/>
          </w:tcPr>
          <w:p w:rsidR="00813B4F" w:rsidRPr="00CD485D" w:rsidRDefault="00813B4F" w:rsidP="00813B4F">
            <w:pPr>
              <w:jc w:val="right"/>
              <w:rPr>
                <w:sz w:val="24"/>
                <w:szCs w:val="24"/>
              </w:rPr>
            </w:pPr>
            <w:r w:rsidRPr="00CD485D">
              <w:rPr>
                <w:sz w:val="24"/>
                <w:szCs w:val="24"/>
              </w:rPr>
              <w:t>32 569,0</w:t>
            </w:r>
          </w:p>
        </w:tc>
        <w:tc>
          <w:tcPr>
            <w:tcW w:w="1418" w:type="dxa"/>
            <w:vAlign w:val="bottom"/>
          </w:tcPr>
          <w:p w:rsidR="00813B4F" w:rsidRPr="00CD485D" w:rsidRDefault="00CD485D" w:rsidP="00813B4F">
            <w:pPr>
              <w:jc w:val="right"/>
              <w:rPr>
                <w:sz w:val="24"/>
                <w:szCs w:val="24"/>
              </w:rPr>
            </w:pPr>
            <w:r>
              <w:rPr>
                <w:sz w:val="24"/>
                <w:szCs w:val="24"/>
              </w:rPr>
              <w:t>-3 606,7</w:t>
            </w:r>
          </w:p>
        </w:tc>
        <w:tc>
          <w:tcPr>
            <w:tcW w:w="1275" w:type="dxa"/>
            <w:vAlign w:val="bottom"/>
          </w:tcPr>
          <w:p w:rsidR="00813B4F" w:rsidRPr="00CD485D" w:rsidRDefault="00813B4F" w:rsidP="00813B4F">
            <w:pPr>
              <w:jc w:val="right"/>
              <w:rPr>
                <w:sz w:val="24"/>
                <w:szCs w:val="24"/>
                <w:lang w:val="en-US"/>
              </w:rPr>
            </w:pPr>
            <w:r w:rsidRPr="00CD485D">
              <w:rPr>
                <w:sz w:val="24"/>
                <w:szCs w:val="24"/>
              </w:rPr>
              <w:t>36 008,2</w:t>
            </w:r>
          </w:p>
        </w:tc>
        <w:tc>
          <w:tcPr>
            <w:tcW w:w="993" w:type="dxa"/>
            <w:vAlign w:val="bottom"/>
          </w:tcPr>
          <w:p w:rsidR="00813B4F" w:rsidRPr="00CD485D" w:rsidRDefault="00813B4F" w:rsidP="00813B4F">
            <w:pPr>
              <w:jc w:val="right"/>
              <w:rPr>
                <w:sz w:val="24"/>
                <w:szCs w:val="24"/>
              </w:rPr>
            </w:pPr>
            <w:r w:rsidRPr="00CD485D">
              <w:rPr>
                <w:sz w:val="24"/>
                <w:szCs w:val="24"/>
              </w:rPr>
              <w:t>110,6</w:t>
            </w:r>
          </w:p>
        </w:tc>
      </w:tr>
      <w:tr w:rsidR="00813B4F" w:rsidRPr="001F0F0B" w:rsidTr="00813B4F">
        <w:tc>
          <w:tcPr>
            <w:tcW w:w="3402" w:type="dxa"/>
          </w:tcPr>
          <w:p w:rsidR="00813B4F" w:rsidRPr="001F0F0B" w:rsidRDefault="00813B4F" w:rsidP="00813B4F">
            <w:pPr>
              <w:jc w:val="both"/>
              <w:rPr>
                <w:sz w:val="22"/>
                <w:szCs w:val="22"/>
              </w:rPr>
            </w:pPr>
            <w:r w:rsidRPr="001F0F0B">
              <w:rPr>
                <w:sz w:val="22"/>
                <w:szCs w:val="22"/>
              </w:rPr>
              <w:t>неналоговые</w:t>
            </w:r>
          </w:p>
        </w:tc>
        <w:tc>
          <w:tcPr>
            <w:tcW w:w="1276" w:type="dxa"/>
            <w:vAlign w:val="bottom"/>
          </w:tcPr>
          <w:p w:rsidR="00813B4F" w:rsidRPr="00CD485D" w:rsidRDefault="00813B4F" w:rsidP="00813B4F">
            <w:pPr>
              <w:jc w:val="right"/>
              <w:rPr>
                <w:sz w:val="24"/>
                <w:szCs w:val="24"/>
              </w:rPr>
            </w:pPr>
            <w:r w:rsidRPr="00CD485D">
              <w:rPr>
                <w:sz w:val="24"/>
                <w:szCs w:val="24"/>
              </w:rPr>
              <w:t>108,2</w:t>
            </w:r>
          </w:p>
        </w:tc>
        <w:tc>
          <w:tcPr>
            <w:tcW w:w="1559" w:type="dxa"/>
            <w:vAlign w:val="bottom"/>
          </w:tcPr>
          <w:p w:rsidR="00813B4F" w:rsidRPr="00CD485D" w:rsidRDefault="00813B4F" w:rsidP="00813B4F">
            <w:pPr>
              <w:jc w:val="right"/>
              <w:rPr>
                <w:sz w:val="24"/>
                <w:szCs w:val="24"/>
              </w:rPr>
            </w:pPr>
            <w:r w:rsidRPr="00CD485D">
              <w:rPr>
                <w:sz w:val="24"/>
                <w:szCs w:val="24"/>
              </w:rPr>
              <w:t>74,7</w:t>
            </w:r>
          </w:p>
        </w:tc>
        <w:tc>
          <w:tcPr>
            <w:tcW w:w="1418" w:type="dxa"/>
            <w:vAlign w:val="bottom"/>
          </w:tcPr>
          <w:p w:rsidR="00813B4F" w:rsidRPr="00CD485D" w:rsidRDefault="00CD485D" w:rsidP="00813B4F">
            <w:pPr>
              <w:jc w:val="right"/>
              <w:rPr>
                <w:sz w:val="24"/>
                <w:szCs w:val="24"/>
              </w:rPr>
            </w:pPr>
            <w:r>
              <w:rPr>
                <w:sz w:val="24"/>
                <w:szCs w:val="24"/>
              </w:rPr>
              <w:t>-33,5</w:t>
            </w:r>
          </w:p>
        </w:tc>
        <w:tc>
          <w:tcPr>
            <w:tcW w:w="1275" w:type="dxa"/>
            <w:vAlign w:val="bottom"/>
          </w:tcPr>
          <w:p w:rsidR="00813B4F" w:rsidRPr="00CD485D" w:rsidRDefault="00813B4F" w:rsidP="00813B4F">
            <w:pPr>
              <w:jc w:val="right"/>
              <w:rPr>
                <w:sz w:val="24"/>
                <w:szCs w:val="24"/>
              </w:rPr>
            </w:pPr>
            <w:r w:rsidRPr="00CD485D">
              <w:rPr>
                <w:sz w:val="24"/>
                <w:szCs w:val="24"/>
              </w:rPr>
              <w:t>73,2</w:t>
            </w:r>
          </w:p>
        </w:tc>
        <w:tc>
          <w:tcPr>
            <w:tcW w:w="993" w:type="dxa"/>
            <w:vAlign w:val="bottom"/>
          </w:tcPr>
          <w:p w:rsidR="00813B4F" w:rsidRPr="00CD485D" w:rsidRDefault="00813B4F" w:rsidP="00813B4F">
            <w:pPr>
              <w:jc w:val="right"/>
              <w:rPr>
                <w:sz w:val="24"/>
                <w:szCs w:val="24"/>
              </w:rPr>
            </w:pPr>
            <w:r w:rsidRPr="00CD485D">
              <w:rPr>
                <w:sz w:val="24"/>
                <w:szCs w:val="24"/>
              </w:rPr>
              <w:t>98,0</w:t>
            </w:r>
          </w:p>
        </w:tc>
      </w:tr>
      <w:tr w:rsidR="00813B4F" w:rsidRPr="001F0F0B" w:rsidTr="00813B4F">
        <w:tc>
          <w:tcPr>
            <w:tcW w:w="3402" w:type="dxa"/>
          </w:tcPr>
          <w:p w:rsidR="00813B4F" w:rsidRPr="001F0F0B" w:rsidRDefault="00813B4F" w:rsidP="00813B4F">
            <w:pPr>
              <w:jc w:val="both"/>
              <w:rPr>
                <w:b/>
              </w:rPr>
            </w:pPr>
            <w:r w:rsidRPr="001F0F0B">
              <w:rPr>
                <w:b/>
              </w:rPr>
              <w:t>Безвозмездные поступления</w:t>
            </w:r>
          </w:p>
        </w:tc>
        <w:tc>
          <w:tcPr>
            <w:tcW w:w="1276" w:type="dxa"/>
            <w:vAlign w:val="bottom"/>
          </w:tcPr>
          <w:p w:rsidR="00813B4F" w:rsidRPr="00CD485D" w:rsidRDefault="00813B4F" w:rsidP="00813B4F">
            <w:pPr>
              <w:jc w:val="right"/>
              <w:rPr>
                <w:b/>
                <w:sz w:val="24"/>
                <w:szCs w:val="24"/>
              </w:rPr>
            </w:pPr>
            <w:r w:rsidRPr="00CD485D">
              <w:rPr>
                <w:b/>
                <w:sz w:val="24"/>
                <w:szCs w:val="24"/>
              </w:rPr>
              <w:t>5 012,7</w:t>
            </w:r>
          </w:p>
        </w:tc>
        <w:tc>
          <w:tcPr>
            <w:tcW w:w="1559" w:type="dxa"/>
            <w:vAlign w:val="bottom"/>
          </w:tcPr>
          <w:p w:rsidR="00813B4F" w:rsidRPr="00CD485D" w:rsidRDefault="00813B4F" w:rsidP="00813B4F">
            <w:pPr>
              <w:jc w:val="right"/>
              <w:rPr>
                <w:b/>
                <w:sz w:val="24"/>
                <w:szCs w:val="24"/>
              </w:rPr>
            </w:pPr>
            <w:r w:rsidRPr="00CD485D">
              <w:rPr>
                <w:b/>
                <w:sz w:val="24"/>
                <w:szCs w:val="24"/>
              </w:rPr>
              <w:t>6 845,3</w:t>
            </w:r>
          </w:p>
        </w:tc>
        <w:tc>
          <w:tcPr>
            <w:tcW w:w="1418" w:type="dxa"/>
            <w:vAlign w:val="bottom"/>
          </w:tcPr>
          <w:p w:rsidR="00813B4F" w:rsidRPr="00CD485D" w:rsidRDefault="00CD485D" w:rsidP="00813B4F">
            <w:pPr>
              <w:jc w:val="right"/>
              <w:rPr>
                <w:b/>
                <w:sz w:val="24"/>
                <w:szCs w:val="24"/>
              </w:rPr>
            </w:pPr>
            <w:r>
              <w:rPr>
                <w:b/>
                <w:sz w:val="24"/>
                <w:szCs w:val="24"/>
              </w:rPr>
              <w:t>1 832,6</w:t>
            </w:r>
          </w:p>
        </w:tc>
        <w:tc>
          <w:tcPr>
            <w:tcW w:w="1275" w:type="dxa"/>
            <w:vAlign w:val="bottom"/>
          </w:tcPr>
          <w:p w:rsidR="00813B4F" w:rsidRPr="00CD485D" w:rsidRDefault="00813B4F" w:rsidP="00813B4F">
            <w:pPr>
              <w:jc w:val="right"/>
              <w:rPr>
                <w:b/>
                <w:sz w:val="24"/>
                <w:szCs w:val="24"/>
              </w:rPr>
            </w:pPr>
            <w:r w:rsidRPr="00CD485D">
              <w:rPr>
                <w:b/>
                <w:sz w:val="24"/>
                <w:szCs w:val="24"/>
              </w:rPr>
              <w:t>3 154,0</w:t>
            </w:r>
          </w:p>
        </w:tc>
        <w:tc>
          <w:tcPr>
            <w:tcW w:w="993" w:type="dxa"/>
            <w:vAlign w:val="bottom"/>
          </w:tcPr>
          <w:p w:rsidR="00813B4F" w:rsidRPr="00CD485D" w:rsidRDefault="00813B4F" w:rsidP="00813B4F">
            <w:pPr>
              <w:jc w:val="right"/>
              <w:rPr>
                <w:b/>
                <w:sz w:val="24"/>
                <w:szCs w:val="24"/>
              </w:rPr>
            </w:pPr>
            <w:r w:rsidRPr="00CD485D">
              <w:rPr>
                <w:b/>
                <w:sz w:val="24"/>
                <w:szCs w:val="24"/>
              </w:rPr>
              <w:t>46,1</w:t>
            </w:r>
          </w:p>
        </w:tc>
      </w:tr>
      <w:tr w:rsidR="00813B4F" w:rsidRPr="001F0F0B" w:rsidTr="00813B4F">
        <w:tc>
          <w:tcPr>
            <w:tcW w:w="3402" w:type="dxa"/>
          </w:tcPr>
          <w:p w:rsidR="00813B4F" w:rsidRPr="001F0F0B" w:rsidRDefault="00813B4F" w:rsidP="00813B4F">
            <w:pPr>
              <w:jc w:val="both"/>
              <w:rPr>
                <w:b/>
                <w:sz w:val="22"/>
                <w:szCs w:val="22"/>
              </w:rPr>
            </w:pPr>
            <w:r w:rsidRPr="001F0F0B">
              <w:rPr>
                <w:b/>
                <w:sz w:val="22"/>
                <w:szCs w:val="22"/>
              </w:rPr>
              <w:t>Расходы всего:</w:t>
            </w:r>
          </w:p>
        </w:tc>
        <w:tc>
          <w:tcPr>
            <w:tcW w:w="1276" w:type="dxa"/>
            <w:vAlign w:val="bottom"/>
          </w:tcPr>
          <w:p w:rsidR="00813B4F" w:rsidRPr="00CD485D" w:rsidRDefault="00813B4F" w:rsidP="00813B4F">
            <w:pPr>
              <w:jc w:val="right"/>
              <w:rPr>
                <w:b/>
                <w:sz w:val="24"/>
                <w:szCs w:val="24"/>
              </w:rPr>
            </w:pPr>
            <w:r w:rsidRPr="00CD485D">
              <w:rPr>
                <w:b/>
                <w:sz w:val="24"/>
                <w:szCs w:val="24"/>
              </w:rPr>
              <w:t>44 562,2</w:t>
            </w:r>
          </w:p>
        </w:tc>
        <w:tc>
          <w:tcPr>
            <w:tcW w:w="1559" w:type="dxa"/>
            <w:vAlign w:val="bottom"/>
          </w:tcPr>
          <w:p w:rsidR="00813B4F" w:rsidRPr="00CD485D" w:rsidRDefault="00813B4F" w:rsidP="00813B4F">
            <w:pPr>
              <w:jc w:val="right"/>
              <w:rPr>
                <w:b/>
                <w:sz w:val="24"/>
                <w:szCs w:val="24"/>
              </w:rPr>
            </w:pPr>
            <w:r w:rsidRPr="00CD485D">
              <w:rPr>
                <w:b/>
                <w:sz w:val="24"/>
                <w:szCs w:val="24"/>
              </w:rPr>
              <w:t>49 910,0</w:t>
            </w:r>
          </w:p>
        </w:tc>
        <w:tc>
          <w:tcPr>
            <w:tcW w:w="1418" w:type="dxa"/>
            <w:vAlign w:val="bottom"/>
          </w:tcPr>
          <w:p w:rsidR="00813B4F" w:rsidRPr="00CD485D" w:rsidRDefault="0093340E" w:rsidP="00813B4F">
            <w:pPr>
              <w:jc w:val="right"/>
              <w:rPr>
                <w:b/>
                <w:sz w:val="24"/>
                <w:szCs w:val="24"/>
              </w:rPr>
            </w:pPr>
            <w:r>
              <w:rPr>
                <w:b/>
                <w:sz w:val="24"/>
                <w:szCs w:val="24"/>
              </w:rPr>
              <w:t>5 347,8</w:t>
            </w:r>
          </w:p>
        </w:tc>
        <w:tc>
          <w:tcPr>
            <w:tcW w:w="1275" w:type="dxa"/>
            <w:vAlign w:val="bottom"/>
          </w:tcPr>
          <w:p w:rsidR="00813B4F" w:rsidRPr="00CD485D" w:rsidRDefault="00813B4F" w:rsidP="00813B4F">
            <w:pPr>
              <w:jc w:val="right"/>
              <w:rPr>
                <w:b/>
                <w:sz w:val="24"/>
                <w:szCs w:val="24"/>
              </w:rPr>
            </w:pPr>
            <w:r w:rsidRPr="00CD485D">
              <w:rPr>
                <w:b/>
                <w:sz w:val="24"/>
                <w:szCs w:val="24"/>
              </w:rPr>
              <w:t>40 511,6</w:t>
            </w:r>
          </w:p>
        </w:tc>
        <w:tc>
          <w:tcPr>
            <w:tcW w:w="993" w:type="dxa"/>
            <w:vAlign w:val="bottom"/>
          </w:tcPr>
          <w:p w:rsidR="00813B4F" w:rsidRPr="00CD485D" w:rsidRDefault="00813B4F" w:rsidP="00813B4F">
            <w:pPr>
              <w:jc w:val="right"/>
              <w:rPr>
                <w:b/>
                <w:sz w:val="24"/>
                <w:szCs w:val="24"/>
              </w:rPr>
            </w:pPr>
            <w:r w:rsidRPr="00CD485D">
              <w:rPr>
                <w:b/>
                <w:sz w:val="24"/>
                <w:szCs w:val="24"/>
              </w:rPr>
              <w:t>81,2</w:t>
            </w:r>
          </w:p>
        </w:tc>
      </w:tr>
      <w:tr w:rsidR="00813B4F" w:rsidRPr="00D72591" w:rsidTr="00813B4F">
        <w:tc>
          <w:tcPr>
            <w:tcW w:w="3402" w:type="dxa"/>
          </w:tcPr>
          <w:p w:rsidR="00813B4F" w:rsidRPr="00D72591" w:rsidRDefault="00813B4F" w:rsidP="00813B4F">
            <w:pPr>
              <w:jc w:val="both"/>
              <w:rPr>
                <w:b/>
                <w:sz w:val="18"/>
                <w:szCs w:val="18"/>
              </w:rPr>
            </w:pPr>
            <w:r w:rsidRPr="00D72591">
              <w:rPr>
                <w:b/>
                <w:sz w:val="18"/>
                <w:szCs w:val="18"/>
              </w:rPr>
              <w:t>Дефицит (-) / профицит (+)</w:t>
            </w:r>
          </w:p>
        </w:tc>
        <w:tc>
          <w:tcPr>
            <w:tcW w:w="1276" w:type="dxa"/>
            <w:vAlign w:val="bottom"/>
          </w:tcPr>
          <w:p w:rsidR="00813B4F" w:rsidRPr="00CD485D" w:rsidRDefault="00813B4F" w:rsidP="00813B4F">
            <w:pPr>
              <w:jc w:val="right"/>
              <w:rPr>
                <w:b/>
                <w:sz w:val="24"/>
                <w:szCs w:val="24"/>
              </w:rPr>
            </w:pPr>
            <w:r w:rsidRPr="00CD485D">
              <w:rPr>
                <w:b/>
                <w:sz w:val="24"/>
                <w:szCs w:val="24"/>
              </w:rPr>
              <w:t>-3 265,6</w:t>
            </w:r>
          </w:p>
        </w:tc>
        <w:tc>
          <w:tcPr>
            <w:tcW w:w="1559" w:type="dxa"/>
            <w:vAlign w:val="bottom"/>
          </w:tcPr>
          <w:p w:rsidR="00813B4F" w:rsidRPr="00CD485D" w:rsidRDefault="00813B4F" w:rsidP="00813B4F">
            <w:pPr>
              <w:jc w:val="right"/>
              <w:rPr>
                <w:b/>
                <w:sz w:val="24"/>
                <w:szCs w:val="24"/>
              </w:rPr>
            </w:pPr>
            <w:r w:rsidRPr="00CD485D">
              <w:rPr>
                <w:b/>
                <w:sz w:val="24"/>
                <w:szCs w:val="24"/>
              </w:rPr>
              <w:t>-10 421,0</w:t>
            </w:r>
          </w:p>
        </w:tc>
        <w:tc>
          <w:tcPr>
            <w:tcW w:w="1418" w:type="dxa"/>
            <w:vAlign w:val="bottom"/>
          </w:tcPr>
          <w:p w:rsidR="00813B4F" w:rsidRPr="00CD485D" w:rsidRDefault="0093340E" w:rsidP="00813B4F">
            <w:pPr>
              <w:jc w:val="right"/>
              <w:rPr>
                <w:b/>
                <w:sz w:val="24"/>
                <w:szCs w:val="24"/>
              </w:rPr>
            </w:pPr>
            <w:r>
              <w:rPr>
                <w:b/>
                <w:sz w:val="24"/>
                <w:szCs w:val="24"/>
              </w:rPr>
              <w:t>-</w:t>
            </w:r>
          </w:p>
        </w:tc>
        <w:tc>
          <w:tcPr>
            <w:tcW w:w="1275" w:type="dxa"/>
            <w:vAlign w:val="bottom"/>
          </w:tcPr>
          <w:p w:rsidR="00813B4F" w:rsidRPr="00CD485D" w:rsidRDefault="00813B4F" w:rsidP="00813B4F">
            <w:pPr>
              <w:jc w:val="right"/>
              <w:rPr>
                <w:b/>
                <w:sz w:val="24"/>
                <w:szCs w:val="24"/>
              </w:rPr>
            </w:pPr>
            <w:r w:rsidRPr="00CD485D">
              <w:rPr>
                <w:b/>
                <w:sz w:val="24"/>
                <w:szCs w:val="24"/>
              </w:rPr>
              <w:t>-1 276,2</w:t>
            </w:r>
          </w:p>
        </w:tc>
        <w:tc>
          <w:tcPr>
            <w:tcW w:w="993" w:type="dxa"/>
            <w:vAlign w:val="bottom"/>
          </w:tcPr>
          <w:p w:rsidR="00813B4F" w:rsidRPr="00CD485D" w:rsidRDefault="00813B4F" w:rsidP="00813B4F">
            <w:pPr>
              <w:jc w:val="right"/>
              <w:rPr>
                <w:b/>
                <w:sz w:val="24"/>
                <w:szCs w:val="24"/>
              </w:rPr>
            </w:pPr>
            <w:r w:rsidRPr="00CD485D">
              <w:rPr>
                <w:b/>
                <w:sz w:val="24"/>
                <w:szCs w:val="24"/>
              </w:rPr>
              <w:t>-</w:t>
            </w:r>
          </w:p>
        </w:tc>
      </w:tr>
      <w:tr w:rsidR="00813B4F" w:rsidRPr="00D72591" w:rsidTr="00813B4F">
        <w:tc>
          <w:tcPr>
            <w:tcW w:w="3402" w:type="dxa"/>
          </w:tcPr>
          <w:p w:rsidR="00813B4F" w:rsidRPr="00D72591" w:rsidRDefault="00813B4F" w:rsidP="00813B4F">
            <w:pPr>
              <w:jc w:val="both"/>
              <w:rPr>
                <w:sz w:val="18"/>
                <w:szCs w:val="18"/>
              </w:rPr>
            </w:pPr>
            <w:r w:rsidRPr="00D72591">
              <w:rPr>
                <w:sz w:val="18"/>
                <w:szCs w:val="18"/>
              </w:rPr>
              <w:t>Процент дефицита к доходам без учета безвозмездных поступлений</w:t>
            </w:r>
          </w:p>
        </w:tc>
        <w:tc>
          <w:tcPr>
            <w:tcW w:w="1276" w:type="dxa"/>
            <w:vAlign w:val="bottom"/>
          </w:tcPr>
          <w:p w:rsidR="00813B4F" w:rsidRPr="00CD485D" w:rsidRDefault="00813B4F" w:rsidP="00813B4F">
            <w:pPr>
              <w:jc w:val="right"/>
              <w:rPr>
                <w:sz w:val="24"/>
                <w:szCs w:val="24"/>
              </w:rPr>
            </w:pPr>
            <w:r w:rsidRPr="00CD485D">
              <w:rPr>
                <w:sz w:val="24"/>
                <w:szCs w:val="24"/>
              </w:rPr>
              <w:t>9,0</w:t>
            </w:r>
          </w:p>
        </w:tc>
        <w:tc>
          <w:tcPr>
            <w:tcW w:w="1559" w:type="dxa"/>
            <w:vAlign w:val="bottom"/>
          </w:tcPr>
          <w:p w:rsidR="00813B4F" w:rsidRPr="00CD485D" w:rsidRDefault="00813B4F" w:rsidP="00813B4F">
            <w:pPr>
              <w:jc w:val="right"/>
              <w:rPr>
                <w:sz w:val="24"/>
                <w:szCs w:val="24"/>
              </w:rPr>
            </w:pPr>
            <w:r w:rsidRPr="00CD485D">
              <w:rPr>
                <w:sz w:val="24"/>
                <w:szCs w:val="24"/>
              </w:rPr>
              <w:t>31,9</w:t>
            </w:r>
          </w:p>
        </w:tc>
        <w:tc>
          <w:tcPr>
            <w:tcW w:w="1418" w:type="dxa"/>
            <w:vAlign w:val="bottom"/>
          </w:tcPr>
          <w:p w:rsidR="00813B4F" w:rsidRPr="00CD485D" w:rsidRDefault="00813B4F" w:rsidP="00813B4F">
            <w:pPr>
              <w:jc w:val="right"/>
              <w:rPr>
                <w:sz w:val="24"/>
                <w:szCs w:val="24"/>
              </w:rPr>
            </w:pPr>
          </w:p>
        </w:tc>
        <w:tc>
          <w:tcPr>
            <w:tcW w:w="1275" w:type="dxa"/>
            <w:vAlign w:val="bottom"/>
          </w:tcPr>
          <w:p w:rsidR="00813B4F" w:rsidRPr="00CD485D" w:rsidRDefault="00813B4F" w:rsidP="00813B4F">
            <w:pPr>
              <w:jc w:val="right"/>
              <w:rPr>
                <w:sz w:val="24"/>
                <w:szCs w:val="24"/>
              </w:rPr>
            </w:pPr>
            <w:r w:rsidRPr="00CD485D">
              <w:rPr>
                <w:sz w:val="24"/>
                <w:szCs w:val="24"/>
              </w:rPr>
              <w:t>3,5</w:t>
            </w:r>
          </w:p>
        </w:tc>
        <w:tc>
          <w:tcPr>
            <w:tcW w:w="993" w:type="dxa"/>
            <w:vAlign w:val="bottom"/>
          </w:tcPr>
          <w:p w:rsidR="00813B4F" w:rsidRPr="00CD485D" w:rsidRDefault="00813B4F" w:rsidP="00813B4F">
            <w:pPr>
              <w:jc w:val="right"/>
              <w:rPr>
                <w:sz w:val="24"/>
                <w:szCs w:val="24"/>
              </w:rPr>
            </w:pPr>
            <w:r w:rsidRPr="00CD485D">
              <w:rPr>
                <w:sz w:val="24"/>
                <w:szCs w:val="24"/>
              </w:rPr>
              <w:t>-</w:t>
            </w:r>
          </w:p>
        </w:tc>
      </w:tr>
    </w:tbl>
    <w:p w:rsidR="00DB4504" w:rsidRDefault="00DB4504" w:rsidP="00E30F1C">
      <w:pPr>
        <w:pStyle w:val="aa"/>
        <w:spacing w:after="0"/>
        <w:ind w:firstLine="709"/>
        <w:jc w:val="both"/>
        <w:rPr>
          <w:sz w:val="28"/>
          <w:szCs w:val="28"/>
        </w:rPr>
      </w:pPr>
    </w:p>
    <w:p w:rsidR="002F0067" w:rsidRDefault="002F0067" w:rsidP="002F0067">
      <w:pPr>
        <w:ind w:firstLine="709"/>
        <w:jc w:val="both"/>
        <w:rPr>
          <w:sz w:val="28"/>
          <w:szCs w:val="28"/>
        </w:rPr>
      </w:pPr>
      <w:r>
        <w:rPr>
          <w:sz w:val="28"/>
          <w:szCs w:val="28"/>
        </w:rPr>
        <w:t>В соответствии с п.3 ст.92.1 Бюджетного кодекса РФ п</w:t>
      </w:r>
      <w:r w:rsidRPr="00D1727A">
        <w:rPr>
          <w:sz w:val="28"/>
          <w:szCs w:val="28"/>
        </w:rPr>
        <w:t>ревышение ограничений дефицита местного бюджета, установленных законодательством</w:t>
      </w:r>
      <w:r>
        <w:rPr>
          <w:sz w:val="28"/>
          <w:szCs w:val="28"/>
        </w:rPr>
        <w:t xml:space="preserve">, </w:t>
      </w:r>
      <w:r w:rsidRPr="00D1727A">
        <w:rPr>
          <w:sz w:val="28"/>
          <w:szCs w:val="28"/>
        </w:rPr>
        <w:t>осуществлено в пределах снижения остатков средств на счете по</w:t>
      </w:r>
      <w:r>
        <w:rPr>
          <w:sz w:val="28"/>
          <w:szCs w:val="28"/>
        </w:rPr>
        <w:t xml:space="preserve"> учету средств местного бюджета.</w:t>
      </w:r>
    </w:p>
    <w:p w:rsidR="007A34FD" w:rsidRDefault="00BB5686" w:rsidP="002F0067">
      <w:pPr>
        <w:ind w:firstLine="709"/>
        <w:jc w:val="both"/>
        <w:rPr>
          <w:sz w:val="28"/>
          <w:szCs w:val="28"/>
        </w:rPr>
      </w:pPr>
      <w:r>
        <w:rPr>
          <w:sz w:val="28"/>
          <w:szCs w:val="28"/>
        </w:rPr>
        <w:t xml:space="preserve">Статьей 8 Решения Думы </w:t>
      </w:r>
      <w:proofErr w:type="spellStart"/>
      <w:r>
        <w:rPr>
          <w:sz w:val="28"/>
          <w:szCs w:val="28"/>
        </w:rPr>
        <w:t>Верхнемарковского</w:t>
      </w:r>
      <w:proofErr w:type="spellEnd"/>
      <w:r>
        <w:rPr>
          <w:sz w:val="28"/>
          <w:szCs w:val="28"/>
        </w:rPr>
        <w:t xml:space="preserve"> сельского поселения от 25.12.2019 №84 первоначально утвержден объем бюджетных ассигнований муниципального дорожного фонда на 2020 год в сумме 1 765,1 тыс. рублей. Решением Думы сельского поселения от 25.03.2020 №92 объем бюджетных ассигнований дорожного фонда поселения был изменен и составил 2 714,2 тыс. рублей. В утвержденном бюджете поселения на 2020 год (Решение Думы </w:t>
      </w:r>
      <w:proofErr w:type="spellStart"/>
      <w:r>
        <w:rPr>
          <w:sz w:val="28"/>
          <w:szCs w:val="28"/>
        </w:rPr>
        <w:t>Верхнемарковского</w:t>
      </w:r>
      <w:proofErr w:type="spellEnd"/>
      <w:r>
        <w:rPr>
          <w:sz w:val="28"/>
          <w:szCs w:val="28"/>
        </w:rPr>
        <w:t xml:space="preserve"> сельского поселения от 25.12.2020 №109) объем бюджетных ассигнований дорожного фонда составил 2 585,7 тыс. рублей. </w:t>
      </w:r>
    </w:p>
    <w:p w:rsidR="00BB5686" w:rsidRPr="00D1727A" w:rsidRDefault="00BB5686" w:rsidP="002F0067">
      <w:pPr>
        <w:ind w:firstLine="709"/>
        <w:jc w:val="both"/>
        <w:rPr>
          <w:sz w:val="28"/>
          <w:szCs w:val="28"/>
        </w:rPr>
      </w:pPr>
      <w:r>
        <w:rPr>
          <w:sz w:val="28"/>
          <w:szCs w:val="28"/>
        </w:rPr>
        <w:lastRenderedPageBreak/>
        <w:t xml:space="preserve">КСК УКМО отмечает, что </w:t>
      </w:r>
      <w:r w:rsidRPr="007A34FD">
        <w:rPr>
          <w:i/>
          <w:sz w:val="28"/>
          <w:szCs w:val="28"/>
        </w:rPr>
        <w:t xml:space="preserve">Думой </w:t>
      </w:r>
      <w:proofErr w:type="spellStart"/>
      <w:r w:rsidRPr="007A34FD">
        <w:rPr>
          <w:i/>
          <w:sz w:val="28"/>
          <w:szCs w:val="28"/>
        </w:rPr>
        <w:t>Верхнемарковского</w:t>
      </w:r>
      <w:proofErr w:type="spellEnd"/>
      <w:r w:rsidRPr="007A34FD">
        <w:rPr>
          <w:i/>
          <w:sz w:val="28"/>
          <w:szCs w:val="28"/>
        </w:rPr>
        <w:t xml:space="preserve"> сельского поселения не были внесены изменения в текстовую часть Решения</w:t>
      </w:r>
      <w:r>
        <w:rPr>
          <w:sz w:val="28"/>
          <w:szCs w:val="28"/>
        </w:rPr>
        <w:t xml:space="preserve"> от 25.12.2020 №109 «О внесении </w:t>
      </w:r>
      <w:r w:rsidR="007A34FD" w:rsidRPr="00772DE5">
        <w:rPr>
          <w:sz w:val="28"/>
          <w:szCs w:val="28"/>
        </w:rPr>
        <w:t xml:space="preserve">изменений в Решение Думы </w:t>
      </w:r>
      <w:proofErr w:type="spellStart"/>
      <w:r w:rsidR="007A34FD" w:rsidRPr="00772DE5">
        <w:rPr>
          <w:sz w:val="28"/>
          <w:szCs w:val="28"/>
        </w:rPr>
        <w:t>Верхнемарковского</w:t>
      </w:r>
      <w:proofErr w:type="spellEnd"/>
      <w:r w:rsidR="007A34FD" w:rsidRPr="00772DE5">
        <w:rPr>
          <w:sz w:val="28"/>
          <w:szCs w:val="28"/>
        </w:rPr>
        <w:t xml:space="preserve"> сельского поселения от 25.12.2019 г. №84 «О бюджете </w:t>
      </w:r>
      <w:proofErr w:type="spellStart"/>
      <w:r w:rsidR="007A34FD" w:rsidRPr="00772DE5">
        <w:rPr>
          <w:sz w:val="28"/>
          <w:szCs w:val="28"/>
        </w:rPr>
        <w:t>Верхнемарковского</w:t>
      </w:r>
      <w:proofErr w:type="spellEnd"/>
      <w:r w:rsidR="007A34FD" w:rsidRPr="00772DE5">
        <w:rPr>
          <w:sz w:val="28"/>
          <w:szCs w:val="28"/>
        </w:rPr>
        <w:t xml:space="preserve"> муниципального образования на 2020 год и на плановый период 2021 и 2022</w:t>
      </w:r>
      <w:r w:rsidR="007A34FD">
        <w:rPr>
          <w:sz w:val="28"/>
          <w:szCs w:val="28"/>
        </w:rPr>
        <w:t xml:space="preserve"> годов», </w:t>
      </w:r>
      <w:r w:rsidR="007A34FD" w:rsidRPr="007A34FD">
        <w:rPr>
          <w:i/>
          <w:sz w:val="28"/>
          <w:szCs w:val="28"/>
        </w:rPr>
        <w:t>касающ</w:t>
      </w:r>
      <w:r w:rsidR="006B1E04">
        <w:rPr>
          <w:i/>
          <w:sz w:val="28"/>
          <w:szCs w:val="28"/>
        </w:rPr>
        <w:t>иеся</w:t>
      </w:r>
      <w:r w:rsidR="007A34FD" w:rsidRPr="007A34FD">
        <w:rPr>
          <w:i/>
          <w:sz w:val="28"/>
          <w:szCs w:val="28"/>
        </w:rPr>
        <w:t xml:space="preserve"> изменени</w:t>
      </w:r>
      <w:r w:rsidR="006B1E04">
        <w:rPr>
          <w:i/>
          <w:sz w:val="28"/>
          <w:szCs w:val="28"/>
        </w:rPr>
        <w:t>й</w:t>
      </w:r>
      <w:r w:rsidR="007A34FD" w:rsidRPr="007A34FD">
        <w:rPr>
          <w:i/>
          <w:sz w:val="28"/>
          <w:szCs w:val="28"/>
        </w:rPr>
        <w:t xml:space="preserve"> объема бюджетных ассигнований дорожного фонда (статья 8).</w:t>
      </w:r>
    </w:p>
    <w:p w:rsidR="00E30F1C" w:rsidRDefault="00E30F1C" w:rsidP="00E30F1C">
      <w:pPr>
        <w:ind w:right="57" w:firstLine="709"/>
        <w:jc w:val="both"/>
        <w:rPr>
          <w:sz w:val="28"/>
          <w:szCs w:val="28"/>
        </w:rPr>
      </w:pPr>
    </w:p>
    <w:p w:rsidR="00AC002E" w:rsidRPr="00AC002E" w:rsidRDefault="00AC002E" w:rsidP="00AC002E">
      <w:pPr>
        <w:jc w:val="center"/>
        <w:rPr>
          <w:b/>
          <w:spacing w:val="-2"/>
          <w:sz w:val="28"/>
          <w:szCs w:val="28"/>
        </w:rPr>
      </w:pPr>
      <w:bookmarkStart w:id="1" w:name="_Hlk36805071"/>
      <w:r w:rsidRPr="00AC002E">
        <w:rPr>
          <w:b/>
          <w:spacing w:val="-2"/>
          <w:sz w:val="28"/>
          <w:szCs w:val="28"/>
        </w:rPr>
        <w:t xml:space="preserve">Исполнение доходной части бюджета </w:t>
      </w:r>
      <w:proofErr w:type="spellStart"/>
      <w:r w:rsidRPr="00AC002E">
        <w:rPr>
          <w:b/>
          <w:spacing w:val="-2"/>
          <w:sz w:val="28"/>
          <w:szCs w:val="28"/>
        </w:rPr>
        <w:t>Верхнемарковского</w:t>
      </w:r>
      <w:proofErr w:type="spellEnd"/>
      <w:r w:rsidRPr="00AC002E">
        <w:rPr>
          <w:b/>
          <w:spacing w:val="-2"/>
          <w:sz w:val="28"/>
          <w:szCs w:val="28"/>
        </w:rPr>
        <w:t xml:space="preserve"> МО</w:t>
      </w:r>
    </w:p>
    <w:p w:rsidR="00AC002E" w:rsidRPr="00AC002E" w:rsidRDefault="00AC002E" w:rsidP="00AC002E">
      <w:pPr>
        <w:ind w:firstLine="709"/>
        <w:jc w:val="center"/>
        <w:rPr>
          <w:sz w:val="28"/>
          <w:szCs w:val="28"/>
          <w:highlight w:val="yellow"/>
        </w:rPr>
      </w:pPr>
    </w:p>
    <w:p w:rsidR="00AC002E" w:rsidRPr="00AC002E" w:rsidRDefault="00AC002E" w:rsidP="00AC002E">
      <w:pPr>
        <w:ind w:firstLine="709"/>
        <w:jc w:val="both"/>
        <w:rPr>
          <w:sz w:val="28"/>
          <w:szCs w:val="28"/>
        </w:rPr>
      </w:pPr>
      <w:r w:rsidRPr="00AC002E">
        <w:rPr>
          <w:sz w:val="28"/>
          <w:szCs w:val="28"/>
        </w:rPr>
        <w:t>В структуре доходной части бюджета поселения налоговые и неналоговые доходы составляют 92,0%, в том числе налоговые доходы составляют 91,8%, неналоговые – 0,2%; доля безвозмездных поступлений – 8,0%.</w:t>
      </w:r>
    </w:p>
    <w:p w:rsidR="00AC002E" w:rsidRPr="00AC002E" w:rsidRDefault="00AC002E" w:rsidP="00AC002E">
      <w:pPr>
        <w:ind w:firstLine="709"/>
        <w:jc w:val="both"/>
        <w:rPr>
          <w:sz w:val="18"/>
          <w:szCs w:val="18"/>
        </w:rPr>
      </w:pPr>
      <w:r w:rsidRPr="00AC002E">
        <w:rPr>
          <w:sz w:val="28"/>
          <w:szCs w:val="28"/>
        </w:rPr>
        <w:t xml:space="preserve">Исполнение бюджета </w:t>
      </w:r>
      <w:proofErr w:type="spellStart"/>
      <w:r w:rsidRPr="00AC002E">
        <w:rPr>
          <w:sz w:val="28"/>
          <w:szCs w:val="28"/>
        </w:rPr>
        <w:t>Верхнемарковского</w:t>
      </w:r>
      <w:proofErr w:type="spellEnd"/>
      <w:r w:rsidRPr="00AC002E">
        <w:rPr>
          <w:sz w:val="28"/>
          <w:szCs w:val="28"/>
        </w:rPr>
        <w:t xml:space="preserve"> МО по доходам за 2020 год приведено в таблице</w:t>
      </w:r>
    </w:p>
    <w:p w:rsidR="00AC002E" w:rsidRPr="00817938" w:rsidRDefault="00AC002E" w:rsidP="00AC002E">
      <w:pPr>
        <w:ind w:firstLine="709"/>
        <w:jc w:val="right"/>
        <w:rPr>
          <w:sz w:val="18"/>
          <w:szCs w:val="18"/>
        </w:rPr>
      </w:pPr>
      <w:r w:rsidRPr="00817938">
        <w:rPr>
          <w:sz w:val="18"/>
          <w:szCs w:val="18"/>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992"/>
        <w:gridCol w:w="992"/>
        <w:gridCol w:w="851"/>
        <w:gridCol w:w="850"/>
        <w:gridCol w:w="851"/>
      </w:tblGrid>
      <w:tr w:rsidR="00AC002E" w:rsidRPr="00817938" w:rsidTr="00817938">
        <w:trPr>
          <w:trHeight w:val="765"/>
        </w:trPr>
        <w:tc>
          <w:tcPr>
            <w:tcW w:w="4361" w:type="dxa"/>
            <w:vAlign w:val="center"/>
          </w:tcPr>
          <w:bookmarkEnd w:id="1"/>
          <w:p w:rsidR="00AC002E" w:rsidRPr="00817938" w:rsidRDefault="00AC002E" w:rsidP="00817938">
            <w:pPr>
              <w:jc w:val="center"/>
              <w:rPr>
                <w:sz w:val="18"/>
                <w:szCs w:val="18"/>
              </w:rPr>
            </w:pPr>
            <w:r w:rsidRPr="00817938">
              <w:rPr>
                <w:sz w:val="18"/>
                <w:szCs w:val="18"/>
              </w:rPr>
              <w:t>Наименование показателя</w:t>
            </w:r>
          </w:p>
        </w:tc>
        <w:tc>
          <w:tcPr>
            <w:tcW w:w="1134" w:type="dxa"/>
          </w:tcPr>
          <w:p w:rsidR="00AC002E" w:rsidRPr="00817938" w:rsidRDefault="00AC002E" w:rsidP="00817938">
            <w:pPr>
              <w:ind w:left="-108"/>
              <w:jc w:val="center"/>
              <w:rPr>
                <w:sz w:val="18"/>
                <w:szCs w:val="18"/>
              </w:rPr>
            </w:pPr>
            <w:r w:rsidRPr="00817938">
              <w:rPr>
                <w:sz w:val="18"/>
                <w:szCs w:val="18"/>
              </w:rPr>
              <w:t>Исполнение</w:t>
            </w:r>
          </w:p>
          <w:p w:rsidR="00AC002E" w:rsidRPr="00817938" w:rsidRDefault="00AC002E" w:rsidP="00817938">
            <w:pPr>
              <w:ind w:left="-108"/>
              <w:jc w:val="center"/>
              <w:rPr>
                <w:sz w:val="18"/>
                <w:szCs w:val="18"/>
              </w:rPr>
            </w:pPr>
            <w:r w:rsidRPr="00817938">
              <w:rPr>
                <w:sz w:val="18"/>
                <w:szCs w:val="18"/>
              </w:rPr>
              <w:t>бюджета</w:t>
            </w:r>
          </w:p>
          <w:p w:rsidR="00AC002E" w:rsidRPr="00817938" w:rsidRDefault="00AC002E" w:rsidP="00817938">
            <w:pPr>
              <w:jc w:val="center"/>
              <w:rPr>
                <w:sz w:val="18"/>
                <w:szCs w:val="18"/>
              </w:rPr>
            </w:pPr>
            <w:r w:rsidRPr="00817938">
              <w:rPr>
                <w:sz w:val="18"/>
                <w:szCs w:val="18"/>
              </w:rPr>
              <w:t>по доходам</w:t>
            </w:r>
          </w:p>
          <w:p w:rsidR="00AC002E" w:rsidRPr="00817938" w:rsidRDefault="00AC002E" w:rsidP="00817938">
            <w:pPr>
              <w:jc w:val="center"/>
              <w:rPr>
                <w:sz w:val="18"/>
                <w:szCs w:val="18"/>
              </w:rPr>
            </w:pPr>
            <w:r w:rsidRPr="00817938">
              <w:rPr>
                <w:sz w:val="18"/>
                <w:szCs w:val="18"/>
              </w:rPr>
              <w:t>за 2019 год</w:t>
            </w:r>
          </w:p>
        </w:tc>
        <w:tc>
          <w:tcPr>
            <w:tcW w:w="992" w:type="dxa"/>
          </w:tcPr>
          <w:p w:rsidR="00AC002E" w:rsidRPr="00817938" w:rsidRDefault="00AC002E" w:rsidP="00817938">
            <w:pPr>
              <w:jc w:val="center"/>
              <w:rPr>
                <w:sz w:val="18"/>
                <w:szCs w:val="18"/>
              </w:rPr>
            </w:pPr>
            <w:r w:rsidRPr="00817938">
              <w:rPr>
                <w:sz w:val="18"/>
                <w:szCs w:val="18"/>
              </w:rPr>
              <w:t>Утвержденные</w:t>
            </w:r>
          </w:p>
          <w:p w:rsidR="00AC002E" w:rsidRPr="00817938" w:rsidRDefault="00AC002E" w:rsidP="00817938">
            <w:pPr>
              <w:jc w:val="center"/>
              <w:rPr>
                <w:sz w:val="18"/>
                <w:szCs w:val="18"/>
              </w:rPr>
            </w:pPr>
            <w:r w:rsidRPr="00817938">
              <w:rPr>
                <w:sz w:val="18"/>
                <w:szCs w:val="18"/>
              </w:rPr>
              <w:t>бюджетные</w:t>
            </w:r>
          </w:p>
          <w:p w:rsidR="00AC002E" w:rsidRPr="00817938" w:rsidRDefault="00AC002E" w:rsidP="00817938">
            <w:pPr>
              <w:jc w:val="center"/>
              <w:rPr>
                <w:sz w:val="18"/>
                <w:szCs w:val="18"/>
              </w:rPr>
            </w:pPr>
            <w:r w:rsidRPr="00817938">
              <w:rPr>
                <w:sz w:val="18"/>
                <w:szCs w:val="18"/>
              </w:rPr>
              <w:t>назначения</w:t>
            </w:r>
          </w:p>
          <w:p w:rsidR="00AC002E" w:rsidRPr="00817938" w:rsidRDefault="00AC002E" w:rsidP="00817938">
            <w:pPr>
              <w:ind w:right="-161"/>
              <w:jc w:val="center"/>
              <w:rPr>
                <w:sz w:val="18"/>
                <w:szCs w:val="18"/>
              </w:rPr>
            </w:pPr>
            <w:r w:rsidRPr="00817938">
              <w:rPr>
                <w:sz w:val="18"/>
                <w:szCs w:val="18"/>
              </w:rPr>
              <w:t>на 2020 год</w:t>
            </w:r>
          </w:p>
        </w:tc>
        <w:tc>
          <w:tcPr>
            <w:tcW w:w="992" w:type="dxa"/>
          </w:tcPr>
          <w:p w:rsidR="00AC002E" w:rsidRPr="00817938" w:rsidRDefault="00AC002E" w:rsidP="00817938">
            <w:pPr>
              <w:ind w:left="-108"/>
              <w:jc w:val="center"/>
              <w:rPr>
                <w:sz w:val="18"/>
                <w:szCs w:val="18"/>
              </w:rPr>
            </w:pPr>
            <w:r w:rsidRPr="00817938">
              <w:rPr>
                <w:sz w:val="18"/>
                <w:szCs w:val="18"/>
              </w:rPr>
              <w:t>Исполнение</w:t>
            </w:r>
          </w:p>
          <w:p w:rsidR="00AC002E" w:rsidRPr="00817938" w:rsidRDefault="00AC002E" w:rsidP="00817938">
            <w:pPr>
              <w:ind w:left="-108"/>
              <w:jc w:val="center"/>
              <w:rPr>
                <w:sz w:val="18"/>
                <w:szCs w:val="18"/>
              </w:rPr>
            </w:pPr>
            <w:r w:rsidRPr="00817938">
              <w:rPr>
                <w:sz w:val="18"/>
                <w:szCs w:val="18"/>
              </w:rPr>
              <w:t>бюджета</w:t>
            </w:r>
          </w:p>
          <w:p w:rsidR="00AC002E" w:rsidRPr="00817938" w:rsidRDefault="00AC002E" w:rsidP="00817938">
            <w:pPr>
              <w:jc w:val="center"/>
              <w:rPr>
                <w:sz w:val="18"/>
                <w:szCs w:val="18"/>
              </w:rPr>
            </w:pPr>
            <w:r w:rsidRPr="00817938">
              <w:rPr>
                <w:sz w:val="18"/>
                <w:szCs w:val="18"/>
              </w:rPr>
              <w:t>по доходам</w:t>
            </w:r>
          </w:p>
          <w:p w:rsidR="00AC002E" w:rsidRPr="00817938" w:rsidRDefault="00AC002E" w:rsidP="00817938">
            <w:pPr>
              <w:jc w:val="center"/>
              <w:rPr>
                <w:sz w:val="18"/>
                <w:szCs w:val="18"/>
              </w:rPr>
            </w:pPr>
            <w:r w:rsidRPr="00817938">
              <w:rPr>
                <w:sz w:val="18"/>
                <w:szCs w:val="18"/>
              </w:rPr>
              <w:t>за 2020 год</w:t>
            </w:r>
          </w:p>
        </w:tc>
        <w:tc>
          <w:tcPr>
            <w:tcW w:w="851" w:type="dxa"/>
            <w:tcBorders>
              <w:bottom w:val="single" w:sz="4" w:space="0" w:color="auto"/>
            </w:tcBorders>
          </w:tcPr>
          <w:p w:rsidR="00AC002E" w:rsidRPr="00817938" w:rsidRDefault="00AC002E" w:rsidP="00817938">
            <w:pPr>
              <w:autoSpaceDE/>
              <w:autoSpaceDN/>
              <w:adjustRightInd/>
              <w:jc w:val="center"/>
              <w:rPr>
                <w:sz w:val="18"/>
                <w:szCs w:val="18"/>
              </w:rPr>
            </w:pPr>
            <w:r w:rsidRPr="00817938">
              <w:rPr>
                <w:sz w:val="18"/>
                <w:szCs w:val="18"/>
              </w:rPr>
              <w:t>% исполнения в 2020 г.</w:t>
            </w:r>
          </w:p>
        </w:tc>
        <w:tc>
          <w:tcPr>
            <w:tcW w:w="850" w:type="dxa"/>
            <w:tcBorders>
              <w:bottom w:val="single" w:sz="4" w:space="0" w:color="auto"/>
            </w:tcBorders>
          </w:tcPr>
          <w:p w:rsidR="00AC002E" w:rsidRPr="00817938" w:rsidRDefault="00725E2D" w:rsidP="00817938">
            <w:pPr>
              <w:autoSpaceDE/>
              <w:autoSpaceDN/>
              <w:adjustRightInd/>
              <w:jc w:val="center"/>
              <w:rPr>
                <w:sz w:val="18"/>
                <w:szCs w:val="18"/>
              </w:rPr>
            </w:pPr>
            <w:r w:rsidRPr="00817938">
              <w:rPr>
                <w:sz w:val="18"/>
                <w:szCs w:val="18"/>
              </w:rPr>
              <w:t>Доля в общих доходах за 2020 год (%)</w:t>
            </w:r>
          </w:p>
        </w:tc>
        <w:tc>
          <w:tcPr>
            <w:tcW w:w="851" w:type="dxa"/>
            <w:tcBorders>
              <w:bottom w:val="single" w:sz="4" w:space="0" w:color="auto"/>
            </w:tcBorders>
          </w:tcPr>
          <w:p w:rsidR="00AC002E" w:rsidRPr="00817938" w:rsidRDefault="00F756E2" w:rsidP="00817938">
            <w:pPr>
              <w:autoSpaceDE/>
              <w:autoSpaceDN/>
              <w:adjustRightInd/>
              <w:jc w:val="center"/>
              <w:rPr>
                <w:sz w:val="18"/>
                <w:szCs w:val="18"/>
              </w:rPr>
            </w:pPr>
            <w:r>
              <w:rPr>
                <w:sz w:val="18"/>
                <w:szCs w:val="18"/>
              </w:rPr>
              <w:t>Отклонение факта от плана</w:t>
            </w:r>
            <w:proofErr w:type="gramStart"/>
            <w:r w:rsidR="00343745">
              <w:rPr>
                <w:sz w:val="18"/>
                <w:szCs w:val="18"/>
              </w:rPr>
              <w:t xml:space="preserve">   (</w:t>
            </w:r>
            <w:proofErr w:type="gramEnd"/>
            <w:r w:rsidR="00343745">
              <w:rPr>
                <w:sz w:val="18"/>
                <w:szCs w:val="18"/>
              </w:rPr>
              <w:t>+/-)</w:t>
            </w:r>
          </w:p>
        </w:tc>
      </w:tr>
      <w:tr w:rsidR="00AC002E" w:rsidRPr="00817938" w:rsidTr="00817938">
        <w:trPr>
          <w:trHeight w:val="170"/>
        </w:trPr>
        <w:tc>
          <w:tcPr>
            <w:tcW w:w="4361" w:type="dxa"/>
            <w:vAlign w:val="center"/>
          </w:tcPr>
          <w:p w:rsidR="00AC002E" w:rsidRPr="00817938" w:rsidRDefault="00AC002E" w:rsidP="00817938">
            <w:pPr>
              <w:jc w:val="center"/>
            </w:pPr>
            <w:r w:rsidRPr="00817938">
              <w:t>1</w:t>
            </w:r>
          </w:p>
        </w:tc>
        <w:tc>
          <w:tcPr>
            <w:tcW w:w="1134" w:type="dxa"/>
            <w:vAlign w:val="center"/>
          </w:tcPr>
          <w:p w:rsidR="00AC002E" w:rsidRPr="00817938" w:rsidRDefault="00725E2D" w:rsidP="00817938">
            <w:pPr>
              <w:autoSpaceDE/>
              <w:autoSpaceDN/>
              <w:adjustRightInd/>
              <w:jc w:val="center"/>
            </w:pPr>
            <w:r>
              <w:t>2</w:t>
            </w:r>
          </w:p>
        </w:tc>
        <w:tc>
          <w:tcPr>
            <w:tcW w:w="992" w:type="dxa"/>
            <w:vAlign w:val="center"/>
          </w:tcPr>
          <w:p w:rsidR="00AC002E" w:rsidRPr="00817938" w:rsidRDefault="00AC002E" w:rsidP="00817938">
            <w:pPr>
              <w:autoSpaceDE/>
              <w:autoSpaceDN/>
              <w:adjustRightInd/>
              <w:jc w:val="center"/>
            </w:pPr>
            <w:r w:rsidRPr="00817938">
              <w:t>3</w:t>
            </w:r>
          </w:p>
        </w:tc>
        <w:tc>
          <w:tcPr>
            <w:tcW w:w="992" w:type="dxa"/>
          </w:tcPr>
          <w:p w:rsidR="00AC002E" w:rsidRPr="00817938" w:rsidRDefault="00725E2D" w:rsidP="00817938">
            <w:pPr>
              <w:autoSpaceDE/>
              <w:autoSpaceDN/>
              <w:adjustRightInd/>
              <w:jc w:val="center"/>
            </w:pPr>
            <w:r>
              <w:t>4</w:t>
            </w:r>
          </w:p>
        </w:tc>
        <w:tc>
          <w:tcPr>
            <w:tcW w:w="851" w:type="dxa"/>
            <w:tcBorders>
              <w:top w:val="nil"/>
            </w:tcBorders>
            <w:vAlign w:val="center"/>
          </w:tcPr>
          <w:p w:rsidR="00AC002E" w:rsidRPr="00817938" w:rsidRDefault="00AC002E" w:rsidP="00817938">
            <w:pPr>
              <w:autoSpaceDE/>
              <w:autoSpaceDN/>
              <w:adjustRightInd/>
              <w:jc w:val="center"/>
            </w:pPr>
            <w:r w:rsidRPr="00817938">
              <w:t>5</w:t>
            </w:r>
          </w:p>
        </w:tc>
        <w:tc>
          <w:tcPr>
            <w:tcW w:w="850" w:type="dxa"/>
            <w:tcBorders>
              <w:top w:val="nil"/>
            </w:tcBorders>
          </w:tcPr>
          <w:p w:rsidR="00AC002E" w:rsidRPr="00817938" w:rsidRDefault="00AC002E" w:rsidP="00817938">
            <w:pPr>
              <w:autoSpaceDE/>
              <w:autoSpaceDN/>
              <w:adjustRightInd/>
              <w:jc w:val="center"/>
            </w:pPr>
            <w:r w:rsidRPr="00817938">
              <w:t>6</w:t>
            </w:r>
          </w:p>
        </w:tc>
        <w:tc>
          <w:tcPr>
            <w:tcW w:w="851" w:type="dxa"/>
            <w:tcBorders>
              <w:top w:val="nil"/>
            </w:tcBorders>
          </w:tcPr>
          <w:p w:rsidR="00AC002E" w:rsidRPr="00817938" w:rsidRDefault="00AC002E" w:rsidP="00817938">
            <w:pPr>
              <w:autoSpaceDE/>
              <w:autoSpaceDN/>
              <w:adjustRightInd/>
              <w:jc w:val="center"/>
            </w:pPr>
            <w:r w:rsidRPr="00817938">
              <w:t>7</w:t>
            </w:r>
          </w:p>
        </w:tc>
      </w:tr>
      <w:tr w:rsidR="00AC002E" w:rsidRPr="00817938" w:rsidTr="00817938">
        <w:trPr>
          <w:trHeight w:val="237"/>
        </w:trPr>
        <w:tc>
          <w:tcPr>
            <w:tcW w:w="4361" w:type="dxa"/>
            <w:tcBorders>
              <w:bottom w:val="single" w:sz="4" w:space="0" w:color="auto"/>
            </w:tcBorders>
          </w:tcPr>
          <w:p w:rsidR="00AC002E" w:rsidRPr="00817938" w:rsidRDefault="00AC002E" w:rsidP="00817938">
            <w:pPr>
              <w:rPr>
                <w:b/>
              </w:rPr>
            </w:pPr>
            <w:r w:rsidRPr="00817938">
              <w:rPr>
                <w:b/>
              </w:rPr>
              <w:t>НАЛОГОВЫЕ И НЕНАЛОГОВЫЕ ДОХОДЫ</w:t>
            </w:r>
          </w:p>
        </w:tc>
        <w:tc>
          <w:tcPr>
            <w:tcW w:w="1134" w:type="dxa"/>
            <w:tcBorders>
              <w:bottom w:val="single" w:sz="4" w:space="0" w:color="auto"/>
            </w:tcBorders>
            <w:vAlign w:val="bottom"/>
          </w:tcPr>
          <w:p w:rsidR="00AC002E" w:rsidRPr="00441D15" w:rsidRDefault="00817938" w:rsidP="00817938">
            <w:pPr>
              <w:jc w:val="right"/>
              <w:rPr>
                <w:b/>
                <w:bCs/>
                <w:color w:val="000000"/>
                <w:sz w:val="22"/>
                <w:szCs w:val="22"/>
              </w:rPr>
            </w:pPr>
            <w:r w:rsidRPr="00441D15">
              <w:rPr>
                <w:b/>
                <w:bCs/>
                <w:color w:val="000000"/>
                <w:sz w:val="22"/>
                <w:szCs w:val="22"/>
              </w:rPr>
              <w:t>34 767,5</w:t>
            </w:r>
          </w:p>
        </w:tc>
        <w:tc>
          <w:tcPr>
            <w:tcW w:w="992" w:type="dxa"/>
            <w:tcBorders>
              <w:bottom w:val="single" w:sz="4" w:space="0" w:color="auto"/>
            </w:tcBorders>
            <w:vAlign w:val="bottom"/>
          </w:tcPr>
          <w:p w:rsidR="00AC002E" w:rsidRPr="00441D15" w:rsidRDefault="00801F10" w:rsidP="00817938">
            <w:pPr>
              <w:jc w:val="right"/>
              <w:rPr>
                <w:b/>
                <w:bCs/>
                <w:color w:val="000000"/>
                <w:sz w:val="22"/>
                <w:szCs w:val="22"/>
              </w:rPr>
            </w:pPr>
            <w:r w:rsidRPr="00441D15">
              <w:rPr>
                <w:b/>
                <w:bCs/>
                <w:color w:val="000000"/>
                <w:sz w:val="22"/>
                <w:szCs w:val="22"/>
              </w:rPr>
              <w:t>32 643,7</w:t>
            </w:r>
          </w:p>
        </w:tc>
        <w:tc>
          <w:tcPr>
            <w:tcW w:w="992" w:type="dxa"/>
            <w:tcBorders>
              <w:top w:val="single" w:sz="4" w:space="0" w:color="auto"/>
              <w:left w:val="single" w:sz="4" w:space="0" w:color="auto"/>
              <w:bottom w:val="single" w:sz="4" w:space="0" w:color="auto"/>
              <w:right w:val="single" w:sz="4" w:space="0" w:color="auto"/>
            </w:tcBorders>
            <w:vAlign w:val="bottom"/>
          </w:tcPr>
          <w:p w:rsidR="00AC002E" w:rsidRPr="00441D15" w:rsidRDefault="00801F10" w:rsidP="00817938">
            <w:pPr>
              <w:jc w:val="right"/>
              <w:rPr>
                <w:b/>
                <w:bCs/>
                <w:color w:val="000000"/>
                <w:sz w:val="22"/>
                <w:szCs w:val="22"/>
              </w:rPr>
            </w:pPr>
            <w:r w:rsidRPr="00441D15">
              <w:rPr>
                <w:b/>
                <w:bCs/>
                <w:color w:val="000000"/>
                <w:sz w:val="22"/>
                <w:szCs w:val="22"/>
              </w:rPr>
              <w:t>36 081,4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C002E" w:rsidRPr="00441D15" w:rsidRDefault="007C0B80" w:rsidP="00817938">
            <w:pPr>
              <w:widowControl/>
              <w:autoSpaceDE/>
              <w:autoSpaceDN/>
              <w:adjustRightInd/>
              <w:jc w:val="right"/>
              <w:rPr>
                <w:b/>
                <w:bCs/>
                <w:color w:val="000000"/>
                <w:sz w:val="22"/>
                <w:szCs w:val="22"/>
              </w:rPr>
            </w:pPr>
            <w:r w:rsidRPr="00441D15">
              <w:rPr>
                <w:b/>
                <w:bCs/>
                <w:color w:val="000000"/>
                <w:sz w:val="22"/>
                <w:szCs w:val="22"/>
              </w:rPr>
              <w:t>110,5</w:t>
            </w:r>
          </w:p>
        </w:tc>
        <w:tc>
          <w:tcPr>
            <w:tcW w:w="850" w:type="dxa"/>
            <w:tcBorders>
              <w:top w:val="single" w:sz="4" w:space="0" w:color="auto"/>
              <w:left w:val="nil"/>
              <w:bottom w:val="single" w:sz="4" w:space="0" w:color="auto"/>
              <w:right w:val="single" w:sz="4" w:space="0" w:color="auto"/>
            </w:tcBorders>
            <w:shd w:val="clear" w:color="auto" w:fill="auto"/>
            <w:vAlign w:val="bottom"/>
          </w:tcPr>
          <w:p w:rsidR="00AC002E" w:rsidRPr="00441D15" w:rsidRDefault="00A32E11" w:rsidP="00817938">
            <w:pPr>
              <w:jc w:val="right"/>
              <w:rPr>
                <w:b/>
                <w:bCs/>
                <w:color w:val="000000"/>
                <w:sz w:val="22"/>
                <w:szCs w:val="22"/>
              </w:rPr>
            </w:pPr>
            <w:r>
              <w:rPr>
                <w:b/>
                <w:bCs/>
                <w:color w:val="000000"/>
                <w:sz w:val="22"/>
                <w:szCs w:val="22"/>
              </w:rPr>
              <w:t>92,0</w:t>
            </w:r>
          </w:p>
        </w:tc>
        <w:tc>
          <w:tcPr>
            <w:tcW w:w="851" w:type="dxa"/>
            <w:tcBorders>
              <w:top w:val="single" w:sz="4" w:space="0" w:color="auto"/>
              <w:left w:val="nil"/>
              <w:bottom w:val="single" w:sz="4" w:space="0" w:color="auto"/>
              <w:right w:val="single" w:sz="4" w:space="0" w:color="auto"/>
            </w:tcBorders>
            <w:shd w:val="clear" w:color="auto" w:fill="auto"/>
            <w:vAlign w:val="bottom"/>
          </w:tcPr>
          <w:p w:rsidR="00AC002E" w:rsidRPr="00343745" w:rsidRDefault="00343745" w:rsidP="00817938">
            <w:pPr>
              <w:jc w:val="right"/>
              <w:rPr>
                <w:b/>
                <w:bCs/>
                <w:color w:val="000000"/>
              </w:rPr>
            </w:pPr>
            <w:r w:rsidRPr="00343745">
              <w:rPr>
                <w:b/>
                <w:bCs/>
                <w:color w:val="000000"/>
              </w:rPr>
              <w:t>3 437,7</w:t>
            </w:r>
          </w:p>
        </w:tc>
      </w:tr>
      <w:tr w:rsidR="00AC002E" w:rsidRPr="00817938" w:rsidTr="00817938">
        <w:trPr>
          <w:trHeight w:val="255"/>
        </w:trPr>
        <w:tc>
          <w:tcPr>
            <w:tcW w:w="4361" w:type="dxa"/>
            <w:tcBorders>
              <w:right w:val="single" w:sz="4" w:space="0" w:color="auto"/>
            </w:tcBorders>
            <w:vAlign w:val="center"/>
          </w:tcPr>
          <w:p w:rsidR="00AC002E" w:rsidRPr="00817938" w:rsidRDefault="00AC002E" w:rsidP="00817938">
            <w:pPr>
              <w:rPr>
                <w:b/>
                <w:sz w:val="24"/>
                <w:szCs w:val="24"/>
              </w:rPr>
            </w:pPr>
            <w:r w:rsidRPr="00817938">
              <w:rPr>
                <w:b/>
                <w:sz w:val="18"/>
                <w:szCs w:val="18"/>
              </w:rPr>
              <w:t>НАЛОГОВЫЕ ДОХОДЫ</w:t>
            </w:r>
          </w:p>
        </w:tc>
        <w:tc>
          <w:tcPr>
            <w:tcW w:w="1134" w:type="dxa"/>
            <w:tcBorders>
              <w:right w:val="single" w:sz="4" w:space="0" w:color="auto"/>
            </w:tcBorders>
            <w:vAlign w:val="bottom"/>
          </w:tcPr>
          <w:p w:rsidR="00AC002E" w:rsidRPr="00441D15" w:rsidRDefault="00817938" w:rsidP="00817938">
            <w:pPr>
              <w:jc w:val="right"/>
              <w:rPr>
                <w:b/>
                <w:bCs/>
                <w:color w:val="000000"/>
              </w:rPr>
            </w:pPr>
            <w:r w:rsidRPr="00441D15">
              <w:rPr>
                <w:b/>
                <w:bCs/>
                <w:color w:val="000000"/>
              </w:rPr>
              <w:t>34 580,3</w:t>
            </w:r>
          </w:p>
        </w:tc>
        <w:tc>
          <w:tcPr>
            <w:tcW w:w="992" w:type="dxa"/>
            <w:tcBorders>
              <w:right w:val="single" w:sz="4" w:space="0" w:color="auto"/>
            </w:tcBorders>
            <w:vAlign w:val="bottom"/>
          </w:tcPr>
          <w:p w:rsidR="00AC002E" w:rsidRPr="00441D15" w:rsidRDefault="00801F10" w:rsidP="00817938">
            <w:pPr>
              <w:jc w:val="right"/>
              <w:rPr>
                <w:b/>
                <w:bCs/>
                <w:color w:val="000000"/>
              </w:rPr>
            </w:pPr>
            <w:r w:rsidRPr="00441D15">
              <w:rPr>
                <w:b/>
                <w:bCs/>
                <w:color w:val="000000"/>
              </w:rPr>
              <w:t>32 569,0</w:t>
            </w:r>
          </w:p>
        </w:tc>
        <w:tc>
          <w:tcPr>
            <w:tcW w:w="992" w:type="dxa"/>
            <w:tcBorders>
              <w:top w:val="single" w:sz="4" w:space="0" w:color="auto"/>
              <w:left w:val="single" w:sz="4" w:space="0" w:color="auto"/>
              <w:bottom w:val="single" w:sz="4" w:space="0" w:color="auto"/>
              <w:right w:val="single" w:sz="4" w:space="0" w:color="auto"/>
            </w:tcBorders>
            <w:vAlign w:val="bottom"/>
          </w:tcPr>
          <w:p w:rsidR="00AC002E" w:rsidRPr="00441D15" w:rsidRDefault="00801F10" w:rsidP="00817938">
            <w:pPr>
              <w:jc w:val="right"/>
              <w:rPr>
                <w:b/>
                <w:bCs/>
                <w:color w:val="000000"/>
              </w:rPr>
            </w:pPr>
            <w:r w:rsidRPr="00441D15">
              <w:rPr>
                <w:b/>
                <w:bCs/>
                <w:color w:val="000000"/>
              </w:rPr>
              <w:t>36 008,2</w:t>
            </w:r>
          </w:p>
        </w:tc>
        <w:tc>
          <w:tcPr>
            <w:tcW w:w="851" w:type="dxa"/>
            <w:tcBorders>
              <w:top w:val="nil"/>
              <w:left w:val="single" w:sz="4" w:space="0" w:color="auto"/>
              <w:bottom w:val="single" w:sz="4" w:space="0" w:color="auto"/>
              <w:right w:val="single" w:sz="4" w:space="0" w:color="auto"/>
            </w:tcBorders>
            <w:shd w:val="clear" w:color="auto" w:fill="auto"/>
            <w:vAlign w:val="bottom"/>
          </w:tcPr>
          <w:p w:rsidR="00AC002E" w:rsidRPr="00441D15" w:rsidRDefault="007C0B80" w:rsidP="00817938">
            <w:pPr>
              <w:jc w:val="right"/>
              <w:rPr>
                <w:b/>
                <w:bCs/>
                <w:color w:val="000000"/>
              </w:rPr>
            </w:pPr>
            <w:r w:rsidRPr="00441D15">
              <w:rPr>
                <w:b/>
                <w:bCs/>
                <w:color w:val="000000"/>
              </w:rPr>
              <w:t>110,6</w:t>
            </w:r>
          </w:p>
        </w:tc>
        <w:tc>
          <w:tcPr>
            <w:tcW w:w="850" w:type="dxa"/>
            <w:tcBorders>
              <w:top w:val="nil"/>
              <w:left w:val="nil"/>
              <w:bottom w:val="single" w:sz="4" w:space="0" w:color="auto"/>
              <w:right w:val="single" w:sz="4" w:space="0" w:color="auto"/>
            </w:tcBorders>
            <w:shd w:val="clear" w:color="auto" w:fill="auto"/>
            <w:vAlign w:val="bottom"/>
          </w:tcPr>
          <w:p w:rsidR="00AC002E" w:rsidRPr="00441D15" w:rsidRDefault="00A32E11" w:rsidP="00817938">
            <w:pPr>
              <w:jc w:val="right"/>
              <w:rPr>
                <w:b/>
                <w:bCs/>
                <w:color w:val="000000"/>
              </w:rPr>
            </w:pPr>
            <w:r>
              <w:rPr>
                <w:b/>
                <w:bCs/>
                <w:color w:val="000000"/>
              </w:rPr>
              <w:t>91,8</w:t>
            </w:r>
          </w:p>
        </w:tc>
        <w:tc>
          <w:tcPr>
            <w:tcW w:w="851" w:type="dxa"/>
            <w:tcBorders>
              <w:top w:val="nil"/>
              <w:left w:val="nil"/>
              <w:bottom w:val="single" w:sz="4" w:space="0" w:color="auto"/>
              <w:right w:val="single" w:sz="4" w:space="0" w:color="auto"/>
            </w:tcBorders>
            <w:shd w:val="clear" w:color="auto" w:fill="auto"/>
            <w:vAlign w:val="bottom"/>
          </w:tcPr>
          <w:p w:rsidR="00AC002E" w:rsidRPr="00343745" w:rsidRDefault="00343745" w:rsidP="00817938">
            <w:pPr>
              <w:jc w:val="right"/>
              <w:rPr>
                <w:b/>
                <w:bCs/>
                <w:color w:val="000000"/>
              </w:rPr>
            </w:pPr>
            <w:r>
              <w:rPr>
                <w:b/>
                <w:bCs/>
                <w:color w:val="000000"/>
              </w:rPr>
              <w:t>3 439,2</w:t>
            </w:r>
          </w:p>
        </w:tc>
      </w:tr>
      <w:tr w:rsidR="00AC002E" w:rsidRPr="00817938" w:rsidTr="00817938">
        <w:trPr>
          <w:trHeight w:val="255"/>
        </w:trPr>
        <w:tc>
          <w:tcPr>
            <w:tcW w:w="4361" w:type="dxa"/>
            <w:tcBorders>
              <w:right w:val="single" w:sz="4" w:space="0" w:color="auto"/>
            </w:tcBorders>
            <w:vAlign w:val="center"/>
          </w:tcPr>
          <w:p w:rsidR="00AC002E" w:rsidRPr="007A43E7" w:rsidRDefault="00AC002E" w:rsidP="00817938">
            <w:pPr>
              <w:rPr>
                <w:b/>
                <w:sz w:val="16"/>
                <w:szCs w:val="16"/>
              </w:rPr>
            </w:pPr>
            <w:r w:rsidRPr="007A43E7">
              <w:rPr>
                <w:b/>
                <w:sz w:val="16"/>
                <w:szCs w:val="16"/>
              </w:rPr>
              <w:t>НАЛОГ НА ДОХОДЫ ФИЗИЧЕСКИХ ЛИЦ</w:t>
            </w:r>
          </w:p>
        </w:tc>
        <w:tc>
          <w:tcPr>
            <w:tcW w:w="1134" w:type="dxa"/>
            <w:tcBorders>
              <w:right w:val="single" w:sz="4" w:space="0" w:color="auto"/>
            </w:tcBorders>
            <w:vAlign w:val="bottom"/>
          </w:tcPr>
          <w:p w:rsidR="00AC002E" w:rsidRPr="007A43E7" w:rsidRDefault="00817938" w:rsidP="00817938">
            <w:pPr>
              <w:jc w:val="right"/>
              <w:rPr>
                <w:b/>
                <w:bCs/>
                <w:color w:val="000000"/>
                <w:sz w:val="18"/>
                <w:szCs w:val="18"/>
              </w:rPr>
            </w:pPr>
            <w:r w:rsidRPr="007A43E7">
              <w:rPr>
                <w:b/>
                <w:bCs/>
                <w:color w:val="000000"/>
                <w:sz w:val="18"/>
                <w:szCs w:val="18"/>
              </w:rPr>
              <w:t>32 443,6</w:t>
            </w:r>
          </w:p>
        </w:tc>
        <w:tc>
          <w:tcPr>
            <w:tcW w:w="992" w:type="dxa"/>
            <w:tcBorders>
              <w:right w:val="single" w:sz="4" w:space="0" w:color="auto"/>
            </w:tcBorders>
            <w:vAlign w:val="bottom"/>
          </w:tcPr>
          <w:p w:rsidR="00AC002E" w:rsidRPr="007A43E7" w:rsidRDefault="00801F10" w:rsidP="00817938">
            <w:pPr>
              <w:jc w:val="right"/>
              <w:rPr>
                <w:b/>
                <w:bCs/>
                <w:color w:val="000000"/>
                <w:sz w:val="18"/>
                <w:szCs w:val="18"/>
              </w:rPr>
            </w:pPr>
            <w:r w:rsidRPr="007A43E7">
              <w:rPr>
                <w:b/>
                <w:bCs/>
                <w:color w:val="000000"/>
                <w:sz w:val="18"/>
                <w:szCs w:val="18"/>
              </w:rPr>
              <w:t>30 600,0</w:t>
            </w:r>
          </w:p>
        </w:tc>
        <w:tc>
          <w:tcPr>
            <w:tcW w:w="992" w:type="dxa"/>
            <w:tcBorders>
              <w:top w:val="single" w:sz="4" w:space="0" w:color="auto"/>
              <w:left w:val="single" w:sz="4" w:space="0" w:color="auto"/>
              <w:bottom w:val="single" w:sz="4" w:space="0" w:color="auto"/>
              <w:right w:val="single" w:sz="4" w:space="0" w:color="auto"/>
            </w:tcBorders>
            <w:vAlign w:val="bottom"/>
          </w:tcPr>
          <w:p w:rsidR="00AC002E" w:rsidRPr="007A43E7" w:rsidRDefault="00801F10" w:rsidP="00817938">
            <w:pPr>
              <w:jc w:val="right"/>
              <w:rPr>
                <w:b/>
                <w:bCs/>
                <w:color w:val="000000"/>
                <w:sz w:val="18"/>
                <w:szCs w:val="18"/>
              </w:rPr>
            </w:pPr>
            <w:r w:rsidRPr="007A43E7">
              <w:rPr>
                <w:b/>
                <w:bCs/>
                <w:color w:val="000000"/>
                <w:sz w:val="18"/>
                <w:szCs w:val="18"/>
              </w:rPr>
              <w:t>34 061,2</w:t>
            </w:r>
          </w:p>
        </w:tc>
        <w:tc>
          <w:tcPr>
            <w:tcW w:w="851" w:type="dxa"/>
            <w:tcBorders>
              <w:top w:val="nil"/>
              <w:left w:val="single" w:sz="4" w:space="0" w:color="auto"/>
              <w:bottom w:val="single" w:sz="4" w:space="0" w:color="auto"/>
              <w:right w:val="single" w:sz="4" w:space="0" w:color="auto"/>
            </w:tcBorders>
            <w:shd w:val="clear" w:color="auto" w:fill="auto"/>
            <w:vAlign w:val="bottom"/>
          </w:tcPr>
          <w:p w:rsidR="00AC002E" w:rsidRPr="007A43E7" w:rsidRDefault="00441D15" w:rsidP="00817938">
            <w:pPr>
              <w:jc w:val="right"/>
              <w:rPr>
                <w:b/>
                <w:bCs/>
                <w:color w:val="000000"/>
                <w:sz w:val="18"/>
                <w:szCs w:val="18"/>
              </w:rPr>
            </w:pPr>
            <w:r w:rsidRPr="007A43E7">
              <w:rPr>
                <w:b/>
                <w:bCs/>
                <w:color w:val="000000"/>
                <w:sz w:val="18"/>
                <w:szCs w:val="18"/>
              </w:rPr>
              <w:t>111,3</w:t>
            </w:r>
          </w:p>
        </w:tc>
        <w:tc>
          <w:tcPr>
            <w:tcW w:w="850" w:type="dxa"/>
            <w:tcBorders>
              <w:top w:val="nil"/>
              <w:left w:val="nil"/>
              <w:bottom w:val="single" w:sz="4" w:space="0" w:color="auto"/>
              <w:right w:val="single" w:sz="4" w:space="0" w:color="auto"/>
            </w:tcBorders>
            <w:shd w:val="clear" w:color="auto" w:fill="auto"/>
            <w:vAlign w:val="bottom"/>
          </w:tcPr>
          <w:p w:rsidR="00AC002E" w:rsidRPr="00441D15" w:rsidRDefault="00A32E11" w:rsidP="00A32E11">
            <w:pPr>
              <w:jc w:val="right"/>
              <w:rPr>
                <w:b/>
                <w:bCs/>
                <w:color w:val="000000"/>
                <w:sz w:val="18"/>
                <w:szCs w:val="18"/>
              </w:rPr>
            </w:pPr>
            <w:r>
              <w:rPr>
                <w:b/>
                <w:bCs/>
                <w:color w:val="000000"/>
                <w:sz w:val="18"/>
                <w:szCs w:val="18"/>
              </w:rPr>
              <w:t>86,9</w:t>
            </w:r>
          </w:p>
        </w:tc>
        <w:tc>
          <w:tcPr>
            <w:tcW w:w="851" w:type="dxa"/>
            <w:tcBorders>
              <w:top w:val="nil"/>
              <w:left w:val="nil"/>
              <w:bottom w:val="single" w:sz="4" w:space="0" w:color="auto"/>
              <w:right w:val="single" w:sz="4" w:space="0" w:color="auto"/>
            </w:tcBorders>
            <w:shd w:val="clear" w:color="auto" w:fill="auto"/>
            <w:vAlign w:val="bottom"/>
          </w:tcPr>
          <w:p w:rsidR="00AC002E" w:rsidRPr="00343745" w:rsidRDefault="00343745" w:rsidP="00817938">
            <w:pPr>
              <w:jc w:val="right"/>
              <w:rPr>
                <w:b/>
                <w:bCs/>
                <w:color w:val="000000"/>
              </w:rPr>
            </w:pPr>
            <w:r>
              <w:rPr>
                <w:b/>
                <w:bCs/>
                <w:color w:val="000000"/>
              </w:rPr>
              <w:t>3 461,2</w:t>
            </w:r>
          </w:p>
        </w:tc>
      </w:tr>
      <w:tr w:rsidR="00AC002E" w:rsidRPr="00817938" w:rsidTr="00817938">
        <w:trPr>
          <w:trHeight w:val="255"/>
        </w:trPr>
        <w:tc>
          <w:tcPr>
            <w:tcW w:w="4361" w:type="dxa"/>
            <w:vAlign w:val="center"/>
          </w:tcPr>
          <w:p w:rsidR="00AC002E" w:rsidRPr="00817938" w:rsidRDefault="00AC002E" w:rsidP="00817938">
            <w:pPr>
              <w:rPr>
                <w:b/>
                <w:sz w:val="16"/>
                <w:szCs w:val="16"/>
              </w:rPr>
            </w:pPr>
            <w:r w:rsidRPr="00817938">
              <w:rPr>
                <w:b/>
                <w:sz w:val="16"/>
                <w:szCs w:val="16"/>
              </w:rPr>
              <w:t>ДОХОДЫ ОТ УПЛАТЫ АКЦИЗОВ, всего</w:t>
            </w:r>
          </w:p>
        </w:tc>
        <w:tc>
          <w:tcPr>
            <w:tcW w:w="1134" w:type="dxa"/>
            <w:vAlign w:val="bottom"/>
          </w:tcPr>
          <w:p w:rsidR="00AC002E" w:rsidRPr="00441D15" w:rsidRDefault="00817938" w:rsidP="00817938">
            <w:pPr>
              <w:jc w:val="right"/>
              <w:rPr>
                <w:b/>
                <w:bCs/>
                <w:color w:val="000000"/>
                <w:sz w:val="18"/>
                <w:szCs w:val="18"/>
              </w:rPr>
            </w:pPr>
            <w:r w:rsidRPr="00441D15">
              <w:rPr>
                <w:b/>
                <w:bCs/>
                <w:color w:val="000000"/>
                <w:sz w:val="18"/>
                <w:szCs w:val="18"/>
              </w:rPr>
              <w:t>1 536,5</w:t>
            </w:r>
          </w:p>
        </w:tc>
        <w:tc>
          <w:tcPr>
            <w:tcW w:w="992" w:type="dxa"/>
            <w:vAlign w:val="bottom"/>
          </w:tcPr>
          <w:p w:rsidR="00AC002E" w:rsidRPr="00441D15" w:rsidRDefault="00801F10" w:rsidP="00817938">
            <w:pPr>
              <w:jc w:val="right"/>
              <w:rPr>
                <w:b/>
                <w:bCs/>
                <w:color w:val="000000"/>
                <w:sz w:val="18"/>
                <w:szCs w:val="18"/>
              </w:rPr>
            </w:pPr>
            <w:r w:rsidRPr="00441D15">
              <w:rPr>
                <w:b/>
                <w:bCs/>
                <w:color w:val="000000"/>
                <w:sz w:val="18"/>
                <w:szCs w:val="18"/>
              </w:rPr>
              <w:t>1 293,9</w:t>
            </w:r>
          </w:p>
        </w:tc>
        <w:tc>
          <w:tcPr>
            <w:tcW w:w="992" w:type="dxa"/>
            <w:tcBorders>
              <w:top w:val="single" w:sz="4" w:space="0" w:color="auto"/>
              <w:left w:val="single" w:sz="4" w:space="0" w:color="auto"/>
              <w:bottom w:val="single" w:sz="4" w:space="0" w:color="auto"/>
              <w:right w:val="single" w:sz="4" w:space="0" w:color="auto"/>
            </w:tcBorders>
            <w:vAlign w:val="bottom"/>
          </w:tcPr>
          <w:p w:rsidR="00AC002E" w:rsidRPr="00441D15" w:rsidRDefault="00801F10" w:rsidP="00817938">
            <w:pPr>
              <w:jc w:val="right"/>
              <w:rPr>
                <w:b/>
                <w:bCs/>
                <w:color w:val="000000"/>
                <w:sz w:val="18"/>
                <w:szCs w:val="18"/>
              </w:rPr>
            </w:pPr>
            <w:r w:rsidRPr="00441D15">
              <w:rPr>
                <w:b/>
                <w:bCs/>
                <w:color w:val="000000"/>
                <w:sz w:val="18"/>
                <w:szCs w:val="18"/>
              </w:rPr>
              <w:t xml:space="preserve"> 1 270,2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C002E" w:rsidRPr="00441D15" w:rsidRDefault="00441D15" w:rsidP="00817938">
            <w:pPr>
              <w:jc w:val="right"/>
              <w:rPr>
                <w:b/>
                <w:bCs/>
                <w:color w:val="000000"/>
                <w:sz w:val="18"/>
                <w:szCs w:val="18"/>
              </w:rPr>
            </w:pPr>
            <w:r w:rsidRPr="00441D15">
              <w:rPr>
                <w:b/>
                <w:bCs/>
                <w:color w:val="000000"/>
                <w:sz w:val="18"/>
                <w:szCs w:val="18"/>
              </w:rPr>
              <w:t>98,2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AC002E" w:rsidRPr="00441D15" w:rsidRDefault="00A32E11" w:rsidP="00817938">
            <w:pPr>
              <w:jc w:val="right"/>
              <w:rPr>
                <w:b/>
                <w:bCs/>
                <w:color w:val="000000"/>
                <w:sz w:val="18"/>
                <w:szCs w:val="18"/>
              </w:rPr>
            </w:pPr>
            <w:r>
              <w:rPr>
                <w:b/>
                <w:bCs/>
                <w:color w:val="000000"/>
                <w:sz w:val="18"/>
                <w:szCs w:val="18"/>
              </w:rPr>
              <w:t>3,2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C002E" w:rsidRPr="00343745" w:rsidRDefault="00343745" w:rsidP="00817938">
            <w:pPr>
              <w:jc w:val="right"/>
              <w:rPr>
                <w:b/>
                <w:bCs/>
                <w:color w:val="000000"/>
              </w:rPr>
            </w:pPr>
            <w:r>
              <w:rPr>
                <w:b/>
                <w:bCs/>
                <w:color w:val="000000"/>
              </w:rPr>
              <w:t>-23,7</w:t>
            </w:r>
          </w:p>
        </w:tc>
      </w:tr>
      <w:tr w:rsidR="00801F10" w:rsidRPr="00817938" w:rsidTr="00817938">
        <w:trPr>
          <w:trHeight w:val="227"/>
        </w:trPr>
        <w:tc>
          <w:tcPr>
            <w:tcW w:w="4361" w:type="dxa"/>
            <w:tcBorders>
              <w:right w:val="single" w:sz="4" w:space="0" w:color="auto"/>
            </w:tcBorders>
            <w:vAlign w:val="center"/>
          </w:tcPr>
          <w:p w:rsidR="00801F10" w:rsidRPr="00817938" w:rsidRDefault="00801F10" w:rsidP="007F42B4">
            <w:pPr>
              <w:rPr>
                <w:b/>
                <w:sz w:val="16"/>
                <w:szCs w:val="16"/>
              </w:rPr>
            </w:pPr>
            <w:r>
              <w:rPr>
                <w:b/>
                <w:sz w:val="16"/>
                <w:szCs w:val="16"/>
              </w:rPr>
              <w:t>ЕСХН</w:t>
            </w:r>
          </w:p>
        </w:tc>
        <w:tc>
          <w:tcPr>
            <w:tcW w:w="1134" w:type="dxa"/>
            <w:tcBorders>
              <w:right w:val="single" w:sz="4" w:space="0" w:color="auto"/>
            </w:tcBorders>
            <w:vAlign w:val="bottom"/>
          </w:tcPr>
          <w:p w:rsidR="00801F10" w:rsidRPr="00441D15" w:rsidRDefault="00801F10" w:rsidP="007F42B4">
            <w:pPr>
              <w:jc w:val="right"/>
              <w:rPr>
                <w:b/>
                <w:bCs/>
                <w:color w:val="000000"/>
                <w:sz w:val="18"/>
                <w:szCs w:val="18"/>
              </w:rPr>
            </w:pPr>
            <w:r w:rsidRPr="00441D15">
              <w:rPr>
                <w:b/>
                <w:bCs/>
                <w:color w:val="000000"/>
                <w:sz w:val="18"/>
                <w:szCs w:val="18"/>
              </w:rPr>
              <w:t>-</w:t>
            </w:r>
          </w:p>
        </w:tc>
        <w:tc>
          <w:tcPr>
            <w:tcW w:w="992" w:type="dxa"/>
            <w:tcBorders>
              <w:right w:val="single" w:sz="4" w:space="0" w:color="auto"/>
            </w:tcBorders>
            <w:vAlign w:val="bottom"/>
          </w:tcPr>
          <w:p w:rsidR="00801F10" w:rsidRPr="00441D15" w:rsidRDefault="00801F10" w:rsidP="007F42B4">
            <w:pPr>
              <w:jc w:val="right"/>
              <w:rPr>
                <w:b/>
                <w:bCs/>
                <w:color w:val="000000"/>
                <w:sz w:val="18"/>
                <w:szCs w:val="18"/>
              </w:rPr>
            </w:pPr>
            <w:r w:rsidRPr="00441D15">
              <w:rPr>
                <w:b/>
                <w:bCs/>
                <w:color w:val="000000"/>
                <w:sz w:val="18"/>
                <w:szCs w:val="18"/>
              </w:rPr>
              <w:t>0,6</w:t>
            </w:r>
          </w:p>
        </w:tc>
        <w:tc>
          <w:tcPr>
            <w:tcW w:w="992" w:type="dxa"/>
            <w:tcBorders>
              <w:top w:val="single" w:sz="4" w:space="0" w:color="auto"/>
              <w:left w:val="single" w:sz="4" w:space="0" w:color="auto"/>
              <w:bottom w:val="single" w:sz="4" w:space="0" w:color="auto"/>
              <w:right w:val="single" w:sz="4" w:space="0" w:color="auto"/>
            </w:tcBorders>
            <w:vAlign w:val="bottom"/>
          </w:tcPr>
          <w:p w:rsidR="00801F10" w:rsidRPr="00441D15" w:rsidRDefault="00801F10" w:rsidP="007F42B4">
            <w:pPr>
              <w:jc w:val="right"/>
              <w:rPr>
                <w:b/>
                <w:bCs/>
                <w:color w:val="000000"/>
                <w:sz w:val="18"/>
                <w:szCs w:val="18"/>
              </w:rPr>
            </w:pPr>
            <w:r w:rsidRPr="00441D15">
              <w:rPr>
                <w:b/>
                <w:bCs/>
                <w:color w:val="000000"/>
                <w:sz w:val="18"/>
                <w:szCs w:val="18"/>
              </w:rPr>
              <w:t>0,6</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801F10" w:rsidRPr="00441D15" w:rsidRDefault="00441D15" w:rsidP="007F42B4">
            <w:pPr>
              <w:jc w:val="right"/>
              <w:rPr>
                <w:b/>
                <w:bCs/>
                <w:color w:val="000000"/>
                <w:sz w:val="18"/>
                <w:szCs w:val="18"/>
              </w:rPr>
            </w:pPr>
            <w:r w:rsidRPr="00441D15">
              <w:rPr>
                <w:b/>
                <w:bCs/>
                <w:color w:val="000000"/>
                <w:sz w:val="18"/>
                <w:szCs w:val="18"/>
              </w:rPr>
              <w:t>100,0</w:t>
            </w:r>
          </w:p>
        </w:tc>
        <w:tc>
          <w:tcPr>
            <w:tcW w:w="850" w:type="dxa"/>
            <w:tcBorders>
              <w:top w:val="single" w:sz="4" w:space="0" w:color="auto"/>
              <w:left w:val="nil"/>
              <w:bottom w:val="single" w:sz="4" w:space="0" w:color="auto"/>
              <w:right w:val="single" w:sz="4" w:space="0" w:color="auto"/>
            </w:tcBorders>
            <w:shd w:val="clear" w:color="auto" w:fill="auto"/>
            <w:vAlign w:val="bottom"/>
          </w:tcPr>
          <w:p w:rsidR="00801F10" w:rsidRPr="00441D15" w:rsidRDefault="00A32E11" w:rsidP="007F42B4">
            <w:pPr>
              <w:jc w:val="right"/>
              <w:rPr>
                <w:b/>
                <w:bCs/>
                <w:color w:val="000000"/>
                <w:sz w:val="18"/>
                <w:szCs w:val="18"/>
              </w:rPr>
            </w:pPr>
            <w:r>
              <w:rPr>
                <w:b/>
                <w:bCs/>
                <w:color w:val="000000"/>
                <w:sz w:val="18"/>
                <w:szCs w:val="18"/>
              </w:rPr>
              <w:t>0,0</w:t>
            </w:r>
          </w:p>
        </w:tc>
        <w:tc>
          <w:tcPr>
            <w:tcW w:w="851" w:type="dxa"/>
            <w:tcBorders>
              <w:top w:val="single" w:sz="4" w:space="0" w:color="auto"/>
              <w:left w:val="nil"/>
              <w:bottom w:val="single" w:sz="4" w:space="0" w:color="auto"/>
              <w:right w:val="single" w:sz="4" w:space="0" w:color="auto"/>
            </w:tcBorders>
            <w:shd w:val="clear" w:color="auto" w:fill="auto"/>
            <w:vAlign w:val="bottom"/>
          </w:tcPr>
          <w:p w:rsidR="00801F10" w:rsidRPr="00343745" w:rsidRDefault="00343745" w:rsidP="007F42B4">
            <w:pPr>
              <w:jc w:val="right"/>
              <w:rPr>
                <w:b/>
                <w:bCs/>
                <w:color w:val="000000"/>
              </w:rPr>
            </w:pPr>
            <w:r>
              <w:rPr>
                <w:b/>
                <w:bCs/>
                <w:color w:val="000000"/>
              </w:rPr>
              <w:t>-</w:t>
            </w:r>
          </w:p>
        </w:tc>
      </w:tr>
      <w:tr w:rsidR="007F42B4" w:rsidRPr="00817938" w:rsidTr="00817938">
        <w:trPr>
          <w:trHeight w:val="227"/>
        </w:trPr>
        <w:tc>
          <w:tcPr>
            <w:tcW w:w="4361" w:type="dxa"/>
            <w:tcBorders>
              <w:right w:val="single" w:sz="4" w:space="0" w:color="auto"/>
            </w:tcBorders>
            <w:vAlign w:val="center"/>
          </w:tcPr>
          <w:p w:rsidR="007F42B4" w:rsidRPr="00817938" w:rsidRDefault="007F42B4" w:rsidP="007F42B4">
            <w:pPr>
              <w:rPr>
                <w:b/>
                <w:sz w:val="16"/>
                <w:szCs w:val="16"/>
              </w:rPr>
            </w:pPr>
            <w:r w:rsidRPr="00817938">
              <w:rPr>
                <w:b/>
                <w:sz w:val="16"/>
                <w:szCs w:val="16"/>
              </w:rPr>
              <w:t>НАЛОГИ НА ИМУЩЕСТВО, в том числе</w:t>
            </w:r>
          </w:p>
        </w:tc>
        <w:tc>
          <w:tcPr>
            <w:tcW w:w="1134" w:type="dxa"/>
            <w:tcBorders>
              <w:right w:val="single" w:sz="4" w:space="0" w:color="auto"/>
            </w:tcBorders>
            <w:vAlign w:val="bottom"/>
          </w:tcPr>
          <w:p w:rsidR="007F42B4" w:rsidRPr="00441D15" w:rsidRDefault="007F42B4" w:rsidP="007F42B4">
            <w:pPr>
              <w:jc w:val="right"/>
              <w:rPr>
                <w:b/>
                <w:bCs/>
                <w:color w:val="000000"/>
                <w:sz w:val="18"/>
                <w:szCs w:val="18"/>
              </w:rPr>
            </w:pPr>
            <w:r w:rsidRPr="00441D15">
              <w:rPr>
                <w:b/>
                <w:bCs/>
                <w:color w:val="000000"/>
                <w:sz w:val="18"/>
                <w:szCs w:val="18"/>
              </w:rPr>
              <w:t>596,2</w:t>
            </w:r>
          </w:p>
        </w:tc>
        <w:tc>
          <w:tcPr>
            <w:tcW w:w="992" w:type="dxa"/>
            <w:tcBorders>
              <w:right w:val="single" w:sz="4" w:space="0" w:color="auto"/>
            </w:tcBorders>
            <w:vAlign w:val="bottom"/>
          </w:tcPr>
          <w:p w:rsidR="007F42B4" w:rsidRPr="00441D15" w:rsidRDefault="00801F10" w:rsidP="007F42B4">
            <w:pPr>
              <w:jc w:val="right"/>
              <w:rPr>
                <w:b/>
                <w:bCs/>
                <w:color w:val="000000"/>
                <w:sz w:val="18"/>
                <w:szCs w:val="18"/>
              </w:rPr>
            </w:pPr>
            <w:r w:rsidRPr="00441D15">
              <w:rPr>
                <w:b/>
                <w:bCs/>
                <w:color w:val="000000"/>
                <w:sz w:val="18"/>
                <w:szCs w:val="18"/>
              </w:rPr>
              <w:t>672,1</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801F10" w:rsidP="007F42B4">
            <w:pPr>
              <w:jc w:val="right"/>
              <w:rPr>
                <w:b/>
                <w:bCs/>
                <w:color w:val="000000"/>
                <w:sz w:val="18"/>
                <w:szCs w:val="18"/>
              </w:rPr>
            </w:pPr>
            <w:r w:rsidRPr="00441D15">
              <w:rPr>
                <w:b/>
                <w:bCs/>
                <w:color w:val="000000"/>
                <w:sz w:val="18"/>
                <w:szCs w:val="18"/>
              </w:rPr>
              <w:t>674,0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441D15" w:rsidP="007F42B4">
            <w:pPr>
              <w:jc w:val="right"/>
              <w:rPr>
                <w:b/>
                <w:bCs/>
                <w:color w:val="000000"/>
                <w:sz w:val="18"/>
                <w:szCs w:val="18"/>
              </w:rPr>
            </w:pPr>
            <w:r w:rsidRPr="00441D15">
              <w:rPr>
                <w:b/>
                <w:bCs/>
                <w:color w:val="000000"/>
                <w:sz w:val="18"/>
                <w:szCs w:val="18"/>
              </w:rPr>
              <w:t>100,3</w:t>
            </w:r>
          </w:p>
        </w:tc>
        <w:tc>
          <w:tcPr>
            <w:tcW w:w="850" w:type="dxa"/>
            <w:tcBorders>
              <w:top w:val="single" w:sz="4" w:space="0" w:color="auto"/>
              <w:left w:val="nil"/>
              <w:bottom w:val="single" w:sz="4" w:space="0" w:color="auto"/>
              <w:right w:val="single" w:sz="4" w:space="0" w:color="auto"/>
            </w:tcBorders>
            <w:shd w:val="clear" w:color="auto" w:fill="auto"/>
            <w:vAlign w:val="bottom"/>
          </w:tcPr>
          <w:p w:rsidR="007F42B4" w:rsidRPr="00441D15" w:rsidRDefault="00A32E11" w:rsidP="007F42B4">
            <w:pPr>
              <w:jc w:val="right"/>
              <w:rPr>
                <w:b/>
                <w:bCs/>
                <w:color w:val="000000"/>
                <w:sz w:val="18"/>
                <w:szCs w:val="18"/>
              </w:rPr>
            </w:pPr>
            <w:r>
              <w:rPr>
                <w:b/>
                <w:bCs/>
                <w:color w:val="000000"/>
                <w:sz w:val="18"/>
                <w:szCs w:val="18"/>
              </w:rPr>
              <w:t>1,7</w:t>
            </w:r>
          </w:p>
        </w:tc>
        <w:tc>
          <w:tcPr>
            <w:tcW w:w="851" w:type="dxa"/>
            <w:tcBorders>
              <w:top w:val="single" w:sz="4" w:space="0" w:color="auto"/>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1,9</w:t>
            </w:r>
          </w:p>
        </w:tc>
      </w:tr>
      <w:tr w:rsidR="007F42B4" w:rsidRPr="00817938" w:rsidTr="00817938">
        <w:trPr>
          <w:trHeight w:val="278"/>
        </w:trPr>
        <w:tc>
          <w:tcPr>
            <w:tcW w:w="4361" w:type="dxa"/>
          </w:tcPr>
          <w:p w:rsidR="007F42B4" w:rsidRPr="00817938" w:rsidRDefault="007F42B4" w:rsidP="007F42B4">
            <w:pPr>
              <w:jc w:val="both"/>
            </w:pPr>
            <w:r w:rsidRPr="00817938">
              <w:t>Налог на имущество физических лиц</w:t>
            </w:r>
          </w:p>
        </w:tc>
        <w:tc>
          <w:tcPr>
            <w:tcW w:w="1134" w:type="dxa"/>
            <w:vAlign w:val="bottom"/>
          </w:tcPr>
          <w:p w:rsidR="007F42B4" w:rsidRPr="00441D15" w:rsidRDefault="007F42B4" w:rsidP="007F42B4">
            <w:pPr>
              <w:jc w:val="right"/>
              <w:rPr>
                <w:color w:val="000000"/>
              </w:rPr>
            </w:pPr>
            <w:r w:rsidRPr="00441D15">
              <w:rPr>
                <w:color w:val="000000"/>
              </w:rPr>
              <w:t>188,8</w:t>
            </w:r>
          </w:p>
        </w:tc>
        <w:tc>
          <w:tcPr>
            <w:tcW w:w="992" w:type="dxa"/>
            <w:vAlign w:val="bottom"/>
          </w:tcPr>
          <w:p w:rsidR="007F42B4" w:rsidRPr="00441D15" w:rsidRDefault="00801F10" w:rsidP="007F42B4">
            <w:pPr>
              <w:jc w:val="right"/>
              <w:rPr>
                <w:bCs/>
                <w:color w:val="000000"/>
              </w:rPr>
            </w:pPr>
            <w:r w:rsidRPr="00441D15">
              <w:rPr>
                <w:bCs/>
                <w:color w:val="000000"/>
              </w:rPr>
              <w:t>248,1</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801F10" w:rsidP="007F42B4">
            <w:pPr>
              <w:jc w:val="right"/>
              <w:rPr>
                <w:bCs/>
                <w:color w:val="000000"/>
              </w:rPr>
            </w:pPr>
            <w:r w:rsidRPr="00441D15">
              <w:rPr>
                <w:bCs/>
                <w:color w:val="000000"/>
              </w:rPr>
              <w:t>249,1</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441D15" w:rsidP="007F42B4">
            <w:pPr>
              <w:jc w:val="right"/>
              <w:rPr>
                <w:bCs/>
                <w:color w:val="000000"/>
              </w:rPr>
            </w:pPr>
            <w:r w:rsidRPr="00441D15">
              <w:rPr>
                <w:bCs/>
                <w:color w:val="000000"/>
              </w:rPr>
              <w:t>100,4</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A32E11" w:rsidP="007F42B4">
            <w:pPr>
              <w:jc w:val="right"/>
              <w:rPr>
                <w:bCs/>
                <w:color w:val="000000"/>
              </w:rPr>
            </w:pPr>
            <w:r>
              <w:rPr>
                <w:bCs/>
                <w:color w:val="000000"/>
              </w:rPr>
              <w:t>0,6</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1,0</w:t>
            </w:r>
          </w:p>
        </w:tc>
      </w:tr>
      <w:tr w:rsidR="007F42B4" w:rsidRPr="00817938" w:rsidTr="008C6D70">
        <w:trPr>
          <w:trHeight w:val="1625"/>
        </w:trPr>
        <w:tc>
          <w:tcPr>
            <w:tcW w:w="4361" w:type="dxa"/>
          </w:tcPr>
          <w:p w:rsidR="007F42B4" w:rsidRPr="00817938" w:rsidRDefault="007F42B4" w:rsidP="007F42B4">
            <w:pPr>
              <w:jc w:val="both"/>
            </w:pPr>
            <w:r w:rsidRPr="00817938">
              <w:t>Земельный налог с организаций</w:t>
            </w:r>
          </w:p>
        </w:tc>
        <w:tc>
          <w:tcPr>
            <w:tcW w:w="1134" w:type="dxa"/>
            <w:vAlign w:val="bottom"/>
          </w:tcPr>
          <w:p w:rsidR="007F42B4" w:rsidRPr="00441D15" w:rsidRDefault="007F42B4" w:rsidP="007F42B4">
            <w:pPr>
              <w:jc w:val="right"/>
              <w:rPr>
                <w:color w:val="000000"/>
              </w:rPr>
            </w:pPr>
            <w:r w:rsidRPr="00441D15">
              <w:rPr>
                <w:color w:val="000000"/>
              </w:rPr>
              <w:t>383,9</w:t>
            </w:r>
          </w:p>
        </w:tc>
        <w:tc>
          <w:tcPr>
            <w:tcW w:w="992" w:type="dxa"/>
            <w:vAlign w:val="bottom"/>
          </w:tcPr>
          <w:p w:rsidR="007F42B4" w:rsidRPr="00441D15" w:rsidRDefault="005F57D5" w:rsidP="007F42B4">
            <w:pPr>
              <w:jc w:val="right"/>
              <w:rPr>
                <w:bCs/>
                <w:color w:val="000000"/>
              </w:rPr>
            </w:pPr>
            <w:r w:rsidRPr="00441D15">
              <w:rPr>
                <w:bCs/>
                <w:color w:val="000000"/>
              </w:rPr>
              <w:t>392,0</w:t>
            </w:r>
          </w:p>
        </w:tc>
        <w:tc>
          <w:tcPr>
            <w:tcW w:w="992" w:type="dxa"/>
            <w:tcBorders>
              <w:top w:val="nil"/>
              <w:left w:val="single" w:sz="4" w:space="0" w:color="auto"/>
              <w:bottom w:val="single" w:sz="4" w:space="0" w:color="auto"/>
              <w:right w:val="single" w:sz="4" w:space="0" w:color="auto"/>
            </w:tcBorders>
            <w:vAlign w:val="bottom"/>
          </w:tcPr>
          <w:p w:rsidR="007F42B4" w:rsidRPr="00441D15" w:rsidRDefault="005F57D5" w:rsidP="007F42B4">
            <w:pPr>
              <w:jc w:val="right"/>
              <w:rPr>
                <w:bCs/>
                <w:color w:val="000000"/>
              </w:rPr>
            </w:pPr>
            <w:r w:rsidRPr="00441D15">
              <w:rPr>
                <w:bCs/>
                <w:color w:val="000000"/>
              </w:rPr>
              <w:t>392,0</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441D15" w:rsidP="007F42B4">
            <w:pPr>
              <w:jc w:val="right"/>
              <w:rPr>
                <w:bCs/>
                <w:color w:val="000000"/>
              </w:rPr>
            </w:pPr>
            <w:r w:rsidRPr="00441D15">
              <w:rPr>
                <w:bCs/>
                <w:color w:val="000000"/>
              </w:rPr>
              <w:t>100,0</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A32E11" w:rsidP="007F42B4">
            <w:pPr>
              <w:jc w:val="right"/>
              <w:rPr>
                <w:bCs/>
                <w:color w:val="000000"/>
              </w:rPr>
            </w:pPr>
            <w:r>
              <w:rPr>
                <w:bCs/>
                <w:color w:val="000000"/>
              </w:rPr>
              <w:t>1,0</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w:t>
            </w:r>
          </w:p>
        </w:tc>
      </w:tr>
      <w:tr w:rsidR="007F42B4" w:rsidRPr="00817938" w:rsidTr="00817938">
        <w:trPr>
          <w:trHeight w:val="286"/>
        </w:trPr>
        <w:tc>
          <w:tcPr>
            <w:tcW w:w="4361" w:type="dxa"/>
          </w:tcPr>
          <w:p w:rsidR="007F42B4" w:rsidRPr="00817938" w:rsidRDefault="007F42B4" w:rsidP="007F42B4">
            <w:pPr>
              <w:jc w:val="both"/>
            </w:pPr>
            <w:r w:rsidRPr="00817938">
              <w:t>Земельный налог с физических лиц</w:t>
            </w:r>
          </w:p>
        </w:tc>
        <w:tc>
          <w:tcPr>
            <w:tcW w:w="1134" w:type="dxa"/>
            <w:vAlign w:val="bottom"/>
          </w:tcPr>
          <w:p w:rsidR="007F42B4" w:rsidRPr="00441D15" w:rsidRDefault="007F42B4" w:rsidP="007F42B4">
            <w:pPr>
              <w:jc w:val="right"/>
              <w:rPr>
                <w:color w:val="000000"/>
              </w:rPr>
            </w:pPr>
            <w:r w:rsidRPr="00441D15">
              <w:rPr>
                <w:color w:val="000000"/>
              </w:rPr>
              <w:t>23,5</w:t>
            </w:r>
          </w:p>
        </w:tc>
        <w:tc>
          <w:tcPr>
            <w:tcW w:w="992" w:type="dxa"/>
            <w:vAlign w:val="bottom"/>
          </w:tcPr>
          <w:p w:rsidR="007F42B4" w:rsidRPr="00441D15" w:rsidRDefault="005F57D5" w:rsidP="007F42B4">
            <w:pPr>
              <w:jc w:val="right"/>
              <w:rPr>
                <w:bCs/>
                <w:color w:val="000000"/>
              </w:rPr>
            </w:pPr>
            <w:r w:rsidRPr="00441D15">
              <w:rPr>
                <w:bCs/>
                <w:color w:val="000000"/>
              </w:rPr>
              <w:t>32,0</w:t>
            </w:r>
          </w:p>
        </w:tc>
        <w:tc>
          <w:tcPr>
            <w:tcW w:w="992" w:type="dxa"/>
            <w:tcBorders>
              <w:top w:val="nil"/>
              <w:left w:val="single" w:sz="4" w:space="0" w:color="auto"/>
              <w:bottom w:val="single" w:sz="4" w:space="0" w:color="auto"/>
              <w:right w:val="single" w:sz="4" w:space="0" w:color="auto"/>
            </w:tcBorders>
            <w:vAlign w:val="bottom"/>
          </w:tcPr>
          <w:p w:rsidR="007F42B4" w:rsidRPr="00441D15" w:rsidRDefault="005F57D5" w:rsidP="007F42B4">
            <w:pPr>
              <w:jc w:val="right"/>
              <w:rPr>
                <w:bCs/>
                <w:color w:val="000000"/>
              </w:rPr>
            </w:pPr>
            <w:r w:rsidRPr="00441D15">
              <w:rPr>
                <w:bCs/>
                <w:color w:val="000000"/>
              </w:rPr>
              <w:t>32,9</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441D15" w:rsidP="007F42B4">
            <w:pPr>
              <w:jc w:val="right"/>
              <w:rPr>
                <w:bCs/>
                <w:color w:val="000000"/>
              </w:rPr>
            </w:pPr>
            <w:r w:rsidRPr="00441D15">
              <w:rPr>
                <w:bCs/>
                <w:color w:val="000000"/>
              </w:rPr>
              <w:t>102,8</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A32E11" w:rsidP="007F42B4">
            <w:pPr>
              <w:jc w:val="right"/>
              <w:rPr>
                <w:bCs/>
                <w:color w:val="000000"/>
              </w:rPr>
            </w:pPr>
            <w:r>
              <w:rPr>
                <w:bCs/>
                <w:color w:val="000000"/>
              </w:rPr>
              <w:t>0,1</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0,9</w:t>
            </w:r>
          </w:p>
        </w:tc>
      </w:tr>
      <w:tr w:rsidR="007F42B4" w:rsidRPr="00817938" w:rsidTr="00817938">
        <w:trPr>
          <w:trHeight w:val="286"/>
        </w:trPr>
        <w:tc>
          <w:tcPr>
            <w:tcW w:w="4361" w:type="dxa"/>
          </w:tcPr>
          <w:p w:rsidR="007F42B4" w:rsidRPr="007F42B4" w:rsidRDefault="007F42B4" w:rsidP="007F42B4">
            <w:pPr>
              <w:jc w:val="both"/>
              <w:rPr>
                <w:b/>
              </w:rPr>
            </w:pPr>
            <w:r w:rsidRPr="007F42B4">
              <w:rPr>
                <w:b/>
              </w:rPr>
              <w:t>Госпошлина</w:t>
            </w:r>
          </w:p>
        </w:tc>
        <w:tc>
          <w:tcPr>
            <w:tcW w:w="1134" w:type="dxa"/>
            <w:vAlign w:val="bottom"/>
          </w:tcPr>
          <w:p w:rsidR="007F42B4" w:rsidRPr="00441D15" w:rsidRDefault="007F42B4" w:rsidP="007F42B4">
            <w:pPr>
              <w:jc w:val="right"/>
              <w:rPr>
                <w:b/>
                <w:color w:val="000000"/>
                <w:sz w:val="18"/>
                <w:szCs w:val="18"/>
              </w:rPr>
            </w:pPr>
            <w:r w:rsidRPr="00441D15">
              <w:rPr>
                <w:b/>
                <w:color w:val="000000"/>
                <w:sz w:val="18"/>
                <w:szCs w:val="18"/>
              </w:rPr>
              <w:t>4,0</w:t>
            </w:r>
          </w:p>
        </w:tc>
        <w:tc>
          <w:tcPr>
            <w:tcW w:w="992" w:type="dxa"/>
            <w:vAlign w:val="bottom"/>
          </w:tcPr>
          <w:p w:rsidR="007F42B4" w:rsidRPr="00441D15" w:rsidRDefault="005F57D5" w:rsidP="007F42B4">
            <w:pPr>
              <w:jc w:val="right"/>
              <w:rPr>
                <w:b/>
                <w:color w:val="000000"/>
                <w:sz w:val="18"/>
                <w:szCs w:val="18"/>
              </w:rPr>
            </w:pPr>
            <w:r w:rsidRPr="00441D15">
              <w:rPr>
                <w:b/>
                <w:color w:val="000000"/>
                <w:sz w:val="18"/>
                <w:szCs w:val="18"/>
              </w:rPr>
              <w:t>2,4</w:t>
            </w:r>
          </w:p>
        </w:tc>
        <w:tc>
          <w:tcPr>
            <w:tcW w:w="992" w:type="dxa"/>
            <w:tcBorders>
              <w:top w:val="nil"/>
              <w:left w:val="single" w:sz="4" w:space="0" w:color="auto"/>
              <w:bottom w:val="single" w:sz="4" w:space="0" w:color="auto"/>
              <w:right w:val="single" w:sz="4" w:space="0" w:color="auto"/>
            </w:tcBorders>
            <w:vAlign w:val="bottom"/>
          </w:tcPr>
          <w:p w:rsidR="007F42B4" w:rsidRPr="00441D15" w:rsidRDefault="005F57D5" w:rsidP="007F42B4">
            <w:pPr>
              <w:jc w:val="right"/>
              <w:rPr>
                <w:b/>
                <w:bCs/>
                <w:color w:val="000000"/>
                <w:sz w:val="18"/>
                <w:szCs w:val="18"/>
              </w:rPr>
            </w:pPr>
            <w:r w:rsidRPr="00441D15">
              <w:rPr>
                <w:b/>
                <w:bCs/>
                <w:color w:val="000000"/>
                <w:sz w:val="18"/>
                <w:szCs w:val="18"/>
              </w:rPr>
              <w:t>2,2</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
                <w:bCs/>
                <w:color w:val="000000"/>
                <w:sz w:val="18"/>
                <w:szCs w:val="18"/>
              </w:rPr>
            </w:pPr>
            <w:r>
              <w:rPr>
                <w:b/>
                <w:bCs/>
                <w:color w:val="000000"/>
                <w:sz w:val="18"/>
                <w:szCs w:val="18"/>
              </w:rPr>
              <w:t>91,7</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A32E11" w:rsidP="007F42B4">
            <w:pPr>
              <w:jc w:val="right"/>
              <w:rPr>
                <w:b/>
                <w:bCs/>
                <w:color w:val="000000"/>
                <w:sz w:val="18"/>
                <w:szCs w:val="18"/>
              </w:rPr>
            </w:pPr>
            <w:r>
              <w:rPr>
                <w:b/>
                <w:bCs/>
                <w:color w:val="000000"/>
                <w:sz w:val="18"/>
                <w:szCs w:val="18"/>
              </w:rPr>
              <w:t>0,0</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-0,2</w:t>
            </w:r>
          </w:p>
        </w:tc>
      </w:tr>
      <w:tr w:rsidR="007F42B4" w:rsidRPr="00817938" w:rsidTr="00817938">
        <w:trPr>
          <w:trHeight w:val="227"/>
        </w:trPr>
        <w:tc>
          <w:tcPr>
            <w:tcW w:w="4361" w:type="dxa"/>
            <w:tcBorders>
              <w:bottom w:val="single" w:sz="4" w:space="0" w:color="auto"/>
            </w:tcBorders>
          </w:tcPr>
          <w:p w:rsidR="007F42B4" w:rsidRPr="00817938" w:rsidRDefault="007F42B4" w:rsidP="007F42B4">
            <w:pPr>
              <w:rPr>
                <w:b/>
                <w:sz w:val="24"/>
                <w:szCs w:val="24"/>
              </w:rPr>
            </w:pPr>
            <w:r w:rsidRPr="00817938">
              <w:rPr>
                <w:b/>
                <w:sz w:val="18"/>
                <w:szCs w:val="18"/>
              </w:rPr>
              <w:t>НЕНАЛОГОВЫЕ ДОХОДЫ</w:t>
            </w:r>
          </w:p>
        </w:tc>
        <w:tc>
          <w:tcPr>
            <w:tcW w:w="1134" w:type="dxa"/>
            <w:tcBorders>
              <w:bottom w:val="single" w:sz="4" w:space="0" w:color="auto"/>
            </w:tcBorders>
            <w:vAlign w:val="bottom"/>
          </w:tcPr>
          <w:p w:rsidR="007F42B4" w:rsidRPr="00441D15" w:rsidRDefault="007F42B4" w:rsidP="007F42B4">
            <w:pPr>
              <w:jc w:val="right"/>
              <w:rPr>
                <w:b/>
                <w:bCs/>
                <w:color w:val="000000"/>
              </w:rPr>
            </w:pPr>
            <w:r w:rsidRPr="00441D15">
              <w:rPr>
                <w:b/>
                <w:bCs/>
                <w:color w:val="000000"/>
              </w:rPr>
              <w:t>187,2</w:t>
            </w:r>
          </w:p>
        </w:tc>
        <w:tc>
          <w:tcPr>
            <w:tcW w:w="992" w:type="dxa"/>
            <w:tcBorders>
              <w:bottom w:val="single" w:sz="4" w:space="0" w:color="auto"/>
            </w:tcBorders>
            <w:vAlign w:val="bottom"/>
          </w:tcPr>
          <w:p w:rsidR="007F42B4" w:rsidRPr="00441D15" w:rsidRDefault="005F57D5" w:rsidP="007F42B4">
            <w:pPr>
              <w:jc w:val="right"/>
              <w:rPr>
                <w:b/>
                <w:bCs/>
                <w:color w:val="000000"/>
              </w:rPr>
            </w:pPr>
            <w:r w:rsidRPr="00441D15">
              <w:rPr>
                <w:b/>
                <w:bCs/>
                <w:color w:val="000000"/>
              </w:rPr>
              <w:t>74,7</w:t>
            </w:r>
          </w:p>
        </w:tc>
        <w:tc>
          <w:tcPr>
            <w:tcW w:w="992" w:type="dxa"/>
            <w:tcBorders>
              <w:top w:val="nil"/>
              <w:left w:val="single" w:sz="4" w:space="0" w:color="auto"/>
              <w:bottom w:val="single" w:sz="4" w:space="0" w:color="auto"/>
              <w:right w:val="single" w:sz="4" w:space="0" w:color="auto"/>
            </w:tcBorders>
            <w:vAlign w:val="bottom"/>
          </w:tcPr>
          <w:p w:rsidR="007F42B4" w:rsidRPr="00441D15" w:rsidRDefault="005F57D5" w:rsidP="007F42B4">
            <w:pPr>
              <w:jc w:val="right"/>
              <w:rPr>
                <w:b/>
                <w:bCs/>
                <w:color w:val="000000"/>
              </w:rPr>
            </w:pPr>
            <w:r w:rsidRPr="00441D15">
              <w:rPr>
                <w:b/>
                <w:bCs/>
                <w:color w:val="000000"/>
              </w:rPr>
              <w:t>73,2</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
                <w:bCs/>
                <w:color w:val="000000"/>
              </w:rPr>
            </w:pPr>
            <w:r>
              <w:rPr>
                <w:b/>
                <w:bCs/>
                <w:color w:val="000000"/>
              </w:rPr>
              <w:t>98,0</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A32E11" w:rsidP="007F42B4">
            <w:pPr>
              <w:jc w:val="right"/>
              <w:rPr>
                <w:b/>
                <w:bCs/>
                <w:color w:val="000000"/>
              </w:rPr>
            </w:pPr>
            <w:r>
              <w:rPr>
                <w:b/>
                <w:bCs/>
                <w:color w:val="000000"/>
              </w:rPr>
              <w:t>0,2</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-1,5</w:t>
            </w:r>
          </w:p>
        </w:tc>
      </w:tr>
      <w:tr w:rsidR="007F42B4" w:rsidRPr="00817938" w:rsidTr="00817938">
        <w:trPr>
          <w:trHeight w:val="605"/>
        </w:trPr>
        <w:tc>
          <w:tcPr>
            <w:tcW w:w="4361" w:type="dxa"/>
            <w:tcBorders>
              <w:bottom w:val="single" w:sz="4" w:space="0" w:color="auto"/>
            </w:tcBorders>
          </w:tcPr>
          <w:p w:rsidR="007F42B4" w:rsidRPr="00817938" w:rsidRDefault="007F42B4" w:rsidP="007F42B4">
            <w:pPr>
              <w:rPr>
                <w:sz w:val="18"/>
                <w:szCs w:val="18"/>
              </w:rPr>
            </w:pPr>
            <w:r w:rsidRPr="00817938">
              <w:rPr>
                <w:sz w:val="18"/>
                <w:szCs w:val="18"/>
              </w:rPr>
              <w:t>ДОХОДЫ ОТ ИСПОЛЬЗОВАНИЯ ИМУЩЕСТВА, НАХОДЯЩЕГОСЯ В ГОСУДАРСТВЕННОЙ И МУНИЦИПАЛЬНОЙ СОБСТВЕННОСТИ</w:t>
            </w:r>
          </w:p>
        </w:tc>
        <w:tc>
          <w:tcPr>
            <w:tcW w:w="1134" w:type="dxa"/>
            <w:tcBorders>
              <w:bottom w:val="single" w:sz="4" w:space="0" w:color="auto"/>
            </w:tcBorders>
            <w:vAlign w:val="bottom"/>
          </w:tcPr>
          <w:p w:rsidR="007F42B4" w:rsidRPr="00441D15" w:rsidRDefault="007F42B4" w:rsidP="007F42B4">
            <w:pPr>
              <w:jc w:val="right"/>
              <w:rPr>
                <w:bCs/>
                <w:color w:val="000000"/>
              </w:rPr>
            </w:pPr>
            <w:r w:rsidRPr="00441D15">
              <w:rPr>
                <w:bCs/>
                <w:color w:val="000000"/>
              </w:rPr>
              <w:t>0,2</w:t>
            </w:r>
          </w:p>
        </w:tc>
        <w:tc>
          <w:tcPr>
            <w:tcW w:w="992" w:type="dxa"/>
            <w:tcBorders>
              <w:bottom w:val="single" w:sz="4" w:space="0" w:color="auto"/>
            </w:tcBorders>
            <w:vAlign w:val="bottom"/>
          </w:tcPr>
          <w:p w:rsidR="007F42B4" w:rsidRPr="00441D15" w:rsidRDefault="005F57D5" w:rsidP="007F42B4">
            <w:pPr>
              <w:jc w:val="right"/>
              <w:rPr>
                <w:bCs/>
                <w:color w:val="000000"/>
              </w:rPr>
            </w:pPr>
            <w:r w:rsidRPr="00441D15">
              <w:rPr>
                <w:bCs/>
                <w:color w:val="000000"/>
              </w:rPr>
              <w:t>1,9</w:t>
            </w:r>
          </w:p>
        </w:tc>
        <w:tc>
          <w:tcPr>
            <w:tcW w:w="992" w:type="dxa"/>
            <w:tcBorders>
              <w:top w:val="nil"/>
              <w:left w:val="single" w:sz="4" w:space="0" w:color="auto"/>
              <w:bottom w:val="single" w:sz="4" w:space="0" w:color="auto"/>
              <w:right w:val="single" w:sz="4" w:space="0" w:color="auto"/>
            </w:tcBorders>
            <w:vAlign w:val="bottom"/>
          </w:tcPr>
          <w:p w:rsidR="007F42B4" w:rsidRPr="00441D15" w:rsidRDefault="005F57D5" w:rsidP="007F42B4">
            <w:pPr>
              <w:jc w:val="right"/>
              <w:rPr>
                <w:bCs/>
                <w:color w:val="000000"/>
              </w:rPr>
            </w:pPr>
            <w:r w:rsidRPr="00441D15">
              <w:rPr>
                <w:bCs/>
                <w:color w:val="000000"/>
              </w:rPr>
              <w:t>1,9</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100,0</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0,0</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w:t>
            </w:r>
          </w:p>
        </w:tc>
      </w:tr>
      <w:tr w:rsidR="007F42B4" w:rsidRPr="00817938" w:rsidTr="00817938">
        <w:trPr>
          <w:trHeight w:val="227"/>
        </w:trPr>
        <w:tc>
          <w:tcPr>
            <w:tcW w:w="4361" w:type="dxa"/>
            <w:tcBorders>
              <w:top w:val="single" w:sz="4" w:space="0" w:color="auto"/>
              <w:left w:val="single" w:sz="4" w:space="0" w:color="auto"/>
              <w:bottom w:val="single" w:sz="4" w:space="0" w:color="auto"/>
              <w:right w:val="single" w:sz="4" w:space="0" w:color="auto"/>
            </w:tcBorders>
            <w:vAlign w:val="center"/>
          </w:tcPr>
          <w:p w:rsidR="007F42B4" w:rsidRPr="00817938" w:rsidRDefault="007F42B4" w:rsidP="007F42B4">
            <w:pPr>
              <w:rPr>
                <w:sz w:val="18"/>
                <w:szCs w:val="18"/>
              </w:rPr>
            </w:pPr>
            <w:r w:rsidRPr="00817938">
              <w:rPr>
                <w:sz w:val="18"/>
                <w:szCs w:val="18"/>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7F42B4" w:rsidP="007F42B4">
            <w:pPr>
              <w:jc w:val="right"/>
              <w:rPr>
                <w:bCs/>
                <w:color w:val="000000"/>
              </w:rPr>
            </w:pPr>
            <w:r w:rsidRPr="00441D15">
              <w:rPr>
                <w:bCs/>
                <w:color w:val="000000"/>
              </w:rPr>
              <w:t>191,1</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5F57D5" w:rsidP="007F42B4">
            <w:pPr>
              <w:jc w:val="right"/>
              <w:rPr>
                <w:bCs/>
                <w:color w:val="000000"/>
              </w:rPr>
            </w:pPr>
            <w:r w:rsidRPr="00441D15">
              <w:rPr>
                <w:bCs/>
                <w:color w:val="000000"/>
              </w:rPr>
              <w:t>59,3</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5F57D5" w:rsidP="007F42B4">
            <w:pPr>
              <w:jc w:val="right"/>
              <w:rPr>
                <w:bCs/>
                <w:color w:val="000000"/>
              </w:rPr>
            </w:pPr>
            <w:r w:rsidRPr="00441D15">
              <w:rPr>
                <w:bCs/>
                <w:color w:val="000000"/>
              </w:rPr>
              <w:t>59,3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0,2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w:t>
            </w:r>
          </w:p>
        </w:tc>
      </w:tr>
      <w:tr w:rsidR="007F42B4" w:rsidRPr="00817938" w:rsidTr="00817938">
        <w:trPr>
          <w:trHeight w:val="227"/>
        </w:trPr>
        <w:tc>
          <w:tcPr>
            <w:tcW w:w="4361" w:type="dxa"/>
            <w:tcBorders>
              <w:top w:val="single" w:sz="4" w:space="0" w:color="auto"/>
              <w:left w:val="single" w:sz="4" w:space="0" w:color="auto"/>
              <w:bottom w:val="single" w:sz="4" w:space="0" w:color="auto"/>
              <w:right w:val="single" w:sz="4" w:space="0" w:color="auto"/>
            </w:tcBorders>
          </w:tcPr>
          <w:p w:rsidR="007F42B4" w:rsidRPr="00817938" w:rsidRDefault="007F42B4" w:rsidP="007F42B4">
            <w:pPr>
              <w:rPr>
                <w:sz w:val="18"/>
                <w:szCs w:val="18"/>
              </w:rPr>
            </w:pPr>
            <w:r w:rsidRPr="00817938">
              <w:rPr>
                <w:sz w:val="18"/>
                <w:szCs w:val="18"/>
              </w:rPr>
              <w:t xml:space="preserve">ШТРАФЫ, САНКЦИИ, ВОЗМЕЩЕНИЕ УЩЕРБА </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7F42B4" w:rsidP="007F42B4">
            <w:pPr>
              <w:jc w:val="right"/>
              <w:rPr>
                <w:bCs/>
                <w:color w:val="000000"/>
              </w:rPr>
            </w:pPr>
            <w:r w:rsidRPr="00441D15">
              <w:rPr>
                <w:bCs/>
                <w:color w:val="000000"/>
              </w:rPr>
              <w:t>6,6</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50026D" w:rsidP="007F42B4">
            <w:pPr>
              <w:jc w:val="right"/>
              <w:rPr>
                <w:bCs/>
                <w:color w:val="000000"/>
              </w:rPr>
            </w:pPr>
            <w:r w:rsidRPr="00441D15">
              <w:rPr>
                <w:bCs/>
                <w:color w:val="000000"/>
              </w:rPr>
              <w:t>13,5</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50026D" w:rsidP="007F42B4">
            <w:pPr>
              <w:jc w:val="right"/>
              <w:rPr>
                <w:bCs/>
                <w:color w:val="000000"/>
              </w:rPr>
            </w:pPr>
            <w:r w:rsidRPr="00441D15">
              <w:rPr>
                <w:bCs/>
                <w:color w:val="000000"/>
              </w:rPr>
              <w:t>13,5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Pr>
                <w:b/>
                <w:bCs/>
                <w:color w:val="000000"/>
              </w:rPr>
              <w:t>-</w:t>
            </w:r>
          </w:p>
        </w:tc>
      </w:tr>
      <w:tr w:rsidR="007F42B4" w:rsidRPr="00817938" w:rsidTr="00817938">
        <w:trPr>
          <w:trHeight w:val="227"/>
        </w:trPr>
        <w:tc>
          <w:tcPr>
            <w:tcW w:w="4361" w:type="dxa"/>
            <w:tcBorders>
              <w:top w:val="single" w:sz="4" w:space="0" w:color="auto"/>
              <w:left w:val="single" w:sz="4" w:space="0" w:color="auto"/>
              <w:bottom w:val="single" w:sz="4" w:space="0" w:color="auto"/>
              <w:right w:val="single" w:sz="4" w:space="0" w:color="auto"/>
            </w:tcBorders>
          </w:tcPr>
          <w:p w:rsidR="007F42B4" w:rsidRPr="00817938" w:rsidRDefault="007F42B4" w:rsidP="007F42B4">
            <w:pPr>
              <w:rPr>
                <w:sz w:val="18"/>
                <w:szCs w:val="18"/>
              </w:rPr>
            </w:pPr>
            <w:r>
              <w:rPr>
                <w:sz w:val="18"/>
                <w:szCs w:val="18"/>
              </w:rPr>
              <w:t>ПРОЧИЕ НЕНАЛОГОВЫЕ ДОХОДЫ (НЕВЫЯСНЕННЫЕ ПОСТУПЛЕНИЯ)</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7F42B4" w:rsidP="007F42B4">
            <w:pPr>
              <w:jc w:val="right"/>
              <w:rPr>
                <w:bCs/>
                <w:color w:val="000000"/>
              </w:rPr>
            </w:pPr>
            <w:r w:rsidRPr="00441D15">
              <w:rPr>
                <w:bCs/>
                <w:color w:val="000000"/>
              </w:rPr>
              <w:t>-10,7</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bCs/>
                <w:color w:val="000000"/>
              </w:rPr>
            </w:pPr>
            <w:r w:rsidRPr="00441D15">
              <w:rPr>
                <w:bCs/>
                <w:color w:val="000000"/>
              </w:rPr>
              <w:t>-</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bCs/>
                <w:color w:val="000000"/>
              </w:rPr>
            </w:pPr>
            <w:r w:rsidRPr="00441D15">
              <w:rPr>
                <w:bCs/>
                <w:color w:val="000000"/>
              </w:rPr>
              <w:t>-1,5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343745" w:rsidRDefault="00343745" w:rsidP="007F42B4">
            <w:pPr>
              <w:jc w:val="right"/>
              <w:rPr>
                <w:bCs/>
                <w:color w:val="000000"/>
              </w:rPr>
            </w:pPr>
            <w:r>
              <w:rPr>
                <w:bCs/>
                <w:color w:val="000000"/>
              </w:rPr>
              <w:t>-1,5</w:t>
            </w:r>
          </w:p>
        </w:tc>
      </w:tr>
      <w:tr w:rsidR="007F42B4" w:rsidRPr="00817938" w:rsidTr="00817938">
        <w:trPr>
          <w:trHeight w:val="199"/>
        </w:trPr>
        <w:tc>
          <w:tcPr>
            <w:tcW w:w="4361" w:type="dxa"/>
            <w:tcBorders>
              <w:top w:val="single" w:sz="4" w:space="0" w:color="auto"/>
            </w:tcBorders>
          </w:tcPr>
          <w:p w:rsidR="007F42B4" w:rsidRPr="00817938" w:rsidRDefault="007F42B4" w:rsidP="007F42B4">
            <w:pPr>
              <w:rPr>
                <w:b/>
                <w:sz w:val="18"/>
                <w:szCs w:val="18"/>
              </w:rPr>
            </w:pPr>
            <w:r w:rsidRPr="00817938">
              <w:rPr>
                <w:b/>
                <w:sz w:val="18"/>
                <w:szCs w:val="18"/>
              </w:rPr>
              <w:t>БЕЗВОЗМЕЗДНЫЕ ПОСТУПЛЕНИЯ.</w:t>
            </w:r>
          </w:p>
        </w:tc>
        <w:tc>
          <w:tcPr>
            <w:tcW w:w="1134" w:type="dxa"/>
            <w:tcBorders>
              <w:top w:val="nil"/>
            </w:tcBorders>
            <w:vAlign w:val="bottom"/>
          </w:tcPr>
          <w:p w:rsidR="007F42B4" w:rsidRPr="00441D15" w:rsidRDefault="007F42B4" w:rsidP="007F42B4">
            <w:pPr>
              <w:jc w:val="right"/>
              <w:rPr>
                <w:b/>
                <w:bCs/>
                <w:color w:val="000000"/>
              </w:rPr>
            </w:pPr>
            <w:r w:rsidRPr="00441D15">
              <w:rPr>
                <w:b/>
                <w:bCs/>
                <w:color w:val="000000"/>
              </w:rPr>
              <w:t>4 686,5</w:t>
            </w:r>
          </w:p>
        </w:tc>
        <w:tc>
          <w:tcPr>
            <w:tcW w:w="992" w:type="dxa"/>
            <w:tcBorders>
              <w:top w:val="nil"/>
            </w:tcBorders>
            <w:vAlign w:val="bottom"/>
          </w:tcPr>
          <w:p w:rsidR="007F42B4" w:rsidRPr="00441D15" w:rsidRDefault="00725E2D" w:rsidP="007F42B4">
            <w:pPr>
              <w:jc w:val="right"/>
              <w:rPr>
                <w:b/>
                <w:bCs/>
                <w:color w:val="000000"/>
              </w:rPr>
            </w:pPr>
            <w:r w:rsidRPr="00441D15">
              <w:rPr>
                <w:b/>
                <w:bCs/>
                <w:color w:val="000000"/>
              </w:rPr>
              <w:t>6 845,3</w:t>
            </w:r>
          </w:p>
        </w:tc>
        <w:tc>
          <w:tcPr>
            <w:tcW w:w="992" w:type="dxa"/>
            <w:tcBorders>
              <w:top w:val="nil"/>
              <w:left w:val="single" w:sz="4" w:space="0" w:color="auto"/>
              <w:bottom w:val="single" w:sz="4" w:space="0" w:color="auto"/>
              <w:right w:val="single" w:sz="4" w:space="0" w:color="auto"/>
            </w:tcBorders>
            <w:vAlign w:val="bottom"/>
          </w:tcPr>
          <w:p w:rsidR="007F42B4" w:rsidRPr="00441D15" w:rsidRDefault="00725E2D" w:rsidP="007F42B4">
            <w:pPr>
              <w:jc w:val="right"/>
              <w:rPr>
                <w:b/>
                <w:bCs/>
                <w:color w:val="000000"/>
              </w:rPr>
            </w:pPr>
            <w:r w:rsidRPr="00441D15">
              <w:rPr>
                <w:b/>
                <w:bCs/>
                <w:color w:val="000000"/>
              </w:rPr>
              <w:t>3 154,0</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
                <w:bCs/>
                <w:color w:val="000000"/>
              </w:rPr>
            </w:pPr>
            <w:r>
              <w:rPr>
                <w:b/>
                <w:bCs/>
                <w:color w:val="000000"/>
              </w:rPr>
              <w:t>46,1</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A32E11" w:rsidP="007F42B4">
            <w:pPr>
              <w:jc w:val="right"/>
              <w:rPr>
                <w:b/>
                <w:bCs/>
                <w:color w:val="000000"/>
              </w:rPr>
            </w:pPr>
            <w:r>
              <w:rPr>
                <w:b/>
                <w:bCs/>
                <w:color w:val="000000"/>
              </w:rPr>
              <w:t>8,0</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sz w:val="18"/>
                <w:szCs w:val="18"/>
              </w:rPr>
            </w:pPr>
            <w:r w:rsidRPr="00343745">
              <w:rPr>
                <w:b/>
                <w:bCs/>
                <w:color w:val="000000"/>
                <w:sz w:val="18"/>
                <w:szCs w:val="18"/>
              </w:rPr>
              <w:t>-3 691,3</w:t>
            </w:r>
          </w:p>
        </w:tc>
      </w:tr>
      <w:tr w:rsidR="007F42B4" w:rsidRPr="00817938" w:rsidTr="00817938">
        <w:trPr>
          <w:trHeight w:val="510"/>
        </w:trPr>
        <w:tc>
          <w:tcPr>
            <w:tcW w:w="4361" w:type="dxa"/>
            <w:tcBorders>
              <w:right w:val="single" w:sz="4" w:space="0" w:color="auto"/>
            </w:tcBorders>
          </w:tcPr>
          <w:p w:rsidR="007F42B4" w:rsidRPr="00817938" w:rsidRDefault="007F42B4" w:rsidP="007F42B4">
            <w:pPr>
              <w:rPr>
                <w:sz w:val="18"/>
                <w:szCs w:val="18"/>
              </w:rPr>
            </w:pPr>
            <w:r w:rsidRPr="00817938">
              <w:rPr>
                <w:sz w:val="18"/>
                <w:szCs w:val="18"/>
              </w:rPr>
              <w:t>БЕЗВОЗМЕЗДНЫЕ ПОСТУПЛЕНИЯ ОТ ДРУГИХ БЮДЖЕТОВ БЮДЖЕТНОЙ СИСТЕМЫ РОССИЙСКОЙ ФЕДЕРАЦИИ</w:t>
            </w:r>
          </w:p>
        </w:tc>
        <w:tc>
          <w:tcPr>
            <w:tcW w:w="1134" w:type="dxa"/>
            <w:tcBorders>
              <w:right w:val="single" w:sz="4" w:space="0" w:color="auto"/>
            </w:tcBorders>
            <w:vAlign w:val="bottom"/>
          </w:tcPr>
          <w:p w:rsidR="007F42B4" w:rsidRPr="00441D15" w:rsidRDefault="007F42B4" w:rsidP="007F42B4">
            <w:pPr>
              <w:jc w:val="right"/>
              <w:rPr>
                <w:bCs/>
                <w:color w:val="000000"/>
              </w:rPr>
            </w:pPr>
            <w:r w:rsidRPr="00441D15">
              <w:rPr>
                <w:bCs/>
                <w:color w:val="000000"/>
              </w:rPr>
              <w:t>4 586,5</w:t>
            </w:r>
          </w:p>
        </w:tc>
        <w:tc>
          <w:tcPr>
            <w:tcW w:w="992" w:type="dxa"/>
            <w:tcBorders>
              <w:right w:val="single" w:sz="4" w:space="0" w:color="auto"/>
            </w:tcBorders>
            <w:vAlign w:val="bottom"/>
          </w:tcPr>
          <w:p w:rsidR="007F42B4" w:rsidRPr="00441D15" w:rsidRDefault="00725E2D" w:rsidP="007F42B4">
            <w:pPr>
              <w:jc w:val="right"/>
              <w:rPr>
                <w:bCs/>
                <w:color w:val="000000"/>
              </w:rPr>
            </w:pPr>
            <w:r w:rsidRPr="00441D15">
              <w:rPr>
                <w:bCs/>
                <w:color w:val="000000"/>
              </w:rPr>
              <w:t>6 851,4</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bCs/>
                <w:color w:val="000000"/>
              </w:rPr>
            </w:pPr>
            <w:r w:rsidRPr="00441D15">
              <w:rPr>
                <w:bCs/>
                <w:color w:val="000000"/>
              </w:rPr>
              <w:t>3 160,1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46,1</w:t>
            </w:r>
          </w:p>
        </w:tc>
        <w:tc>
          <w:tcPr>
            <w:tcW w:w="850" w:type="dxa"/>
            <w:tcBorders>
              <w:top w:val="single" w:sz="4" w:space="0" w:color="auto"/>
              <w:left w:val="nil"/>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8,0</w:t>
            </w:r>
          </w:p>
        </w:tc>
        <w:tc>
          <w:tcPr>
            <w:tcW w:w="851" w:type="dxa"/>
            <w:tcBorders>
              <w:top w:val="single" w:sz="4" w:space="0" w:color="auto"/>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sz w:val="18"/>
                <w:szCs w:val="18"/>
              </w:rPr>
            </w:pPr>
            <w:r w:rsidRPr="00343745">
              <w:rPr>
                <w:b/>
                <w:bCs/>
                <w:color w:val="000000"/>
                <w:sz w:val="18"/>
                <w:szCs w:val="18"/>
              </w:rPr>
              <w:t>-3 691,3</w:t>
            </w:r>
          </w:p>
        </w:tc>
      </w:tr>
      <w:tr w:rsidR="007F42B4" w:rsidRPr="00817938" w:rsidTr="00817938">
        <w:trPr>
          <w:trHeight w:val="415"/>
        </w:trPr>
        <w:tc>
          <w:tcPr>
            <w:tcW w:w="4361" w:type="dxa"/>
          </w:tcPr>
          <w:p w:rsidR="007F42B4" w:rsidRPr="00817938" w:rsidRDefault="007F42B4" w:rsidP="007F42B4">
            <w:pPr>
              <w:rPr>
                <w:sz w:val="18"/>
                <w:szCs w:val="18"/>
              </w:rPr>
            </w:pPr>
            <w:r w:rsidRPr="00817938">
              <w:rPr>
                <w:sz w:val="18"/>
                <w:szCs w:val="18"/>
              </w:rPr>
              <w:t>Субсидии бюджетам бюджетной системы Российской Федерации (межбюджетные субсидии)</w:t>
            </w:r>
          </w:p>
        </w:tc>
        <w:tc>
          <w:tcPr>
            <w:tcW w:w="1134" w:type="dxa"/>
            <w:vAlign w:val="bottom"/>
          </w:tcPr>
          <w:p w:rsidR="007F42B4" w:rsidRPr="00441D15" w:rsidRDefault="007F42B4" w:rsidP="007F42B4">
            <w:pPr>
              <w:jc w:val="right"/>
              <w:rPr>
                <w:bCs/>
                <w:color w:val="000000"/>
              </w:rPr>
            </w:pPr>
            <w:r w:rsidRPr="00441D15">
              <w:rPr>
                <w:bCs/>
                <w:color w:val="000000"/>
              </w:rPr>
              <w:t>4 183,6</w:t>
            </w:r>
          </w:p>
        </w:tc>
        <w:tc>
          <w:tcPr>
            <w:tcW w:w="992" w:type="dxa"/>
            <w:vAlign w:val="bottom"/>
          </w:tcPr>
          <w:p w:rsidR="007F42B4" w:rsidRPr="00441D15" w:rsidRDefault="00725E2D" w:rsidP="007F42B4">
            <w:pPr>
              <w:jc w:val="right"/>
              <w:rPr>
                <w:bCs/>
                <w:color w:val="000000"/>
              </w:rPr>
            </w:pPr>
            <w:r w:rsidRPr="00441D15">
              <w:rPr>
                <w:bCs/>
                <w:color w:val="000000"/>
              </w:rPr>
              <w:t>4 532,4</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bCs/>
                <w:color w:val="000000"/>
              </w:rPr>
            </w:pPr>
            <w:r w:rsidRPr="00441D15">
              <w:rPr>
                <w:bCs/>
                <w:color w:val="000000"/>
              </w:rPr>
              <w:t>862,3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19,0</w:t>
            </w:r>
          </w:p>
        </w:tc>
        <w:tc>
          <w:tcPr>
            <w:tcW w:w="850" w:type="dxa"/>
            <w:tcBorders>
              <w:top w:val="single" w:sz="4" w:space="0" w:color="auto"/>
              <w:left w:val="nil"/>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2,2</w:t>
            </w:r>
          </w:p>
        </w:tc>
        <w:tc>
          <w:tcPr>
            <w:tcW w:w="851" w:type="dxa"/>
            <w:tcBorders>
              <w:top w:val="single" w:sz="4" w:space="0" w:color="auto"/>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sz w:val="18"/>
                <w:szCs w:val="18"/>
              </w:rPr>
            </w:pPr>
            <w:r w:rsidRPr="00343745">
              <w:rPr>
                <w:b/>
                <w:bCs/>
                <w:color w:val="000000"/>
                <w:sz w:val="18"/>
                <w:szCs w:val="18"/>
              </w:rPr>
              <w:t>-3 670,1</w:t>
            </w:r>
          </w:p>
        </w:tc>
      </w:tr>
      <w:tr w:rsidR="007F42B4" w:rsidRPr="00817938" w:rsidTr="00817938">
        <w:trPr>
          <w:trHeight w:val="421"/>
        </w:trPr>
        <w:tc>
          <w:tcPr>
            <w:tcW w:w="4361" w:type="dxa"/>
          </w:tcPr>
          <w:p w:rsidR="007F42B4" w:rsidRPr="00817938" w:rsidRDefault="007F42B4" w:rsidP="007F42B4">
            <w:pPr>
              <w:rPr>
                <w:sz w:val="18"/>
                <w:szCs w:val="18"/>
              </w:rPr>
            </w:pPr>
            <w:r w:rsidRPr="00817938">
              <w:rPr>
                <w:sz w:val="18"/>
                <w:szCs w:val="18"/>
              </w:rPr>
              <w:t>Субвенции бюджетам бюджетной системы Российской Федерации</w:t>
            </w:r>
          </w:p>
        </w:tc>
        <w:tc>
          <w:tcPr>
            <w:tcW w:w="1134" w:type="dxa"/>
            <w:vAlign w:val="bottom"/>
          </w:tcPr>
          <w:p w:rsidR="007F42B4" w:rsidRPr="00441D15" w:rsidRDefault="007F42B4" w:rsidP="007F42B4">
            <w:pPr>
              <w:jc w:val="right"/>
              <w:rPr>
                <w:bCs/>
                <w:color w:val="000000"/>
              </w:rPr>
            </w:pPr>
            <w:r w:rsidRPr="00441D15">
              <w:rPr>
                <w:bCs/>
                <w:color w:val="000000"/>
              </w:rPr>
              <w:t>402,9</w:t>
            </w:r>
          </w:p>
        </w:tc>
        <w:tc>
          <w:tcPr>
            <w:tcW w:w="992" w:type="dxa"/>
            <w:vAlign w:val="bottom"/>
          </w:tcPr>
          <w:p w:rsidR="007F42B4" w:rsidRPr="00441D15" w:rsidRDefault="00725E2D" w:rsidP="007F42B4">
            <w:pPr>
              <w:jc w:val="right"/>
              <w:rPr>
                <w:bCs/>
                <w:color w:val="000000"/>
              </w:rPr>
            </w:pPr>
            <w:r w:rsidRPr="00441D15">
              <w:rPr>
                <w:bCs/>
                <w:color w:val="000000"/>
              </w:rPr>
              <w:t>519,0</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bCs/>
                <w:color w:val="000000"/>
              </w:rPr>
            </w:pPr>
            <w:r w:rsidRPr="00441D15">
              <w:rPr>
                <w:bCs/>
                <w:color w:val="000000"/>
              </w:rPr>
              <w:t>497,8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95,9</w:t>
            </w:r>
          </w:p>
        </w:tc>
        <w:tc>
          <w:tcPr>
            <w:tcW w:w="850" w:type="dxa"/>
            <w:tcBorders>
              <w:top w:val="single" w:sz="4" w:space="0" w:color="auto"/>
              <w:left w:val="nil"/>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1,3</w:t>
            </w:r>
          </w:p>
        </w:tc>
        <w:tc>
          <w:tcPr>
            <w:tcW w:w="851" w:type="dxa"/>
            <w:tcBorders>
              <w:top w:val="single" w:sz="4" w:space="0" w:color="auto"/>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sz w:val="18"/>
                <w:szCs w:val="18"/>
              </w:rPr>
            </w:pPr>
            <w:r>
              <w:rPr>
                <w:b/>
                <w:bCs/>
                <w:color w:val="000000"/>
                <w:sz w:val="18"/>
                <w:szCs w:val="18"/>
              </w:rPr>
              <w:t>-21,2</w:t>
            </w:r>
          </w:p>
        </w:tc>
      </w:tr>
      <w:tr w:rsidR="00725E2D" w:rsidRPr="00817938" w:rsidTr="00817938">
        <w:trPr>
          <w:trHeight w:val="272"/>
        </w:trPr>
        <w:tc>
          <w:tcPr>
            <w:tcW w:w="4361" w:type="dxa"/>
            <w:tcBorders>
              <w:top w:val="single" w:sz="4" w:space="0" w:color="auto"/>
              <w:left w:val="single" w:sz="4" w:space="0" w:color="auto"/>
              <w:bottom w:val="single" w:sz="4" w:space="0" w:color="auto"/>
              <w:right w:val="single" w:sz="4" w:space="0" w:color="auto"/>
            </w:tcBorders>
            <w:vAlign w:val="center"/>
          </w:tcPr>
          <w:p w:rsidR="00725E2D" w:rsidRDefault="00725E2D" w:rsidP="00725E2D">
            <w:r>
              <w:lastRenderedPageBreak/>
              <w:t>Прочие МБТ</w:t>
            </w:r>
          </w:p>
        </w:tc>
        <w:tc>
          <w:tcPr>
            <w:tcW w:w="1134" w:type="dxa"/>
            <w:tcBorders>
              <w:top w:val="single" w:sz="4" w:space="0" w:color="auto"/>
              <w:left w:val="single" w:sz="4" w:space="0" w:color="auto"/>
              <w:bottom w:val="single" w:sz="4" w:space="0" w:color="auto"/>
              <w:right w:val="single" w:sz="4" w:space="0" w:color="auto"/>
            </w:tcBorders>
            <w:vAlign w:val="bottom"/>
          </w:tcPr>
          <w:p w:rsidR="00725E2D" w:rsidRPr="00441D15" w:rsidRDefault="00725E2D" w:rsidP="007F42B4">
            <w:pPr>
              <w:jc w:val="right"/>
              <w:rPr>
                <w:bCs/>
                <w:color w:val="000000"/>
              </w:rPr>
            </w:pPr>
            <w:r w:rsidRPr="00441D15">
              <w:rPr>
                <w:bCs/>
                <w:color w:val="000000"/>
              </w:rPr>
              <w:t>-</w:t>
            </w:r>
          </w:p>
        </w:tc>
        <w:tc>
          <w:tcPr>
            <w:tcW w:w="992" w:type="dxa"/>
            <w:tcBorders>
              <w:top w:val="single" w:sz="4" w:space="0" w:color="auto"/>
              <w:left w:val="single" w:sz="4" w:space="0" w:color="auto"/>
              <w:bottom w:val="single" w:sz="4" w:space="0" w:color="auto"/>
              <w:right w:val="single" w:sz="4" w:space="0" w:color="auto"/>
            </w:tcBorders>
            <w:vAlign w:val="bottom"/>
          </w:tcPr>
          <w:p w:rsidR="00725E2D" w:rsidRPr="00441D15" w:rsidRDefault="00725E2D" w:rsidP="007F42B4">
            <w:pPr>
              <w:jc w:val="right"/>
              <w:rPr>
                <w:bCs/>
                <w:color w:val="000000"/>
              </w:rPr>
            </w:pPr>
            <w:r w:rsidRPr="00441D15">
              <w:rPr>
                <w:bCs/>
                <w:color w:val="000000"/>
              </w:rPr>
              <w:t>1 800,0</w:t>
            </w:r>
          </w:p>
        </w:tc>
        <w:tc>
          <w:tcPr>
            <w:tcW w:w="992" w:type="dxa"/>
            <w:tcBorders>
              <w:top w:val="single" w:sz="4" w:space="0" w:color="auto"/>
              <w:left w:val="single" w:sz="4" w:space="0" w:color="auto"/>
              <w:bottom w:val="single" w:sz="4" w:space="0" w:color="auto"/>
              <w:right w:val="single" w:sz="4" w:space="0" w:color="auto"/>
            </w:tcBorders>
            <w:vAlign w:val="bottom"/>
          </w:tcPr>
          <w:p w:rsidR="00725E2D" w:rsidRPr="00441D15" w:rsidRDefault="00725E2D" w:rsidP="007F42B4">
            <w:pPr>
              <w:jc w:val="right"/>
              <w:rPr>
                <w:bCs/>
                <w:color w:val="000000"/>
              </w:rPr>
            </w:pPr>
            <w:r w:rsidRPr="00441D15">
              <w:rPr>
                <w:bCs/>
                <w:color w:val="000000"/>
              </w:rPr>
              <w:t>1 800,0</w:t>
            </w:r>
          </w:p>
        </w:tc>
        <w:tc>
          <w:tcPr>
            <w:tcW w:w="851" w:type="dxa"/>
            <w:tcBorders>
              <w:top w:val="nil"/>
              <w:left w:val="single" w:sz="4" w:space="0" w:color="auto"/>
              <w:bottom w:val="single" w:sz="4" w:space="0" w:color="auto"/>
              <w:right w:val="single" w:sz="4" w:space="0" w:color="auto"/>
            </w:tcBorders>
            <w:shd w:val="clear" w:color="auto" w:fill="auto"/>
            <w:vAlign w:val="bottom"/>
          </w:tcPr>
          <w:p w:rsidR="00725E2D" w:rsidRPr="00441D15" w:rsidRDefault="00CF7E38" w:rsidP="007F42B4">
            <w:pPr>
              <w:jc w:val="right"/>
              <w:rPr>
                <w:bCs/>
                <w:color w:val="000000"/>
              </w:rPr>
            </w:pPr>
            <w:r>
              <w:rPr>
                <w:bCs/>
                <w:color w:val="000000"/>
              </w:rPr>
              <w:t>100,0</w:t>
            </w:r>
          </w:p>
        </w:tc>
        <w:tc>
          <w:tcPr>
            <w:tcW w:w="850" w:type="dxa"/>
            <w:tcBorders>
              <w:top w:val="nil"/>
              <w:left w:val="nil"/>
              <w:bottom w:val="single" w:sz="4" w:space="0" w:color="auto"/>
              <w:right w:val="single" w:sz="4" w:space="0" w:color="auto"/>
            </w:tcBorders>
            <w:shd w:val="clear" w:color="auto" w:fill="auto"/>
            <w:vAlign w:val="bottom"/>
          </w:tcPr>
          <w:p w:rsidR="003E1126" w:rsidRPr="00441D15" w:rsidRDefault="003E1126" w:rsidP="003E1126">
            <w:pPr>
              <w:jc w:val="right"/>
              <w:rPr>
                <w:bCs/>
                <w:color w:val="000000"/>
              </w:rPr>
            </w:pPr>
            <w:r>
              <w:rPr>
                <w:bCs/>
                <w:color w:val="000000"/>
              </w:rPr>
              <w:t>4,5</w:t>
            </w:r>
          </w:p>
        </w:tc>
        <w:tc>
          <w:tcPr>
            <w:tcW w:w="851" w:type="dxa"/>
            <w:tcBorders>
              <w:top w:val="nil"/>
              <w:left w:val="nil"/>
              <w:bottom w:val="single" w:sz="4" w:space="0" w:color="auto"/>
              <w:right w:val="single" w:sz="4" w:space="0" w:color="auto"/>
            </w:tcBorders>
            <w:shd w:val="clear" w:color="auto" w:fill="auto"/>
            <w:vAlign w:val="bottom"/>
          </w:tcPr>
          <w:p w:rsidR="00725E2D" w:rsidRPr="00343745" w:rsidRDefault="00343745" w:rsidP="007F42B4">
            <w:pPr>
              <w:jc w:val="right"/>
              <w:rPr>
                <w:b/>
                <w:bCs/>
                <w:color w:val="000000"/>
                <w:sz w:val="18"/>
                <w:szCs w:val="18"/>
              </w:rPr>
            </w:pPr>
            <w:r>
              <w:rPr>
                <w:b/>
                <w:bCs/>
                <w:color w:val="000000"/>
                <w:sz w:val="18"/>
                <w:szCs w:val="18"/>
              </w:rPr>
              <w:t>-</w:t>
            </w:r>
          </w:p>
        </w:tc>
      </w:tr>
      <w:tr w:rsidR="007F42B4" w:rsidRPr="00817938" w:rsidTr="00817938">
        <w:trPr>
          <w:trHeight w:val="272"/>
        </w:trPr>
        <w:tc>
          <w:tcPr>
            <w:tcW w:w="4361" w:type="dxa"/>
            <w:tcBorders>
              <w:top w:val="single" w:sz="4" w:space="0" w:color="auto"/>
              <w:left w:val="single" w:sz="4" w:space="0" w:color="auto"/>
              <w:bottom w:val="single" w:sz="4" w:space="0" w:color="auto"/>
              <w:right w:val="single" w:sz="4" w:space="0" w:color="auto"/>
            </w:tcBorders>
            <w:vAlign w:val="center"/>
          </w:tcPr>
          <w:p w:rsidR="007F42B4" w:rsidRPr="00817938" w:rsidRDefault="007F42B4" w:rsidP="007F42B4">
            <w:pPr>
              <w:ind w:left="87"/>
              <w:rPr>
                <w:sz w:val="18"/>
                <w:szCs w:val="18"/>
              </w:rPr>
            </w:pPr>
            <w:r>
              <w:t>Безвозмездные поступления от негосударственных организаций</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7F42B4" w:rsidP="007F42B4">
            <w:pPr>
              <w:jc w:val="right"/>
              <w:rPr>
                <w:bCs/>
                <w:color w:val="000000"/>
              </w:rPr>
            </w:pPr>
            <w:r w:rsidRPr="00441D15">
              <w:rPr>
                <w:bCs/>
                <w:color w:val="000000"/>
              </w:rPr>
              <w:t>100,0</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bCs/>
                <w:color w:val="000000"/>
              </w:rPr>
            </w:pPr>
            <w:r w:rsidRPr="00441D15">
              <w:rPr>
                <w:bCs/>
                <w:color w:val="000000"/>
              </w:rPr>
              <w:t>-</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b/>
                <w:bCs/>
                <w:color w:val="000000"/>
              </w:rPr>
            </w:pPr>
            <w:r w:rsidRPr="00441D15">
              <w:rPr>
                <w:b/>
                <w:bCs/>
                <w:color w:val="000000"/>
              </w:rPr>
              <w:t>-</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
                <w:bCs/>
                <w:color w:val="000000"/>
              </w:rPr>
            </w:pPr>
            <w:r>
              <w:rPr>
                <w:b/>
                <w:bCs/>
                <w:color w:val="000000"/>
              </w:rPr>
              <w:t>-</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3E1126" w:rsidP="007F42B4">
            <w:pPr>
              <w:jc w:val="right"/>
              <w:rPr>
                <w:b/>
                <w:bCs/>
                <w:color w:val="000000"/>
              </w:rPr>
            </w:pPr>
            <w:r>
              <w:rPr>
                <w:b/>
                <w:bCs/>
                <w:color w:val="000000"/>
              </w:rPr>
              <w:t>-</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sz w:val="18"/>
                <w:szCs w:val="18"/>
              </w:rPr>
            </w:pPr>
            <w:r>
              <w:rPr>
                <w:b/>
                <w:bCs/>
                <w:color w:val="000000"/>
                <w:sz w:val="18"/>
                <w:szCs w:val="18"/>
              </w:rPr>
              <w:t>-</w:t>
            </w:r>
          </w:p>
        </w:tc>
      </w:tr>
      <w:tr w:rsidR="007F42B4" w:rsidRPr="00817938" w:rsidTr="00817938">
        <w:trPr>
          <w:trHeight w:val="456"/>
        </w:trPr>
        <w:tc>
          <w:tcPr>
            <w:tcW w:w="4361" w:type="dxa"/>
            <w:tcBorders>
              <w:top w:val="single" w:sz="4" w:space="0" w:color="auto"/>
              <w:left w:val="single" w:sz="4" w:space="0" w:color="auto"/>
              <w:bottom w:val="single" w:sz="4" w:space="0" w:color="auto"/>
              <w:right w:val="single" w:sz="4" w:space="0" w:color="auto"/>
            </w:tcBorders>
            <w:vAlign w:val="center"/>
          </w:tcPr>
          <w:p w:rsidR="007F42B4" w:rsidRPr="00817938" w:rsidRDefault="007F42B4" w:rsidP="007F42B4">
            <w:pPr>
              <w:ind w:left="87"/>
              <w:rPr>
                <w:sz w:val="18"/>
                <w:szCs w:val="18"/>
              </w:rPr>
            </w:pPr>
            <w:r w:rsidRPr="00817938">
              <w:rPr>
                <w:sz w:val="18"/>
                <w:szCs w:val="18"/>
              </w:rPr>
              <w:t>ВОЗВРАТ ОСТАТКОВ СУБСИДИЙ, СУБВЕНЦИЙ И ИНЫХ МБТ,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pPr>
            <w:r w:rsidRPr="00441D15">
              <w:t>-</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color w:val="000000"/>
              </w:rPr>
            </w:pPr>
            <w:r w:rsidRPr="00441D15">
              <w:rPr>
                <w:color w:val="000000"/>
              </w:rPr>
              <w:t>-6,1</w:t>
            </w:r>
          </w:p>
        </w:tc>
        <w:tc>
          <w:tcPr>
            <w:tcW w:w="992" w:type="dxa"/>
            <w:tcBorders>
              <w:top w:val="single" w:sz="4" w:space="0" w:color="auto"/>
              <w:left w:val="single" w:sz="4" w:space="0" w:color="auto"/>
              <w:bottom w:val="single" w:sz="4" w:space="0" w:color="auto"/>
              <w:right w:val="single" w:sz="4" w:space="0" w:color="auto"/>
            </w:tcBorders>
            <w:vAlign w:val="bottom"/>
          </w:tcPr>
          <w:p w:rsidR="007F42B4" w:rsidRPr="00441D15" w:rsidRDefault="00725E2D" w:rsidP="007F42B4">
            <w:pPr>
              <w:jc w:val="right"/>
              <w:rPr>
                <w:bCs/>
                <w:color w:val="000000"/>
              </w:rPr>
            </w:pPr>
            <w:r w:rsidRPr="00441D15">
              <w:rPr>
                <w:bCs/>
                <w:color w:val="000000"/>
              </w:rPr>
              <w:t>-6,1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Cs/>
                <w:color w:val="000000"/>
              </w:rPr>
            </w:pPr>
            <w:r>
              <w:rPr>
                <w:bCs/>
                <w:color w:val="000000"/>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441D15" w:rsidRDefault="003E1126" w:rsidP="007F42B4">
            <w:pPr>
              <w:jc w:val="right"/>
              <w:rPr>
                <w:bCs/>
                <w:color w:val="000000"/>
              </w:rPr>
            </w:pPr>
            <w:r>
              <w:rPr>
                <w:bCs/>
                <w:color w:val="000000"/>
              </w:rPr>
              <w:t>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sz w:val="18"/>
                <w:szCs w:val="18"/>
              </w:rPr>
            </w:pPr>
            <w:r>
              <w:rPr>
                <w:b/>
                <w:bCs/>
                <w:color w:val="000000"/>
                <w:sz w:val="18"/>
                <w:szCs w:val="18"/>
              </w:rPr>
              <w:t>-</w:t>
            </w:r>
          </w:p>
        </w:tc>
      </w:tr>
      <w:tr w:rsidR="007F42B4" w:rsidRPr="00817938" w:rsidTr="00817938">
        <w:trPr>
          <w:trHeight w:val="356"/>
        </w:trPr>
        <w:tc>
          <w:tcPr>
            <w:tcW w:w="4361" w:type="dxa"/>
            <w:vAlign w:val="center"/>
          </w:tcPr>
          <w:p w:rsidR="007F42B4" w:rsidRPr="00817938" w:rsidRDefault="007F42B4" w:rsidP="007F42B4">
            <w:pPr>
              <w:rPr>
                <w:b/>
              </w:rPr>
            </w:pPr>
            <w:r w:rsidRPr="00817938">
              <w:rPr>
                <w:b/>
              </w:rPr>
              <w:t>ДОХОДЫ БЮДЖЕТА, ВСЕГО</w:t>
            </w:r>
          </w:p>
        </w:tc>
        <w:tc>
          <w:tcPr>
            <w:tcW w:w="1134" w:type="dxa"/>
            <w:vAlign w:val="bottom"/>
          </w:tcPr>
          <w:p w:rsidR="007F42B4" w:rsidRPr="00441D15" w:rsidRDefault="007F42B4" w:rsidP="007F42B4">
            <w:pPr>
              <w:jc w:val="right"/>
              <w:rPr>
                <w:b/>
                <w:bCs/>
                <w:color w:val="000000"/>
                <w:sz w:val="22"/>
                <w:szCs w:val="22"/>
              </w:rPr>
            </w:pPr>
            <w:r w:rsidRPr="00441D15">
              <w:rPr>
                <w:b/>
                <w:bCs/>
                <w:color w:val="000000"/>
                <w:sz w:val="22"/>
                <w:szCs w:val="22"/>
              </w:rPr>
              <w:t>39 454,0</w:t>
            </w:r>
          </w:p>
        </w:tc>
        <w:tc>
          <w:tcPr>
            <w:tcW w:w="992" w:type="dxa"/>
            <w:vAlign w:val="bottom"/>
          </w:tcPr>
          <w:p w:rsidR="007F42B4" w:rsidRPr="00441D15" w:rsidRDefault="00725E2D" w:rsidP="007F42B4">
            <w:pPr>
              <w:jc w:val="right"/>
              <w:rPr>
                <w:b/>
                <w:bCs/>
                <w:color w:val="000000"/>
                <w:sz w:val="22"/>
                <w:szCs w:val="22"/>
              </w:rPr>
            </w:pPr>
            <w:r w:rsidRPr="00441D15">
              <w:rPr>
                <w:b/>
                <w:bCs/>
                <w:color w:val="000000"/>
                <w:sz w:val="22"/>
                <w:szCs w:val="22"/>
              </w:rPr>
              <w:t>39 489,0</w:t>
            </w:r>
          </w:p>
        </w:tc>
        <w:tc>
          <w:tcPr>
            <w:tcW w:w="992" w:type="dxa"/>
            <w:tcBorders>
              <w:top w:val="nil"/>
              <w:left w:val="single" w:sz="4" w:space="0" w:color="auto"/>
              <w:bottom w:val="single" w:sz="4" w:space="0" w:color="auto"/>
              <w:right w:val="single" w:sz="4" w:space="0" w:color="auto"/>
            </w:tcBorders>
            <w:vAlign w:val="bottom"/>
          </w:tcPr>
          <w:p w:rsidR="007F42B4" w:rsidRPr="00441D15" w:rsidRDefault="00725E2D" w:rsidP="007F42B4">
            <w:pPr>
              <w:jc w:val="right"/>
              <w:rPr>
                <w:b/>
                <w:bCs/>
                <w:color w:val="000000"/>
                <w:sz w:val="22"/>
                <w:szCs w:val="22"/>
              </w:rPr>
            </w:pPr>
            <w:r w:rsidRPr="00441D15">
              <w:rPr>
                <w:b/>
                <w:bCs/>
                <w:color w:val="000000"/>
                <w:sz w:val="22"/>
                <w:szCs w:val="22"/>
              </w:rPr>
              <w:t>39 235,4</w:t>
            </w:r>
          </w:p>
        </w:tc>
        <w:tc>
          <w:tcPr>
            <w:tcW w:w="851" w:type="dxa"/>
            <w:tcBorders>
              <w:top w:val="nil"/>
              <w:left w:val="single" w:sz="4" w:space="0" w:color="auto"/>
              <w:bottom w:val="single" w:sz="4" w:space="0" w:color="auto"/>
              <w:right w:val="single" w:sz="4" w:space="0" w:color="auto"/>
            </w:tcBorders>
            <w:shd w:val="clear" w:color="auto" w:fill="auto"/>
            <w:vAlign w:val="bottom"/>
          </w:tcPr>
          <w:p w:rsidR="007F42B4" w:rsidRPr="00441D15" w:rsidRDefault="00CF7E38" w:rsidP="007F42B4">
            <w:pPr>
              <w:jc w:val="right"/>
              <w:rPr>
                <w:b/>
                <w:bCs/>
                <w:color w:val="000000"/>
                <w:sz w:val="22"/>
                <w:szCs w:val="22"/>
              </w:rPr>
            </w:pPr>
            <w:r>
              <w:rPr>
                <w:b/>
                <w:bCs/>
                <w:color w:val="000000"/>
                <w:sz w:val="22"/>
                <w:szCs w:val="22"/>
              </w:rPr>
              <w:t>99,4</w:t>
            </w:r>
          </w:p>
        </w:tc>
        <w:tc>
          <w:tcPr>
            <w:tcW w:w="850" w:type="dxa"/>
            <w:tcBorders>
              <w:top w:val="nil"/>
              <w:left w:val="nil"/>
              <w:bottom w:val="single" w:sz="4" w:space="0" w:color="auto"/>
              <w:right w:val="single" w:sz="4" w:space="0" w:color="auto"/>
            </w:tcBorders>
            <w:shd w:val="clear" w:color="auto" w:fill="auto"/>
            <w:vAlign w:val="bottom"/>
          </w:tcPr>
          <w:p w:rsidR="007F42B4" w:rsidRPr="00441D15" w:rsidRDefault="00A32E11" w:rsidP="007F42B4">
            <w:pPr>
              <w:jc w:val="right"/>
              <w:rPr>
                <w:b/>
                <w:bCs/>
                <w:color w:val="000000"/>
                <w:sz w:val="22"/>
                <w:szCs w:val="22"/>
              </w:rPr>
            </w:pPr>
            <w:r>
              <w:rPr>
                <w:b/>
                <w:bCs/>
                <w:color w:val="000000"/>
                <w:sz w:val="22"/>
                <w:szCs w:val="22"/>
              </w:rPr>
              <w:t>100,0</w:t>
            </w:r>
          </w:p>
        </w:tc>
        <w:tc>
          <w:tcPr>
            <w:tcW w:w="851" w:type="dxa"/>
            <w:tcBorders>
              <w:top w:val="nil"/>
              <w:left w:val="nil"/>
              <w:bottom w:val="single" w:sz="4" w:space="0" w:color="auto"/>
              <w:right w:val="single" w:sz="4" w:space="0" w:color="auto"/>
            </w:tcBorders>
            <w:shd w:val="clear" w:color="auto" w:fill="auto"/>
            <w:vAlign w:val="bottom"/>
          </w:tcPr>
          <w:p w:rsidR="007F42B4" w:rsidRPr="00343745" w:rsidRDefault="00343745" w:rsidP="007F42B4">
            <w:pPr>
              <w:jc w:val="right"/>
              <w:rPr>
                <w:b/>
                <w:bCs/>
                <w:color w:val="000000"/>
              </w:rPr>
            </w:pPr>
            <w:r w:rsidRPr="00343745">
              <w:rPr>
                <w:b/>
                <w:bCs/>
                <w:color w:val="000000"/>
              </w:rPr>
              <w:t>-253,6</w:t>
            </w:r>
          </w:p>
        </w:tc>
      </w:tr>
    </w:tbl>
    <w:p w:rsidR="00AC002E" w:rsidRPr="00AC002E" w:rsidRDefault="00AC002E" w:rsidP="00AC002E">
      <w:pPr>
        <w:ind w:firstLine="709"/>
        <w:jc w:val="both"/>
        <w:rPr>
          <w:highlight w:val="yellow"/>
        </w:rPr>
      </w:pPr>
    </w:p>
    <w:p w:rsidR="00AC002E" w:rsidRPr="004115D9" w:rsidRDefault="00AC002E" w:rsidP="00AC002E">
      <w:pPr>
        <w:pStyle w:val="af7"/>
        <w:spacing w:before="0" w:beforeAutospacing="0" w:after="0" w:afterAutospacing="0"/>
        <w:ind w:firstLine="709"/>
        <w:jc w:val="both"/>
        <w:rPr>
          <w:sz w:val="28"/>
          <w:szCs w:val="28"/>
        </w:rPr>
      </w:pPr>
      <w:bookmarkStart w:id="2" w:name="_Hlk36807012"/>
      <w:r w:rsidRPr="004115D9">
        <w:rPr>
          <w:sz w:val="28"/>
          <w:szCs w:val="28"/>
        </w:rPr>
        <w:t>Анализ исполнения бюджета в разрезе налоговых и неналоговых поступлений показал:</w:t>
      </w:r>
    </w:p>
    <w:p w:rsidR="00AC002E" w:rsidRPr="00BA5FD9" w:rsidRDefault="00AC002E" w:rsidP="00BA5FD9">
      <w:pPr>
        <w:ind w:firstLine="709"/>
        <w:jc w:val="both"/>
        <w:rPr>
          <w:sz w:val="28"/>
          <w:szCs w:val="28"/>
        </w:rPr>
      </w:pPr>
      <w:r w:rsidRPr="004115D9">
        <w:rPr>
          <w:b/>
          <w:sz w:val="28"/>
          <w:szCs w:val="28"/>
        </w:rPr>
        <w:t>- налоговые доходы</w:t>
      </w:r>
      <w:r w:rsidRPr="004115D9">
        <w:rPr>
          <w:sz w:val="28"/>
          <w:szCs w:val="28"/>
        </w:rPr>
        <w:t xml:space="preserve"> исполнены в сумме </w:t>
      </w:r>
      <w:r w:rsidR="00BE745E" w:rsidRPr="004115D9">
        <w:rPr>
          <w:sz w:val="28"/>
          <w:szCs w:val="28"/>
        </w:rPr>
        <w:t>36 008,2 тыс. рублей (1</w:t>
      </w:r>
      <w:r w:rsidRPr="004115D9">
        <w:rPr>
          <w:sz w:val="28"/>
          <w:szCs w:val="28"/>
        </w:rPr>
        <w:t>1</w:t>
      </w:r>
      <w:r w:rsidR="00BE745E" w:rsidRPr="004115D9">
        <w:rPr>
          <w:sz w:val="28"/>
          <w:szCs w:val="28"/>
        </w:rPr>
        <w:t>0</w:t>
      </w:r>
      <w:r w:rsidRPr="004115D9">
        <w:rPr>
          <w:sz w:val="28"/>
          <w:szCs w:val="28"/>
        </w:rPr>
        <w:t>,</w:t>
      </w:r>
      <w:r w:rsidR="00BE745E" w:rsidRPr="004115D9">
        <w:rPr>
          <w:sz w:val="28"/>
          <w:szCs w:val="28"/>
        </w:rPr>
        <w:t>6</w:t>
      </w:r>
      <w:r w:rsidRPr="004115D9">
        <w:rPr>
          <w:sz w:val="28"/>
          <w:szCs w:val="28"/>
        </w:rPr>
        <w:t xml:space="preserve">% от прогнозных назначений). Наибольший удельный вес в налоговых доходах </w:t>
      </w:r>
      <w:r w:rsidR="004115D9" w:rsidRPr="004115D9">
        <w:rPr>
          <w:sz w:val="28"/>
          <w:szCs w:val="28"/>
        </w:rPr>
        <w:t xml:space="preserve">(94,6%) </w:t>
      </w:r>
      <w:r w:rsidRPr="004115D9">
        <w:rPr>
          <w:sz w:val="28"/>
          <w:szCs w:val="28"/>
        </w:rPr>
        <w:t xml:space="preserve">занимают поступления </w:t>
      </w:r>
      <w:r w:rsidR="00BE745E" w:rsidRPr="004115D9">
        <w:rPr>
          <w:sz w:val="28"/>
          <w:szCs w:val="28"/>
        </w:rPr>
        <w:t xml:space="preserve">по </w:t>
      </w:r>
      <w:r w:rsidR="00BE745E" w:rsidRPr="004115D9">
        <w:rPr>
          <w:i/>
          <w:sz w:val="28"/>
          <w:szCs w:val="28"/>
        </w:rPr>
        <w:t>налогам на доходы физических лиц</w:t>
      </w:r>
      <w:r w:rsidR="00BE745E" w:rsidRPr="004115D9">
        <w:rPr>
          <w:b/>
          <w:sz w:val="28"/>
          <w:szCs w:val="28"/>
        </w:rPr>
        <w:t xml:space="preserve"> </w:t>
      </w:r>
      <w:r w:rsidR="00BE745E" w:rsidRPr="004115D9">
        <w:rPr>
          <w:sz w:val="28"/>
          <w:szCs w:val="28"/>
        </w:rPr>
        <w:t>– 34 061,2 тыс. рублей</w:t>
      </w:r>
      <w:r w:rsidR="004115D9" w:rsidRPr="004115D9">
        <w:rPr>
          <w:sz w:val="28"/>
          <w:szCs w:val="28"/>
        </w:rPr>
        <w:t>.</w:t>
      </w:r>
      <w:r w:rsidR="0092194C">
        <w:rPr>
          <w:sz w:val="28"/>
          <w:szCs w:val="28"/>
        </w:rPr>
        <w:t xml:space="preserve"> Превышение фактического поступления платежей </w:t>
      </w:r>
      <w:r w:rsidR="0092194C" w:rsidRPr="004115D9">
        <w:rPr>
          <w:sz w:val="28"/>
          <w:szCs w:val="28"/>
        </w:rPr>
        <w:t xml:space="preserve">по </w:t>
      </w:r>
      <w:r w:rsidR="0092194C" w:rsidRPr="004115D9">
        <w:rPr>
          <w:i/>
          <w:sz w:val="28"/>
          <w:szCs w:val="28"/>
        </w:rPr>
        <w:t>налогам на доходы физических лиц</w:t>
      </w:r>
      <w:r w:rsidR="0092194C">
        <w:rPr>
          <w:sz w:val="28"/>
          <w:szCs w:val="28"/>
        </w:rPr>
        <w:t xml:space="preserve"> над ожидаемым составило </w:t>
      </w:r>
      <w:r w:rsidR="00BA5FD9">
        <w:rPr>
          <w:sz w:val="28"/>
          <w:szCs w:val="28"/>
        </w:rPr>
        <w:t xml:space="preserve">3 461,2 тыс. рублей, или 11,3% от плановых показателей. Согласно пояснениям (ф.0503164 Сведения об исполнении бюджета) в декабре 2020 </w:t>
      </w:r>
      <w:r w:rsidR="00BA5FD9" w:rsidRPr="00A16084">
        <w:rPr>
          <w:sz w:val="28"/>
          <w:szCs w:val="28"/>
        </w:rPr>
        <w:t>г</w:t>
      </w:r>
      <w:r w:rsidR="0059110B">
        <w:rPr>
          <w:sz w:val="28"/>
          <w:szCs w:val="28"/>
        </w:rPr>
        <w:t>ода</w:t>
      </w:r>
      <w:r w:rsidR="00BA5FD9" w:rsidRPr="00A16084">
        <w:rPr>
          <w:sz w:val="28"/>
          <w:szCs w:val="28"/>
        </w:rPr>
        <w:t xml:space="preserve"> предприятия, осуществляющ</w:t>
      </w:r>
      <w:r w:rsidR="008E6E72">
        <w:rPr>
          <w:sz w:val="28"/>
          <w:szCs w:val="28"/>
        </w:rPr>
        <w:t>ие</w:t>
      </w:r>
      <w:r w:rsidR="00BA5FD9" w:rsidRPr="00A16084">
        <w:rPr>
          <w:sz w:val="28"/>
          <w:szCs w:val="28"/>
        </w:rPr>
        <w:t xml:space="preserve"> деятельность на территории </w:t>
      </w:r>
      <w:proofErr w:type="spellStart"/>
      <w:r w:rsidR="00BA5FD9" w:rsidRPr="00A16084">
        <w:rPr>
          <w:sz w:val="28"/>
          <w:szCs w:val="28"/>
        </w:rPr>
        <w:t>Верхнемарковского</w:t>
      </w:r>
      <w:proofErr w:type="spellEnd"/>
      <w:r w:rsidR="00BA5FD9" w:rsidRPr="00A16084">
        <w:rPr>
          <w:sz w:val="28"/>
          <w:szCs w:val="28"/>
        </w:rPr>
        <w:t xml:space="preserve"> муниципального образования</w:t>
      </w:r>
      <w:r w:rsidR="0059110B">
        <w:rPr>
          <w:sz w:val="28"/>
          <w:szCs w:val="28"/>
        </w:rPr>
        <w:t xml:space="preserve"> (ООО «ИНК», ООО «ИНК-Сервис»)</w:t>
      </w:r>
      <w:r w:rsidR="00BA5FD9" w:rsidRPr="00A16084">
        <w:rPr>
          <w:sz w:val="28"/>
          <w:szCs w:val="28"/>
        </w:rPr>
        <w:t>, выплатили заработную плату и премию по итогам года.</w:t>
      </w:r>
      <w:r w:rsidR="006B1E04" w:rsidRPr="006B1E04">
        <w:rPr>
          <w:i/>
          <w:sz w:val="28"/>
          <w:szCs w:val="28"/>
        </w:rPr>
        <w:t xml:space="preserve"> </w:t>
      </w:r>
      <w:r w:rsidR="00BA5FD9" w:rsidRPr="00A16084">
        <w:rPr>
          <w:i/>
          <w:sz w:val="28"/>
          <w:szCs w:val="28"/>
        </w:rPr>
        <w:t>Д</w:t>
      </w:r>
      <w:r w:rsidRPr="00A16084">
        <w:rPr>
          <w:i/>
          <w:sz w:val="28"/>
          <w:szCs w:val="28"/>
        </w:rPr>
        <w:t>оход</w:t>
      </w:r>
      <w:r w:rsidR="00BA5FD9" w:rsidRPr="00A16084">
        <w:rPr>
          <w:i/>
          <w:sz w:val="28"/>
          <w:szCs w:val="28"/>
        </w:rPr>
        <w:t>ы</w:t>
      </w:r>
      <w:r w:rsidRPr="00A16084">
        <w:rPr>
          <w:i/>
          <w:sz w:val="28"/>
          <w:szCs w:val="28"/>
        </w:rPr>
        <w:t xml:space="preserve"> от уплаты акцизов</w:t>
      </w:r>
      <w:r w:rsidRPr="00A16084">
        <w:rPr>
          <w:sz w:val="28"/>
          <w:szCs w:val="28"/>
        </w:rPr>
        <w:t xml:space="preserve"> </w:t>
      </w:r>
      <w:r w:rsidR="00BA5FD9" w:rsidRPr="00A16084">
        <w:rPr>
          <w:sz w:val="28"/>
          <w:szCs w:val="28"/>
        </w:rPr>
        <w:t>составляют</w:t>
      </w:r>
      <w:r w:rsidRPr="00A16084">
        <w:rPr>
          <w:sz w:val="28"/>
          <w:szCs w:val="28"/>
        </w:rPr>
        <w:t xml:space="preserve"> </w:t>
      </w:r>
      <w:r w:rsidR="00BA5FD9" w:rsidRPr="00A16084">
        <w:rPr>
          <w:sz w:val="28"/>
          <w:szCs w:val="28"/>
        </w:rPr>
        <w:t>3,5</w:t>
      </w:r>
      <w:r w:rsidRPr="00A16084">
        <w:rPr>
          <w:sz w:val="28"/>
          <w:szCs w:val="28"/>
        </w:rPr>
        <w:t>% от общего объема</w:t>
      </w:r>
      <w:r w:rsidR="00BA5FD9" w:rsidRPr="00A16084">
        <w:rPr>
          <w:sz w:val="28"/>
          <w:szCs w:val="28"/>
        </w:rPr>
        <w:t xml:space="preserve"> поступивших налоговых доходов. </w:t>
      </w:r>
      <w:r w:rsidRPr="00A16084">
        <w:rPr>
          <w:sz w:val="28"/>
          <w:szCs w:val="28"/>
        </w:rPr>
        <w:t xml:space="preserve">План по доходам от уплаты акцизов не исполнен в сумме </w:t>
      </w:r>
      <w:r w:rsidR="00A16084" w:rsidRPr="00A16084">
        <w:rPr>
          <w:sz w:val="28"/>
          <w:szCs w:val="28"/>
        </w:rPr>
        <w:t>23,7</w:t>
      </w:r>
      <w:r w:rsidRPr="00A16084">
        <w:rPr>
          <w:sz w:val="28"/>
          <w:szCs w:val="28"/>
        </w:rPr>
        <w:t xml:space="preserve"> тыс. рублей</w:t>
      </w:r>
      <w:r w:rsidR="008E6E72">
        <w:rPr>
          <w:sz w:val="28"/>
          <w:szCs w:val="28"/>
        </w:rPr>
        <w:t>. Администратором данного вида доходов является Федеральное казначейство</w:t>
      </w:r>
      <w:r w:rsidR="00050F46">
        <w:rPr>
          <w:sz w:val="28"/>
          <w:szCs w:val="28"/>
        </w:rPr>
        <w:t xml:space="preserve">. </w:t>
      </w:r>
      <w:r w:rsidR="00050F46" w:rsidRPr="0040529C">
        <w:rPr>
          <w:sz w:val="28"/>
          <w:szCs w:val="28"/>
        </w:rPr>
        <w:t xml:space="preserve">Снижение </w:t>
      </w:r>
      <w:r w:rsidR="00050F46" w:rsidRPr="0040529C">
        <w:rPr>
          <w:i/>
          <w:sz w:val="28"/>
          <w:szCs w:val="28"/>
        </w:rPr>
        <w:t>доходов от уплаты госпошлины</w:t>
      </w:r>
      <w:r w:rsidR="00050F46" w:rsidRPr="0040529C">
        <w:rPr>
          <w:sz w:val="28"/>
          <w:szCs w:val="28"/>
        </w:rPr>
        <w:t xml:space="preserve"> (за совершение нотариальных действий должностными лицами органов местного самоуправления) по сравнению с предыдущим годом на 45,0 % произошло в результате снижения количества </w:t>
      </w:r>
      <w:r w:rsidR="00050F46">
        <w:rPr>
          <w:sz w:val="28"/>
          <w:szCs w:val="28"/>
        </w:rPr>
        <w:t>потребителей</w:t>
      </w:r>
      <w:r w:rsidR="00050F46" w:rsidRPr="0040529C">
        <w:rPr>
          <w:sz w:val="28"/>
          <w:szCs w:val="28"/>
        </w:rPr>
        <w:t xml:space="preserve"> данной услуг</w:t>
      </w:r>
      <w:r w:rsidR="00050F46">
        <w:rPr>
          <w:sz w:val="28"/>
          <w:szCs w:val="28"/>
        </w:rPr>
        <w:t>и</w:t>
      </w:r>
      <w:r w:rsidR="00050F46" w:rsidRPr="0040529C">
        <w:rPr>
          <w:sz w:val="28"/>
          <w:szCs w:val="28"/>
        </w:rPr>
        <w:t xml:space="preserve"> в связи с проведением мероприятий, направленных на воспрепятствование распространению </w:t>
      </w:r>
      <w:proofErr w:type="spellStart"/>
      <w:r w:rsidR="00050F46" w:rsidRPr="0040529C">
        <w:rPr>
          <w:sz w:val="28"/>
          <w:szCs w:val="28"/>
        </w:rPr>
        <w:t>коронавирусной</w:t>
      </w:r>
      <w:proofErr w:type="spellEnd"/>
      <w:r w:rsidR="00050F46" w:rsidRPr="0040529C">
        <w:rPr>
          <w:sz w:val="28"/>
          <w:szCs w:val="28"/>
        </w:rPr>
        <w:t xml:space="preserve"> и</w:t>
      </w:r>
      <w:r w:rsidR="00050F46">
        <w:rPr>
          <w:sz w:val="28"/>
          <w:szCs w:val="28"/>
        </w:rPr>
        <w:t>нфекции</w:t>
      </w:r>
      <w:r w:rsidR="00A16084" w:rsidRPr="00A16084">
        <w:rPr>
          <w:sz w:val="28"/>
          <w:szCs w:val="28"/>
        </w:rPr>
        <w:t>;</w:t>
      </w:r>
    </w:p>
    <w:p w:rsidR="00AC002E" w:rsidRPr="006E0F4C" w:rsidRDefault="00AC002E" w:rsidP="00AC002E">
      <w:pPr>
        <w:ind w:firstLine="709"/>
        <w:jc w:val="both"/>
        <w:rPr>
          <w:sz w:val="28"/>
          <w:szCs w:val="28"/>
        </w:rPr>
      </w:pPr>
      <w:r w:rsidRPr="00A16084">
        <w:rPr>
          <w:b/>
          <w:sz w:val="28"/>
          <w:szCs w:val="28"/>
        </w:rPr>
        <w:t>- неналоговые доходы</w:t>
      </w:r>
      <w:r w:rsidRPr="00A16084">
        <w:rPr>
          <w:sz w:val="28"/>
          <w:szCs w:val="28"/>
        </w:rPr>
        <w:t xml:space="preserve"> исполнены в сумме </w:t>
      </w:r>
      <w:r w:rsidR="00A16084" w:rsidRPr="00A16084">
        <w:rPr>
          <w:sz w:val="28"/>
          <w:szCs w:val="28"/>
        </w:rPr>
        <w:t>73,2</w:t>
      </w:r>
      <w:r w:rsidRPr="00A16084">
        <w:rPr>
          <w:sz w:val="28"/>
          <w:szCs w:val="28"/>
        </w:rPr>
        <w:t xml:space="preserve"> тыс. рублей или </w:t>
      </w:r>
      <w:r w:rsidR="00A16084" w:rsidRPr="00A16084">
        <w:rPr>
          <w:sz w:val="28"/>
          <w:szCs w:val="28"/>
        </w:rPr>
        <w:t>98,0</w:t>
      </w:r>
      <w:r w:rsidRPr="00A16084">
        <w:rPr>
          <w:sz w:val="28"/>
          <w:szCs w:val="28"/>
        </w:rPr>
        <w:t>% от прогноз</w:t>
      </w:r>
      <w:r w:rsidR="00A16084" w:rsidRPr="00A16084">
        <w:rPr>
          <w:sz w:val="28"/>
          <w:szCs w:val="28"/>
        </w:rPr>
        <w:t>а</w:t>
      </w:r>
      <w:r w:rsidRPr="00A16084">
        <w:rPr>
          <w:sz w:val="28"/>
          <w:szCs w:val="28"/>
        </w:rPr>
        <w:t>. По сравнению с 2019 годом (1</w:t>
      </w:r>
      <w:r w:rsidR="00A16084" w:rsidRPr="00A16084">
        <w:rPr>
          <w:sz w:val="28"/>
          <w:szCs w:val="28"/>
        </w:rPr>
        <w:t>87</w:t>
      </w:r>
      <w:r w:rsidRPr="00A16084">
        <w:rPr>
          <w:sz w:val="28"/>
          <w:szCs w:val="28"/>
        </w:rPr>
        <w:t>,</w:t>
      </w:r>
      <w:r w:rsidR="00A16084" w:rsidRPr="00A16084">
        <w:rPr>
          <w:sz w:val="28"/>
          <w:szCs w:val="28"/>
        </w:rPr>
        <w:t>2</w:t>
      </w:r>
      <w:r w:rsidRPr="00A16084">
        <w:rPr>
          <w:sz w:val="28"/>
          <w:szCs w:val="28"/>
        </w:rPr>
        <w:t xml:space="preserve"> тыс. рублей) поступления неналоговых доходов снизились на </w:t>
      </w:r>
      <w:r w:rsidR="00A16084" w:rsidRPr="00A16084">
        <w:rPr>
          <w:sz w:val="28"/>
          <w:szCs w:val="28"/>
        </w:rPr>
        <w:t>114,0</w:t>
      </w:r>
      <w:r w:rsidRPr="00A16084">
        <w:rPr>
          <w:sz w:val="28"/>
          <w:szCs w:val="28"/>
        </w:rPr>
        <w:t xml:space="preserve"> тыс. рублей (на </w:t>
      </w:r>
      <w:r w:rsidR="00A16084" w:rsidRPr="00A16084">
        <w:rPr>
          <w:sz w:val="28"/>
          <w:szCs w:val="28"/>
        </w:rPr>
        <w:t>60,9</w:t>
      </w:r>
      <w:r w:rsidRPr="00C754B0">
        <w:rPr>
          <w:sz w:val="28"/>
          <w:szCs w:val="28"/>
        </w:rPr>
        <w:t>%). Б</w:t>
      </w:r>
      <w:r w:rsidRPr="00C754B0">
        <w:rPr>
          <w:b/>
          <w:sz w:val="28"/>
          <w:szCs w:val="28"/>
        </w:rPr>
        <w:t>о</w:t>
      </w:r>
      <w:r w:rsidRPr="00C754B0">
        <w:rPr>
          <w:sz w:val="28"/>
          <w:szCs w:val="28"/>
        </w:rPr>
        <w:t xml:space="preserve">льшую часть в </w:t>
      </w:r>
      <w:r w:rsidR="00C36D5D">
        <w:rPr>
          <w:sz w:val="28"/>
          <w:szCs w:val="28"/>
        </w:rPr>
        <w:t xml:space="preserve">общем объеме </w:t>
      </w:r>
      <w:r w:rsidRPr="00C754B0">
        <w:rPr>
          <w:sz w:val="28"/>
          <w:szCs w:val="28"/>
        </w:rPr>
        <w:t xml:space="preserve">неналоговых </w:t>
      </w:r>
      <w:r w:rsidRPr="00D0116C">
        <w:rPr>
          <w:sz w:val="28"/>
          <w:szCs w:val="28"/>
        </w:rPr>
        <w:t>доход</w:t>
      </w:r>
      <w:r w:rsidR="00C36D5D">
        <w:rPr>
          <w:sz w:val="28"/>
          <w:szCs w:val="28"/>
        </w:rPr>
        <w:t>ов</w:t>
      </w:r>
      <w:r w:rsidRPr="00D0116C">
        <w:rPr>
          <w:sz w:val="28"/>
          <w:szCs w:val="28"/>
        </w:rPr>
        <w:t xml:space="preserve"> занимают поступления </w:t>
      </w:r>
      <w:r w:rsidRPr="00D0116C">
        <w:rPr>
          <w:i/>
          <w:sz w:val="28"/>
          <w:szCs w:val="28"/>
        </w:rPr>
        <w:t>доходов от оказания платных услуг и компенсации затрат государства</w:t>
      </w:r>
      <w:r w:rsidRPr="00D0116C">
        <w:rPr>
          <w:sz w:val="28"/>
          <w:szCs w:val="28"/>
        </w:rPr>
        <w:t xml:space="preserve"> – </w:t>
      </w:r>
      <w:r w:rsidR="00C754B0" w:rsidRPr="00D0116C">
        <w:rPr>
          <w:sz w:val="28"/>
          <w:szCs w:val="28"/>
        </w:rPr>
        <w:t>81,0</w:t>
      </w:r>
      <w:r w:rsidRPr="00D0116C">
        <w:rPr>
          <w:sz w:val="28"/>
          <w:szCs w:val="28"/>
        </w:rPr>
        <w:t xml:space="preserve"> % от общего объема неналоговых доходов. В сравнении с 2019 годом объем поступлений данного вида доходов снизился на </w:t>
      </w:r>
      <w:r w:rsidR="00C754B0" w:rsidRPr="00D0116C">
        <w:rPr>
          <w:sz w:val="28"/>
          <w:szCs w:val="28"/>
        </w:rPr>
        <w:t>69,0</w:t>
      </w:r>
      <w:r w:rsidR="003F29CA">
        <w:rPr>
          <w:sz w:val="28"/>
          <w:szCs w:val="28"/>
        </w:rPr>
        <w:t>%, что объясняется введением запрета на проведение массовых мероприятий</w:t>
      </w:r>
      <w:r w:rsidR="008E6E72">
        <w:rPr>
          <w:sz w:val="28"/>
          <w:szCs w:val="28"/>
        </w:rPr>
        <w:t xml:space="preserve"> в связи с распространением новой </w:t>
      </w:r>
      <w:proofErr w:type="spellStart"/>
      <w:r w:rsidR="008E6E72">
        <w:rPr>
          <w:sz w:val="28"/>
          <w:szCs w:val="28"/>
        </w:rPr>
        <w:t>коронавирусной</w:t>
      </w:r>
      <w:proofErr w:type="spellEnd"/>
      <w:r w:rsidR="008E6E72">
        <w:rPr>
          <w:sz w:val="28"/>
          <w:szCs w:val="28"/>
        </w:rPr>
        <w:t xml:space="preserve"> инфекции</w:t>
      </w:r>
      <w:r w:rsidR="009046F6">
        <w:rPr>
          <w:sz w:val="28"/>
          <w:szCs w:val="28"/>
        </w:rPr>
        <w:t>;</w:t>
      </w:r>
      <w:r w:rsidRPr="006E0F4C">
        <w:rPr>
          <w:sz w:val="28"/>
          <w:szCs w:val="28"/>
        </w:rPr>
        <w:t xml:space="preserve"> </w:t>
      </w:r>
    </w:p>
    <w:p w:rsidR="00BF51C2" w:rsidRDefault="00AC002E" w:rsidP="00AC002E">
      <w:pPr>
        <w:shd w:val="clear" w:color="auto" w:fill="FFFFFF"/>
        <w:ind w:firstLine="709"/>
        <w:jc w:val="both"/>
        <w:rPr>
          <w:sz w:val="28"/>
          <w:szCs w:val="28"/>
        </w:rPr>
      </w:pPr>
      <w:bookmarkStart w:id="3" w:name="_Hlk36807215"/>
      <w:bookmarkEnd w:id="2"/>
      <w:r w:rsidRPr="006E0F4C">
        <w:rPr>
          <w:b/>
          <w:sz w:val="28"/>
          <w:szCs w:val="28"/>
        </w:rPr>
        <w:t>- безвозмездные поступления</w:t>
      </w:r>
      <w:r w:rsidRPr="006E0F4C">
        <w:rPr>
          <w:sz w:val="28"/>
          <w:szCs w:val="28"/>
        </w:rPr>
        <w:t xml:space="preserve"> исполнены в сумме </w:t>
      </w:r>
      <w:r w:rsidR="0004494A" w:rsidRPr="006E0F4C">
        <w:rPr>
          <w:sz w:val="28"/>
          <w:szCs w:val="28"/>
        </w:rPr>
        <w:t>3 154,0</w:t>
      </w:r>
      <w:r w:rsidRPr="006E0F4C">
        <w:rPr>
          <w:sz w:val="28"/>
          <w:szCs w:val="28"/>
        </w:rPr>
        <w:t xml:space="preserve"> тыс. рублей, </w:t>
      </w:r>
      <w:r w:rsidR="0004494A" w:rsidRPr="006E0F4C">
        <w:rPr>
          <w:sz w:val="28"/>
          <w:szCs w:val="28"/>
        </w:rPr>
        <w:t xml:space="preserve">что составило 46,1% </w:t>
      </w:r>
      <w:r w:rsidR="00F226CF">
        <w:rPr>
          <w:sz w:val="28"/>
          <w:szCs w:val="28"/>
        </w:rPr>
        <w:t>от плановых назн</w:t>
      </w:r>
      <w:r w:rsidR="00BF51C2">
        <w:rPr>
          <w:sz w:val="28"/>
          <w:szCs w:val="28"/>
        </w:rPr>
        <w:t>ачений.</w:t>
      </w:r>
    </w:p>
    <w:p w:rsidR="00F226CF" w:rsidRDefault="00BF51C2" w:rsidP="00AC002E">
      <w:pPr>
        <w:shd w:val="clear" w:color="auto" w:fill="FFFFFF"/>
        <w:ind w:firstLine="709"/>
        <w:jc w:val="both"/>
        <w:rPr>
          <w:sz w:val="28"/>
          <w:szCs w:val="28"/>
        </w:rPr>
      </w:pPr>
      <w:r>
        <w:rPr>
          <w:sz w:val="28"/>
          <w:szCs w:val="28"/>
        </w:rPr>
        <w:t>Н</w:t>
      </w:r>
      <w:r w:rsidR="00DB1DAE">
        <w:rPr>
          <w:sz w:val="28"/>
          <w:szCs w:val="28"/>
        </w:rPr>
        <w:t>е исполнен бюджет по</w:t>
      </w:r>
      <w:r w:rsidR="00F226CF">
        <w:rPr>
          <w:sz w:val="28"/>
          <w:szCs w:val="28"/>
        </w:rPr>
        <w:t xml:space="preserve"> доход</w:t>
      </w:r>
      <w:r w:rsidR="00DB1DAE">
        <w:rPr>
          <w:sz w:val="28"/>
          <w:szCs w:val="28"/>
        </w:rPr>
        <w:t>ам</w:t>
      </w:r>
      <w:r w:rsidR="00F226CF">
        <w:rPr>
          <w:sz w:val="28"/>
          <w:szCs w:val="28"/>
        </w:rPr>
        <w:t xml:space="preserve"> </w:t>
      </w:r>
      <w:r w:rsidR="000C4138">
        <w:rPr>
          <w:sz w:val="28"/>
          <w:szCs w:val="28"/>
        </w:rPr>
        <w:t>в части</w:t>
      </w:r>
      <w:r w:rsidR="00F226CF">
        <w:rPr>
          <w:sz w:val="28"/>
          <w:szCs w:val="28"/>
        </w:rPr>
        <w:t xml:space="preserve"> </w:t>
      </w:r>
      <w:r>
        <w:rPr>
          <w:sz w:val="28"/>
          <w:szCs w:val="28"/>
        </w:rPr>
        <w:t>получения субсидий</w:t>
      </w:r>
      <w:r w:rsidR="00F226CF">
        <w:rPr>
          <w:sz w:val="28"/>
          <w:szCs w:val="28"/>
        </w:rPr>
        <w:t xml:space="preserve"> бюджетам</w:t>
      </w:r>
      <w:r w:rsidR="00DB1DAE">
        <w:rPr>
          <w:sz w:val="28"/>
          <w:szCs w:val="28"/>
        </w:rPr>
        <w:t xml:space="preserve">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w:t>
      </w:r>
      <w:r w:rsidR="000C4138">
        <w:rPr>
          <w:sz w:val="28"/>
          <w:szCs w:val="28"/>
        </w:rPr>
        <w:t xml:space="preserve">В соответствии с решением Думы </w:t>
      </w:r>
      <w:proofErr w:type="spellStart"/>
      <w:r w:rsidR="000C4138" w:rsidRPr="00BF51C2">
        <w:rPr>
          <w:sz w:val="28"/>
          <w:szCs w:val="28"/>
        </w:rPr>
        <w:t>Верхнемарковского</w:t>
      </w:r>
      <w:proofErr w:type="spellEnd"/>
      <w:r w:rsidR="000C4138" w:rsidRPr="00BF51C2">
        <w:rPr>
          <w:sz w:val="28"/>
          <w:szCs w:val="28"/>
        </w:rPr>
        <w:t xml:space="preserve"> сельского поселения от </w:t>
      </w:r>
      <w:r w:rsidR="00124DD0" w:rsidRPr="00BF51C2">
        <w:rPr>
          <w:sz w:val="28"/>
          <w:szCs w:val="28"/>
        </w:rPr>
        <w:t xml:space="preserve">25.12.2019 №84 (в редакции решения от 25.12.2020 №109) </w:t>
      </w:r>
      <w:r w:rsidR="00AF52EF" w:rsidRPr="00BF51C2">
        <w:rPr>
          <w:sz w:val="28"/>
          <w:szCs w:val="28"/>
        </w:rPr>
        <w:t xml:space="preserve">запланированный на 2020 год объем финансирования муниципальной программы «Обеспечение устойчивого сокращения непригодного для проживания жилищного фонда в </w:t>
      </w:r>
      <w:proofErr w:type="spellStart"/>
      <w:r w:rsidR="00AF52EF" w:rsidRPr="00BF51C2">
        <w:rPr>
          <w:sz w:val="28"/>
          <w:szCs w:val="28"/>
        </w:rPr>
        <w:t>Верхнемарковском</w:t>
      </w:r>
      <w:proofErr w:type="spellEnd"/>
      <w:r w:rsidR="00AF52EF" w:rsidRPr="00BF51C2">
        <w:rPr>
          <w:sz w:val="28"/>
          <w:szCs w:val="28"/>
        </w:rPr>
        <w:t xml:space="preserve"> муниципальном образовании на 2019-2024 годы», в части предоставления субсидии, состав</w:t>
      </w:r>
      <w:r w:rsidR="00124DD0" w:rsidRPr="00BF51C2">
        <w:rPr>
          <w:sz w:val="28"/>
          <w:szCs w:val="28"/>
        </w:rPr>
        <w:t>и</w:t>
      </w:r>
      <w:r w:rsidR="00AF52EF" w:rsidRPr="00BF51C2">
        <w:rPr>
          <w:sz w:val="28"/>
          <w:szCs w:val="28"/>
        </w:rPr>
        <w:t>л</w:t>
      </w:r>
      <w:r w:rsidR="00DB1DAE" w:rsidRPr="00BF51C2">
        <w:rPr>
          <w:sz w:val="28"/>
          <w:szCs w:val="28"/>
        </w:rPr>
        <w:t xml:space="preserve"> 3 665,7</w:t>
      </w:r>
      <w:r w:rsidR="00124DD0" w:rsidRPr="00BF51C2">
        <w:rPr>
          <w:sz w:val="28"/>
          <w:szCs w:val="28"/>
        </w:rPr>
        <w:t xml:space="preserve"> тыс. рублей. </w:t>
      </w:r>
      <w:r w:rsidR="00AF52EF" w:rsidRPr="00BF51C2">
        <w:rPr>
          <w:sz w:val="28"/>
          <w:szCs w:val="28"/>
        </w:rPr>
        <w:t>Согласно</w:t>
      </w:r>
      <w:r w:rsidR="00AF52EF">
        <w:rPr>
          <w:sz w:val="28"/>
          <w:szCs w:val="28"/>
        </w:rPr>
        <w:t xml:space="preserve"> </w:t>
      </w:r>
      <w:r w:rsidR="00AF52EF">
        <w:rPr>
          <w:sz w:val="28"/>
          <w:szCs w:val="28"/>
        </w:rPr>
        <w:lastRenderedPageBreak/>
        <w:t xml:space="preserve">информации, содержащейся в пояснительной записке к отчету об исполнении бюджета за 2020 год, </w:t>
      </w:r>
      <w:r w:rsidR="00CE281A">
        <w:rPr>
          <w:sz w:val="28"/>
          <w:szCs w:val="28"/>
        </w:rPr>
        <w:t>средства субсидии не освоены ввиду отсутствия рынка вторичного жилья на территории поселения. Строительство нового жилья невозможно из-за сжатых сроков реализации мероприятий программы.</w:t>
      </w:r>
    </w:p>
    <w:p w:rsidR="00F226CF" w:rsidRDefault="008B0D56" w:rsidP="00AC002E">
      <w:pPr>
        <w:shd w:val="clear" w:color="auto" w:fill="FFFFFF"/>
        <w:ind w:firstLine="709"/>
        <w:jc w:val="both"/>
        <w:rPr>
          <w:sz w:val="28"/>
          <w:szCs w:val="28"/>
        </w:rPr>
      </w:pPr>
      <w:r>
        <w:rPr>
          <w:sz w:val="28"/>
          <w:szCs w:val="28"/>
        </w:rPr>
        <w:t xml:space="preserve">Не </w:t>
      </w:r>
      <w:r w:rsidR="000D06D8">
        <w:rPr>
          <w:sz w:val="28"/>
          <w:szCs w:val="28"/>
        </w:rPr>
        <w:t>освоены</w:t>
      </w:r>
      <w:r>
        <w:rPr>
          <w:sz w:val="28"/>
          <w:szCs w:val="28"/>
        </w:rPr>
        <w:t xml:space="preserve"> средства с</w:t>
      </w:r>
      <w:r w:rsidR="00CB6DB3">
        <w:rPr>
          <w:sz w:val="28"/>
          <w:szCs w:val="28"/>
        </w:rPr>
        <w:t>убсиди</w:t>
      </w:r>
      <w:r>
        <w:rPr>
          <w:sz w:val="28"/>
          <w:szCs w:val="28"/>
        </w:rPr>
        <w:t>и</w:t>
      </w:r>
      <w:r w:rsidR="00CB6DB3">
        <w:rPr>
          <w:sz w:val="28"/>
          <w:szCs w:val="28"/>
        </w:rPr>
        <w:t xml:space="preserve"> на реализацию мероприятий перечня народных инициатив</w:t>
      </w:r>
      <w:r>
        <w:rPr>
          <w:sz w:val="28"/>
          <w:szCs w:val="28"/>
        </w:rPr>
        <w:t xml:space="preserve"> в сумме 4,3 тыс. рублей (0,5% от плановых показателей) в связи со сложившейся экономией по результатам конкурсных мероприятий. </w:t>
      </w:r>
    </w:p>
    <w:p w:rsidR="00F226CF" w:rsidRDefault="008B0D56" w:rsidP="00AC002E">
      <w:pPr>
        <w:shd w:val="clear" w:color="auto" w:fill="FFFFFF"/>
        <w:ind w:firstLine="709"/>
        <w:jc w:val="both"/>
        <w:rPr>
          <w:sz w:val="28"/>
          <w:szCs w:val="28"/>
        </w:rPr>
      </w:pPr>
      <w:r w:rsidRPr="00366425">
        <w:rPr>
          <w:sz w:val="28"/>
          <w:szCs w:val="28"/>
        </w:rPr>
        <w:t xml:space="preserve">Не </w:t>
      </w:r>
      <w:r w:rsidR="000D06D8" w:rsidRPr="00366425">
        <w:rPr>
          <w:sz w:val="28"/>
          <w:szCs w:val="28"/>
        </w:rPr>
        <w:t>освоены</w:t>
      </w:r>
      <w:r w:rsidRPr="00366425">
        <w:rPr>
          <w:sz w:val="28"/>
          <w:szCs w:val="28"/>
        </w:rPr>
        <w:t xml:space="preserve"> средства субвенции бюджетам сельских поселений на выполнение передаваемых полномочий субъектов РФ (в сфере водоснабжения и водоотведения) в сумме 21,2 тыс. рублей (37,0% плановых назначений)</w:t>
      </w:r>
      <w:r w:rsidR="000D06D8" w:rsidRPr="00366425">
        <w:rPr>
          <w:sz w:val="28"/>
          <w:szCs w:val="28"/>
        </w:rPr>
        <w:t>.</w:t>
      </w:r>
      <w:r>
        <w:rPr>
          <w:sz w:val="28"/>
          <w:szCs w:val="28"/>
        </w:rPr>
        <w:t xml:space="preserve"> </w:t>
      </w:r>
    </w:p>
    <w:p w:rsidR="00AC002E" w:rsidRPr="006E0F4C" w:rsidRDefault="009046F6" w:rsidP="00AC002E">
      <w:pPr>
        <w:shd w:val="clear" w:color="auto" w:fill="FFFFFF"/>
        <w:ind w:firstLine="709"/>
        <w:jc w:val="both"/>
        <w:rPr>
          <w:sz w:val="28"/>
          <w:szCs w:val="28"/>
        </w:rPr>
      </w:pPr>
      <w:r>
        <w:rPr>
          <w:sz w:val="28"/>
          <w:szCs w:val="28"/>
        </w:rPr>
        <w:t>О</w:t>
      </w:r>
      <w:r w:rsidR="00AC002E" w:rsidRPr="006E0F4C">
        <w:rPr>
          <w:sz w:val="28"/>
          <w:szCs w:val="28"/>
        </w:rPr>
        <w:t>бъем безвоз</w:t>
      </w:r>
      <w:r>
        <w:rPr>
          <w:sz w:val="28"/>
          <w:szCs w:val="28"/>
        </w:rPr>
        <w:t>мездных поступлений в 2020 году</w:t>
      </w:r>
      <w:r w:rsidRPr="006E0F4C">
        <w:rPr>
          <w:sz w:val="28"/>
          <w:szCs w:val="28"/>
        </w:rPr>
        <w:t xml:space="preserve"> составил 67,3%</w:t>
      </w:r>
      <w:r>
        <w:rPr>
          <w:sz w:val="28"/>
          <w:szCs w:val="28"/>
        </w:rPr>
        <w:t xml:space="preserve"> к уровню 2019 года.</w:t>
      </w:r>
      <w:r w:rsidRPr="006E0F4C">
        <w:rPr>
          <w:sz w:val="28"/>
          <w:szCs w:val="28"/>
        </w:rPr>
        <w:t xml:space="preserve"> </w:t>
      </w:r>
      <w:r w:rsidR="00AC002E" w:rsidRPr="006E0F4C">
        <w:rPr>
          <w:sz w:val="28"/>
          <w:szCs w:val="28"/>
        </w:rPr>
        <w:t xml:space="preserve">В 2020 году были возвращены остатки межбюджетных трансфертов прошлых лет в сумме </w:t>
      </w:r>
      <w:r w:rsidR="006E0F4C" w:rsidRPr="006E0F4C">
        <w:rPr>
          <w:sz w:val="28"/>
          <w:szCs w:val="28"/>
        </w:rPr>
        <w:t>6,1</w:t>
      </w:r>
      <w:r w:rsidR="00AC002E" w:rsidRPr="006E0F4C">
        <w:rPr>
          <w:sz w:val="28"/>
          <w:szCs w:val="28"/>
        </w:rPr>
        <w:t xml:space="preserve"> тыс. рублей</w:t>
      </w:r>
      <w:r w:rsidR="00234EE0">
        <w:rPr>
          <w:sz w:val="28"/>
          <w:szCs w:val="28"/>
        </w:rPr>
        <w:t xml:space="preserve"> (остаток субвенции</w:t>
      </w:r>
      <w:r w:rsidR="00FA266E">
        <w:rPr>
          <w:sz w:val="28"/>
          <w:szCs w:val="28"/>
        </w:rPr>
        <w:t xml:space="preserve"> на осуществление отдельных областных государственных полномочий в сфере водоснабжения и водоотведения)</w:t>
      </w:r>
      <w:r w:rsidR="00AC002E" w:rsidRPr="006E0F4C">
        <w:rPr>
          <w:sz w:val="28"/>
          <w:szCs w:val="28"/>
        </w:rPr>
        <w:t xml:space="preserve">. </w:t>
      </w:r>
    </w:p>
    <w:bookmarkEnd w:id="3"/>
    <w:p w:rsidR="00AC002E" w:rsidRDefault="00AC002E" w:rsidP="00E30F1C">
      <w:pPr>
        <w:ind w:right="57" w:firstLine="709"/>
        <w:jc w:val="both"/>
        <w:rPr>
          <w:sz w:val="28"/>
          <w:szCs w:val="28"/>
        </w:rPr>
      </w:pPr>
    </w:p>
    <w:p w:rsidR="002E29E6" w:rsidRPr="002954AC" w:rsidRDefault="002E29E6" w:rsidP="002E29E6">
      <w:pPr>
        <w:shd w:val="clear" w:color="auto" w:fill="FFFFFF"/>
        <w:ind w:firstLine="709"/>
        <w:jc w:val="center"/>
        <w:rPr>
          <w:b/>
          <w:bCs/>
          <w:spacing w:val="-1"/>
          <w:sz w:val="28"/>
          <w:szCs w:val="28"/>
        </w:rPr>
      </w:pPr>
      <w:bookmarkStart w:id="4" w:name="_Hlk36807766"/>
      <w:r w:rsidRPr="002954AC">
        <w:rPr>
          <w:b/>
          <w:bCs/>
          <w:spacing w:val="-1"/>
          <w:sz w:val="28"/>
          <w:szCs w:val="28"/>
        </w:rPr>
        <w:t xml:space="preserve">Исполнение расходной части бюджета </w:t>
      </w:r>
      <w:proofErr w:type="spellStart"/>
      <w:r w:rsidR="002954AC" w:rsidRPr="002954AC">
        <w:rPr>
          <w:b/>
          <w:bCs/>
          <w:spacing w:val="-1"/>
          <w:sz w:val="28"/>
          <w:szCs w:val="28"/>
        </w:rPr>
        <w:t>Верхнемарков</w:t>
      </w:r>
      <w:r w:rsidRPr="002954AC">
        <w:rPr>
          <w:b/>
          <w:bCs/>
          <w:spacing w:val="-1"/>
          <w:sz w:val="28"/>
          <w:szCs w:val="28"/>
        </w:rPr>
        <w:t>ского</w:t>
      </w:r>
      <w:proofErr w:type="spellEnd"/>
      <w:r w:rsidRPr="002954AC">
        <w:rPr>
          <w:b/>
          <w:bCs/>
          <w:spacing w:val="-1"/>
          <w:sz w:val="28"/>
          <w:szCs w:val="28"/>
        </w:rPr>
        <w:t xml:space="preserve"> МО за 2020 год</w:t>
      </w:r>
    </w:p>
    <w:bookmarkEnd w:id="4"/>
    <w:p w:rsidR="002E29E6" w:rsidRPr="002954AC" w:rsidRDefault="002E29E6" w:rsidP="002E29E6">
      <w:pPr>
        <w:shd w:val="clear" w:color="auto" w:fill="FFFFFF"/>
        <w:ind w:firstLine="709"/>
        <w:jc w:val="both"/>
        <w:rPr>
          <w:b/>
          <w:bCs/>
          <w:spacing w:val="-1"/>
          <w:sz w:val="28"/>
          <w:szCs w:val="28"/>
        </w:rPr>
      </w:pPr>
    </w:p>
    <w:p w:rsidR="002954AC" w:rsidRPr="002954AC" w:rsidRDefault="002E29E6" w:rsidP="002A6B20">
      <w:pPr>
        <w:pStyle w:val="1"/>
        <w:ind w:firstLine="709"/>
        <w:jc w:val="both"/>
        <w:rPr>
          <w:sz w:val="28"/>
          <w:szCs w:val="28"/>
        </w:rPr>
      </w:pPr>
      <w:r w:rsidRPr="002954AC">
        <w:rPr>
          <w:sz w:val="28"/>
          <w:szCs w:val="28"/>
        </w:rPr>
        <w:t>Исполнение по разделам и подразделам классификации расходов бюджетов РФ в соответствии с ведомственной структуро</w:t>
      </w:r>
      <w:r w:rsidR="00F4340B">
        <w:rPr>
          <w:sz w:val="28"/>
          <w:szCs w:val="28"/>
        </w:rPr>
        <w:t>й расходов бюджета осуществлял</w:t>
      </w:r>
      <w:r w:rsidRPr="002954AC">
        <w:rPr>
          <w:sz w:val="28"/>
          <w:szCs w:val="28"/>
        </w:rPr>
        <w:t xml:space="preserve"> главный распоря</w:t>
      </w:r>
      <w:r w:rsidR="00F4340B">
        <w:rPr>
          <w:sz w:val="28"/>
          <w:szCs w:val="28"/>
        </w:rPr>
        <w:t>дитель средств местного бюджета -</w:t>
      </w:r>
      <w:r w:rsidRPr="002954AC">
        <w:rPr>
          <w:sz w:val="28"/>
          <w:szCs w:val="28"/>
        </w:rPr>
        <w:t xml:space="preserve"> Администрация </w:t>
      </w:r>
      <w:proofErr w:type="spellStart"/>
      <w:r w:rsidR="008D4BC2">
        <w:rPr>
          <w:sz w:val="28"/>
          <w:szCs w:val="28"/>
        </w:rPr>
        <w:t>Верх</w:t>
      </w:r>
      <w:r w:rsidR="002954AC">
        <w:rPr>
          <w:sz w:val="28"/>
          <w:szCs w:val="28"/>
        </w:rPr>
        <w:t>немарковского</w:t>
      </w:r>
      <w:proofErr w:type="spellEnd"/>
      <w:r w:rsidRPr="002954AC">
        <w:rPr>
          <w:sz w:val="28"/>
          <w:szCs w:val="28"/>
        </w:rPr>
        <w:t xml:space="preserve"> </w:t>
      </w:r>
      <w:r w:rsidR="00F824CF">
        <w:rPr>
          <w:sz w:val="28"/>
          <w:szCs w:val="28"/>
        </w:rPr>
        <w:t>МО</w:t>
      </w:r>
      <w:r w:rsidRPr="002954AC">
        <w:rPr>
          <w:sz w:val="28"/>
          <w:szCs w:val="28"/>
        </w:rPr>
        <w:t xml:space="preserve"> (код главного распорядителя бюджетных средств 95</w:t>
      </w:r>
      <w:r w:rsidR="002954AC">
        <w:rPr>
          <w:sz w:val="28"/>
          <w:szCs w:val="28"/>
        </w:rPr>
        <w:t>6</w:t>
      </w:r>
      <w:r w:rsidRPr="002954AC">
        <w:rPr>
          <w:sz w:val="28"/>
          <w:szCs w:val="28"/>
        </w:rPr>
        <w:t xml:space="preserve">). </w:t>
      </w:r>
    </w:p>
    <w:p w:rsidR="002E29E6" w:rsidRPr="002954AC" w:rsidRDefault="002E29E6" w:rsidP="002954AC">
      <w:pPr>
        <w:ind w:firstLine="720"/>
        <w:jc w:val="both"/>
        <w:rPr>
          <w:color w:val="000000"/>
          <w:sz w:val="28"/>
          <w:szCs w:val="28"/>
        </w:rPr>
      </w:pPr>
      <w:r w:rsidRPr="002954AC">
        <w:rPr>
          <w:color w:val="000000"/>
          <w:sz w:val="28"/>
          <w:szCs w:val="28"/>
        </w:rPr>
        <w:t xml:space="preserve">Анализ изменений бюджетных ассигнований Администрации </w:t>
      </w:r>
      <w:proofErr w:type="spellStart"/>
      <w:r w:rsidR="002954AC" w:rsidRPr="002954AC">
        <w:rPr>
          <w:color w:val="000000"/>
          <w:sz w:val="28"/>
          <w:szCs w:val="28"/>
        </w:rPr>
        <w:t>Верхнемарковского</w:t>
      </w:r>
      <w:proofErr w:type="spellEnd"/>
      <w:r w:rsidRPr="002954AC">
        <w:rPr>
          <w:color w:val="000000"/>
          <w:sz w:val="28"/>
          <w:szCs w:val="28"/>
        </w:rPr>
        <w:t xml:space="preserve"> МО за 2020 год   представлен в таблице:</w:t>
      </w:r>
    </w:p>
    <w:p w:rsidR="002E29E6" w:rsidRPr="002954AC" w:rsidRDefault="002E29E6" w:rsidP="002E29E6">
      <w:pPr>
        <w:widowControl/>
        <w:tabs>
          <w:tab w:val="left" w:pos="0"/>
        </w:tabs>
        <w:autoSpaceDE/>
        <w:autoSpaceDN/>
        <w:adjustRightInd/>
        <w:ind w:firstLine="567"/>
        <w:jc w:val="right"/>
      </w:pPr>
      <w:r w:rsidRPr="002954AC">
        <w:tab/>
      </w:r>
      <w:r w:rsidRPr="002954AC">
        <w:tab/>
      </w:r>
      <w:r w:rsidRPr="002954AC">
        <w:tab/>
      </w:r>
      <w:r w:rsidRPr="002954AC">
        <w:tab/>
      </w:r>
      <w:r w:rsidRPr="002954AC">
        <w:tab/>
      </w:r>
      <w:r w:rsidRPr="002954AC">
        <w:tab/>
      </w:r>
      <w:r w:rsidRPr="002954AC">
        <w:tab/>
      </w:r>
      <w:r w:rsidRPr="002954AC">
        <w:tab/>
      </w:r>
      <w:r w:rsidRPr="002954AC">
        <w:tab/>
      </w:r>
      <w:r w:rsidRPr="002954AC">
        <w:tab/>
        <w:t>тыс.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850"/>
        <w:gridCol w:w="1701"/>
        <w:gridCol w:w="1701"/>
        <w:gridCol w:w="1276"/>
        <w:gridCol w:w="1417"/>
      </w:tblGrid>
      <w:tr w:rsidR="002E29E6" w:rsidRPr="002954AC" w:rsidTr="00C03E28">
        <w:trPr>
          <w:trHeight w:val="765"/>
        </w:trPr>
        <w:tc>
          <w:tcPr>
            <w:tcW w:w="3369" w:type="dxa"/>
            <w:vAlign w:val="center"/>
          </w:tcPr>
          <w:p w:rsidR="002E29E6" w:rsidRPr="002954AC" w:rsidRDefault="002E29E6" w:rsidP="0060256C">
            <w:pPr>
              <w:jc w:val="center"/>
            </w:pPr>
            <w:r w:rsidRPr="002954AC">
              <w:t>Наименование показателя</w:t>
            </w:r>
          </w:p>
        </w:tc>
        <w:tc>
          <w:tcPr>
            <w:tcW w:w="850" w:type="dxa"/>
            <w:vAlign w:val="center"/>
          </w:tcPr>
          <w:p w:rsidR="002E29E6" w:rsidRPr="002954AC" w:rsidRDefault="002E29E6" w:rsidP="0060256C">
            <w:pPr>
              <w:jc w:val="center"/>
            </w:pPr>
            <w:r w:rsidRPr="002954AC">
              <w:t>КФСР</w:t>
            </w:r>
          </w:p>
        </w:tc>
        <w:tc>
          <w:tcPr>
            <w:tcW w:w="1701" w:type="dxa"/>
            <w:vAlign w:val="center"/>
          </w:tcPr>
          <w:p w:rsidR="002E29E6" w:rsidRPr="002954AC" w:rsidRDefault="002E29E6" w:rsidP="0060256C">
            <w:pPr>
              <w:jc w:val="center"/>
            </w:pPr>
            <w:r w:rsidRPr="002954AC">
              <w:t>Утвержденные</w:t>
            </w:r>
          </w:p>
          <w:p w:rsidR="002E29E6" w:rsidRPr="002954AC" w:rsidRDefault="002E29E6" w:rsidP="0060256C">
            <w:pPr>
              <w:jc w:val="center"/>
            </w:pPr>
            <w:r w:rsidRPr="002954AC">
              <w:t>бюджетные</w:t>
            </w:r>
          </w:p>
          <w:p w:rsidR="002E29E6" w:rsidRPr="002954AC" w:rsidRDefault="002E29E6" w:rsidP="0060256C">
            <w:pPr>
              <w:jc w:val="center"/>
            </w:pPr>
            <w:r w:rsidRPr="002954AC">
              <w:t>назначения</w:t>
            </w:r>
          </w:p>
          <w:p w:rsidR="002E29E6" w:rsidRPr="002954AC" w:rsidRDefault="002E29E6" w:rsidP="0060256C">
            <w:pPr>
              <w:jc w:val="center"/>
            </w:pPr>
            <w:r w:rsidRPr="002954AC">
              <w:t>(решение Думы от 2</w:t>
            </w:r>
            <w:r w:rsidR="002954AC">
              <w:t>5.</w:t>
            </w:r>
            <w:r w:rsidRPr="002954AC">
              <w:t>12.2019</w:t>
            </w:r>
          </w:p>
          <w:p w:rsidR="002E29E6" w:rsidRPr="002954AC" w:rsidRDefault="002954AC" w:rsidP="002954AC">
            <w:pPr>
              <w:ind w:left="-108"/>
              <w:jc w:val="center"/>
            </w:pPr>
            <w:r>
              <w:t>№84</w:t>
            </w:r>
            <w:r w:rsidR="002E29E6" w:rsidRPr="002954AC">
              <w:t>)</w:t>
            </w:r>
          </w:p>
        </w:tc>
        <w:tc>
          <w:tcPr>
            <w:tcW w:w="1701" w:type="dxa"/>
            <w:vAlign w:val="center"/>
          </w:tcPr>
          <w:p w:rsidR="002E29E6" w:rsidRPr="002954AC" w:rsidRDefault="002E29E6" w:rsidP="0060256C">
            <w:pPr>
              <w:jc w:val="center"/>
            </w:pPr>
            <w:r w:rsidRPr="002954AC">
              <w:t>Утвержденные</w:t>
            </w:r>
          </w:p>
          <w:p w:rsidR="002E29E6" w:rsidRPr="002954AC" w:rsidRDefault="002E29E6" w:rsidP="0060256C">
            <w:pPr>
              <w:jc w:val="center"/>
            </w:pPr>
            <w:r w:rsidRPr="002954AC">
              <w:t>бюджетные</w:t>
            </w:r>
          </w:p>
          <w:p w:rsidR="002E29E6" w:rsidRPr="002954AC" w:rsidRDefault="002E29E6" w:rsidP="0060256C">
            <w:pPr>
              <w:jc w:val="center"/>
            </w:pPr>
            <w:r w:rsidRPr="002954AC">
              <w:t>назначения</w:t>
            </w:r>
          </w:p>
          <w:p w:rsidR="002E29E6" w:rsidRPr="002954AC" w:rsidRDefault="002E29E6" w:rsidP="002954AC">
            <w:pPr>
              <w:ind w:right="-161"/>
              <w:jc w:val="center"/>
            </w:pPr>
            <w:r w:rsidRPr="002954AC">
              <w:t>(решение Думы от 2</w:t>
            </w:r>
            <w:r w:rsidR="002954AC">
              <w:t>5</w:t>
            </w:r>
            <w:r w:rsidRPr="002954AC">
              <w:t xml:space="preserve">.12.2020 № </w:t>
            </w:r>
            <w:r w:rsidR="002954AC">
              <w:t>10</w:t>
            </w:r>
            <w:r w:rsidRPr="002954AC">
              <w:t>9)</w:t>
            </w:r>
          </w:p>
        </w:tc>
        <w:tc>
          <w:tcPr>
            <w:tcW w:w="1276" w:type="dxa"/>
            <w:tcBorders>
              <w:bottom w:val="nil"/>
            </w:tcBorders>
            <w:vAlign w:val="center"/>
          </w:tcPr>
          <w:p w:rsidR="002E29E6" w:rsidRPr="002954AC" w:rsidRDefault="002E29E6" w:rsidP="0060256C">
            <w:pPr>
              <w:jc w:val="center"/>
            </w:pPr>
          </w:p>
          <w:p w:rsidR="002E29E6" w:rsidRPr="002954AC" w:rsidRDefault="002E29E6" w:rsidP="0060256C">
            <w:pPr>
              <w:jc w:val="center"/>
            </w:pPr>
            <w:r w:rsidRPr="002954AC">
              <w:t>Сумма изменения</w:t>
            </w:r>
          </w:p>
        </w:tc>
        <w:tc>
          <w:tcPr>
            <w:tcW w:w="1417" w:type="dxa"/>
            <w:tcBorders>
              <w:bottom w:val="single" w:sz="4" w:space="0" w:color="auto"/>
            </w:tcBorders>
            <w:vAlign w:val="center"/>
          </w:tcPr>
          <w:p w:rsidR="002E29E6" w:rsidRPr="002954AC" w:rsidRDefault="002E29E6" w:rsidP="0060256C">
            <w:pPr>
              <w:autoSpaceDE/>
              <w:autoSpaceDN/>
              <w:adjustRightInd/>
              <w:jc w:val="center"/>
            </w:pPr>
            <w:r w:rsidRPr="002954AC">
              <w:t>Доля в общем объеме утвержденных расходов в 2020г., %</w:t>
            </w:r>
          </w:p>
        </w:tc>
      </w:tr>
      <w:tr w:rsidR="002E29E6" w:rsidRPr="002954AC" w:rsidTr="00C03E28">
        <w:trPr>
          <w:trHeight w:val="255"/>
        </w:trPr>
        <w:tc>
          <w:tcPr>
            <w:tcW w:w="3369" w:type="dxa"/>
            <w:vAlign w:val="center"/>
          </w:tcPr>
          <w:p w:rsidR="002E29E6" w:rsidRPr="002954AC" w:rsidRDefault="002E29E6" w:rsidP="0060256C">
            <w:pPr>
              <w:rPr>
                <w:b/>
              </w:rPr>
            </w:pPr>
            <w:r w:rsidRPr="002954AC">
              <w:rPr>
                <w:b/>
              </w:rPr>
              <w:t xml:space="preserve">Расходы, в </w:t>
            </w:r>
            <w:proofErr w:type="spellStart"/>
            <w:r w:rsidRPr="002954AC">
              <w:rPr>
                <w:b/>
              </w:rPr>
              <w:t>т.ч</w:t>
            </w:r>
            <w:proofErr w:type="spellEnd"/>
            <w:r w:rsidRPr="002954AC">
              <w:rPr>
                <w:b/>
              </w:rPr>
              <w:t>.:</w:t>
            </w:r>
          </w:p>
        </w:tc>
        <w:tc>
          <w:tcPr>
            <w:tcW w:w="850" w:type="dxa"/>
          </w:tcPr>
          <w:p w:rsidR="002E29E6" w:rsidRPr="002954AC" w:rsidRDefault="002E29E6" w:rsidP="0060256C">
            <w:pPr>
              <w:jc w:val="center"/>
              <w:rPr>
                <w:b/>
              </w:rPr>
            </w:pPr>
          </w:p>
        </w:tc>
        <w:tc>
          <w:tcPr>
            <w:tcW w:w="1701" w:type="dxa"/>
            <w:vAlign w:val="center"/>
          </w:tcPr>
          <w:p w:rsidR="002E29E6" w:rsidRPr="00067C5F" w:rsidRDefault="00133DA4" w:rsidP="00133DA4">
            <w:pPr>
              <w:jc w:val="right"/>
              <w:rPr>
                <w:b/>
                <w:sz w:val="24"/>
                <w:szCs w:val="24"/>
              </w:rPr>
            </w:pPr>
            <w:r w:rsidRPr="00067C5F">
              <w:rPr>
                <w:b/>
                <w:sz w:val="24"/>
                <w:szCs w:val="24"/>
              </w:rPr>
              <w:t>44 562,2</w:t>
            </w:r>
          </w:p>
        </w:tc>
        <w:tc>
          <w:tcPr>
            <w:tcW w:w="1701" w:type="dxa"/>
            <w:tcBorders>
              <w:right w:val="single" w:sz="4" w:space="0" w:color="auto"/>
            </w:tcBorders>
            <w:vAlign w:val="center"/>
          </w:tcPr>
          <w:p w:rsidR="002E29E6" w:rsidRPr="00067C5F" w:rsidRDefault="00133DA4" w:rsidP="00133DA4">
            <w:pPr>
              <w:jc w:val="right"/>
              <w:rPr>
                <w:b/>
                <w:sz w:val="24"/>
                <w:szCs w:val="24"/>
              </w:rPr>
            </w:pPr>
            <w:r w:rsidRPr="00067C5F">
              <w:rPr>
                <w:b/>
                <w:sz w:val="24"/>
                <w:szCs w:val="24"/>
              </w:rPr>
              <w:t>49 910,0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133DA4" w:rsidP="00133DA4">
            <w:pPr>
              <w:widowControl/>
              <w:autoSpaceDE/>
              <w:autoSpaceDN/>
              <w:adjustRightInd/>
              <w:jc w:val="right"/>
              <w:rPr>
                <w:b/>
                <w:bCs/>
                <w:color w:val="000000"/>
                <w:sz w:val="24"/>
                <w:szCs w:val="24"/>
              </w:rPr>
            </w:pPr>
            <w:r w:rsidRPr="00067C5F">
              <w:rPr>
                <w:b/>
                <w:bCs/>
                <w:color w:val="000000"/>
                <w:sz w:val="24"/>
                <w:szCs w:val="24"/>
              </w:rPr>
              <w:t>5 347,8</w:t>
            </w:r>
          </w:p>
        </w:tc>
        <w:tc>
          <w:tcPr>
            <w:tcW w:w="1417" w:type="dxa"/>
            <w:tcBorders>
              <w:top w:val="single" w:sz="4" w:space="0" w:color="auto"/>
              <w:left w:val="nil"/>
              <w:bottom w:val="single" w:sz="4" w:space="0" w:color="auto"/>
              <w:right w:val="single" w:sz="4" w:space="0" w:color="auto"/>
            </w:tcBorders>
            <w:shd w:val="clear" w:color="auto" w:fill="auto"/>
            <w:vAlign w:val="center"/>
          </w:tcPr>
          <w:p w:rsidR="002E29E6" w:rsidRPr="00067C5F" w:rsidRDefault="00133DA4" w:rsidP="00133DA4">
            <w:pPr>
              <w:jc w:val="right"/>
              <w:rPr>
                <w:b/>
                <w:bCs/>
                <w:color w:val="000000"/>
                <w:sz w:val="24"/>
                <w:szCs w:val="24"/>
              </w:rPr>
            </w:pPr>
            <w:r w:rsidRPr="00067C5F">
              <w:rPr>
                <w:b/>
                <w:bCs/>
                <w:color w:val="000000"/>
                <w:sz w:val="24"/>
                <w:szCs w:val="24"/>
              </w:rPr>
              <w:t>100,0</w:t>
            </w:r>
          </w:p>
        </w:tc>
      </w:tr>
      <w:tr w:rsidR="002E29E6" w:rsidRPr="002954AC" w:rsidTr="00C03E28">
        <w:trPr>
          <w:trHeight w:val="296"/>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Общегосударственные вопросы</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0100</w:t>
            </w:r>
          </w:p>
        </w:tc>
        <w:tc>
          <w:tcPr>
            <w:tcW w:w="1701" w:type="dxa"/>
            <w:tcBorders>
              <w:bottom w:val="single" w:sz="4" w:space="0" w:color="auto"/>
            </w:tcBorders>
            <w:vAlign w:val="center"/>
          </w:tcPr>
          <w:p w:rsidR="002E29E6" w:rsidRPr="00067C5F" w:rsidRDefault="00133DA4" w:rsidP="00133DA4">
            <w:pPr>
              <w:jc w:val="right"/>
              <w:rPr>
                <w:sz w:val="24"/>
                <w:szCs w:val="24"/>
              </w:rPr>
            </w:pPr>
            <w:r w:rsidRPr="00067C5F">
              <w:rPr>
                <w:sz w:val="24"/>
                <w:szCs w:val="24"/>
              </w:rPr>
              <w:t>17 457,7</w:t>
            </w:r>
          </w:p>
        </w:tc>
        <w:tc>
          <w:tcPr>
            <w:tcW w:w="1701" w:type="dxa"/>
            <w:tcBorders>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16 453,0</w:t>
            </w:r>
          </w:p>
        </w:tc>
        <w:tc>
          <w:tcPr>
            <w:tcW w:w="1276"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- 1 004,7</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33,0</w:t>
            </w:r>
          </w:p>
        </w:tc>
      </w:tr>
      <w:tr w:rsidR="002E29E6" w:rsidRPr="002954AC" w:rsidTr="00C03E28">
        <w:trPr>
          <w:trHeight w:val="271"/>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Национальная оборона</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0200</w:t>
            </w:r>
          </w:p>
        </w:tc>
        <w:tc>
          <w:tcPr>
            <w:tcW w:w="1701" w:type="dxa"/>
            <w:tcBorders>
              <w:bottom w:val="single" w:sz="4" w:space="0" w:color="auto"/>
            </w:tcBorders>
            <w:vAlign w:val="center"/>
          </w:tcPr>
          <w:p w:rsidR="002E29E6" w:rsidRPr="00067C5F" w:rsidRDefault="00133DA4" w:rsidP="00133DA4">
            <w:pPr>
              <w:jc w:val="right"/>
              <w:rPr>
                <w:sz w:val="24"/>
                <w:szCs w:val="24"/>
              </w:rPr>
            </w:pPr>
            <w:r w:rsidRPr="00067C5F">
              <w:rPr>
                <w:sz w:val="24"/>
                <w:szCs w:val="24"/>
              </w:rPr>
              <w:t>431,5</w:t>
            </w:r>
          </w:p>
        </w:tc>
        <w:tc>
          <w:tcPr>
            <w:tcW w:w="1701" w:type="dxa"/>
            <w:tcBorders>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461,0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29,5</w:t>
            </w:r>
          </w:p>
        </w:tc>
        <w:tc>
          <w:tcPr>
            <w:tcW w:w="1417" w:type="dxa"/>
            <w:tcBorders>
              <w:top w:val="single" w:sz="4" w:space="0" w:color="auto"/>
              <w:left w:val="nil"/>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0,9</w:t>
            </w:r>
          </w:p>
        </w:tc>
      </w:tr>
      <w:tr w:rsidR="002E29E6" w:rsidRPr="002954AC" w:rsidTr="00C03E28">
        <w:trPr>
          <w:trHeight w:val="262"/>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Национальная безопасность и правоохранительная деятельность</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0300</w:t>
            </w:r>
          </w:p>
        </w:tc>
        <w:tc>
          <w:tcPr>
            <w:tcW w:w="1701" w:type="dxa"/>
            <w:tcBorders>
              <w:bottom w:val="single" w:sz="4" w:space="0" w:color="auto"/>
            </w:tcBorders>
            <w:vAlign w:val="center"/>
          </w:tcPr>
          <w:p w:rsidR="002E29E6" w:rsidRPr="00067C5F" w:rsidRDefault="00133DA4" w:rsidP="00133DA4">
            <w:pPr>
              <w:jc w:val="right"/>
              <w:rPr>
                <w:sz w:val="24"/>
                <w:szCs w:val="24"/>
              </w:rPr>
            </w:pPr>
            <w:r w:rsidRPr="00067C5F">
              <w:rPr>
                <w:sz w:val="24"/>
                <w:szCs w:val="24"/>
              </w:rPr>
              <w:t>2 749,3</w:t>
            </w:r>
          </w:p>
        </w:tc>
        <w:tc>
          <w:tcPr>
            <w:tcW w:w="1701" w:type="dxa"/>
            <w:tcBorders>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2 457,6</w:t>
            </w:r>
          </w:p>
        </w:tc>
        <w:tc>
          <w:tcPr>
            <w:tcW w:w="1276"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-291,7</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4,9</w:t>
            </w:r>
          </w:p>
        </w:tc>
      </w:tr>
      <w:tr w:rsidR="002E29E6" w:rsidRPr="002954AC" w:rsidTr="00C03E28">
        <w:trPr>
          <w:trHeight w:val="262"/>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Национальная экономика</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0400</w:t>
            </w:r>
          </w:p>
        </w:tc>
        <w:tc>
          <w:tcPr>
            <w:tcW w:w="1701" w:type="dxa"/>
            <w:tcBorders>
              <w:bottom w:val="single" w:sz="4" w:space="0" w:color="auto"/>
            </w:tcBorders>
            <w:vAlign w:val="center"/>
          </w:tcPr>
          <w:p w:rsidR="002E29E6" w:rsidRPr="00067C5F" w:rsidRDefault="00133DA4" w:rsidP="00133DA4">
            <w:pPr>
              <w:jc w:val="right"/>
              <w:rPr>
                <w:sz w:val="24"/>
                <w:szCs w:val="24"/>
              </w:rPr>
            </w:pPr>
            <w:r w:rsidRPr="00067C5F">
              <w:rPr>
                <w:sz w:val="24"/>
                <w:szCs w:val="24"/>
              </w:rPr>
              <w:t>2 083,2</w:t>
            </w:r>
          </w:p>
        </w:tc>
        <w:tc>
          <w:tcPr>
            <w:tcW w:w="1701" w:type="dxa"/>
            <w:tcBorders>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3 273,9</w:t>
            </w:r>
          </w:p>
        </w:tc>
        <w:tc>
          <w:tcPr>
            <w:tcW w:w="1276"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1 190,7</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6,6</w:t>
            </w:r>
          </w:p>
        </w:tc>
      </w:tr>
      <w:tr w:rsidR="002E29E6" w:rsidRPr="002954AC" w:rsidTr="00C03E28">
        <w:trPr>
          <w:trHeight w:val="279"/>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Жилищно-коммунальное хозяйство</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0500</w:t>
            </w:r>
          </w:p>
        </w:tc>
        <w:tc>
          <w:tcPr>
            <w:tcW w:w="1701" w:type="dxa"/>
            <w:tcBorders>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10 845,8</w:t>
            </w:r>
          </w:p>
        </w:tc>
        <w:tc>
          <w:tcPr>
            <w:tcW w:w="1701" w:type="dxa"/>
            <w:tcBorders>
              <w:top w:val="single" w:sz="4" w:space="0" w:color="auto"/>
              <w:left w:val="single" w:sz="4" w:space="0" w:color="auto"/>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 xml:space="preserve">17 253,1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6 407,3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34,6</w:t>
            </w:r>
          </w:p>
        </w:tc>
      </w:tr>
      <w:tr w:rsidR="002E29E6" w:rsidRPr="002954AC" w:rsidTr="00C03E28">
        <w:trPr>
          <w:trHeight w:val="270"/>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Охрана окружающей среды</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0600</w:t>
            </w:r>
          </w:p>
        </w:tc>
        <w:tc>
          <w:tcPr>
            <w:tcW w:w="1701" w:type="dxa"/>
            <w:tcBorders>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3 150,0</w:t>
            </w:r>
          </w:p>
        </w:tc>
        <w:tc>
          <w:tcPr>
            <w:tcW w:w="1701" w:type="dxa"/>
            <w:tcBorders>
              <w:top w:val="single" w:sz="4" w:space="0" w:color="auto"/>
              <w:left w:val="single" w:sz="4" w:space="0" w:color="auto"/>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2 536,3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-613,7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BE3E36" w:rsidP="00133DA4">
            <w:pPr>
              <w:jc w:val="right"/>
              <w:rPr>
                <w:color w:val="000000"/>
                <w:sz w:val="24"/>
                <w:szCs w:val="24"/>
              </w:rPr>
            </w:pPr>
            <w:r w:rsidRPr="00067C5F">
              <w:rPr>
                <w:color w:val="000000"/>
                <w:sz w:val="24"/>
                <w:szCs w:val="24"/>
              </w:rPr>
              <w:t>5,0</w:t>
            </w:r>
          </w:p>
        </w:tc>
      </w:tr>
      <w:tr w:rsidR="002E29E6" w:rsidRPr="002954AC" w:rsidTr="00C03E28">
        <w:trPr>
          <w:trHeight w:val="270"/>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Образование</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0700</w:t>
            </w:r>
          </w:p>
        </w:tc>
        <w:tc>
          <w:tcPr>
            <w:tcW w:w="1701" w:type="dxa"/>
            <w:tcBorders>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162,0</w:t>
            </w:r>
          </w:p>
        </w:tc>
        <w:tc>
          <w:tcPr>
            <w:tcW w:w="1701" w:type="dxa"/>
            <w:tcBorders>
              <w:top w:val="single" w:sz="4" w:space="0" w:color="auto"/>
              <w:left w:val="single" w:sz="4" w:space="0" w:color="auto"/>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40,6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-121,4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BE3E36" w:rsidP="00133DA4">
            <w:pPr>
              <w:jc w:val="right"/>
              <w:rPr>
                <w:color w:val="000000"/>
                <w:sz w:val="24"/>
                <w:szCs w:val="24"/>
              </w:rPr>
            </w:pPr>
            <w:r w:rsidRPr="00067C5F">
              <w:rPr>
                <w:color w:val="000000"/>
                <w:sz w:val="24"/>
                <w:szCs w:val="24"/>
              </w:rPr>
              <w:t>0,1</w:t>
            </w:r>
          </w:p>
        </w:tc>
      </w:tr>
      <w:tr w:rsidR="002E29E6" w:rsidRPr="002954AC" w:rsidTr="00C03E28">
        <w:trPr>
          <w:trHeight w:val="273"/>
        </w:trPr>
        <w:tc>
          <w:tcPr>
            <w:tcW w:w="3369" w:type="dxa"/>
            <w:vAlign w:val="center"/>
          </w:tcPr>
          <w:p w:rsidR="002E29E6" w:rsidRPr="002954AC" w:rsidRDefault="002E29E6" w:rsidP="0060256C">
            <w:pPr>
              <w:widowControl/>
              <w:tabs>
                <w:tab w:val="left" w:pos="0"/>
              </w:tabs>
              <w:autoSpaceDE/>
              <w:autoSpaceDN/>
              <w:adjustRightInd/>
            </w:pPr>
            <w:r w:rsidRPr="002954AC">
              <w:t>Культура, кинематография</w:t>
            </w:r>
          </w:p>
        </w:tc>
        <w:tc>
          <w:tcPr>
            <w:tcW w:w="850" w:type="dxa"/>
            <w:vAlign w:val="center"/>
          </w:tcPr>
          <w:p w:rsidR="002E29E6" w:rsidRPr="00133DA4" w:rsidRDefault="002E29E6" w:rsidP="0060256C">
            <w:pPr>
              <w:jc w:val="center"/>
              <w:rPr>
                <w:sz w:val="22"/>
                <w:szCs w:val="22"/>
              </w:rPr>
            </w:pPr>
            <w:r w:rsidRPr="00133DA4">
              <w:rPr>
                <w:sz w:val="22"/>
                <w:szCs w:val="22"/>
              </w:rPr>
              <w:t>0800</w:t>
            </w:r>
          </w:p>
        </w:tc>
        <w:tc>
          <w:tcPr>
            <w:tcW w:w="1701" w:type="dxa"/>
            <w:vAlign w:val="center"/>
          </w:tcPr>
          <w:p w:rsidR="002E29E6" w:rsidRPr="00067C5F" w:rsidRDefault="00133DA4" w:rsidP="00133DA4">
            <w:pPr>
              <w:jc w:val="right"/>
              <w:rPr>
                <w:sz w:val="24"/>
                <w:szCs w:val="24"/>
              </w:rPr>
            </w:pPr>
            <w:r w:rsidRPr="00067C5F">
              <w:rPr>
                <w:sz w:val="24"/>
                <w:szCs w:val="24"/>
              </w:rPr>
              <w:t>7 671,1</w:t>
            </w:r>
          </w:p>
        </w:tc>
        <w:tc>
          <w:tcPr>
            <w:tcW w:w="1701" w:type="dxa"/>
            <w:tcBorders>
              <w:top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7 433,5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-237,6</w:t>
            </w:r>
          </w:p>
        </w:tc>
        <w:tc>
          <w:tcPr>
            <w:tcW w:w="1417" w:type="dxa"/>
            <w:tcBorders>
              <w:top w:val="single" w:sz="4" w:space="0" w:color="auto"/>
              <w:left w:val="nil"/>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14,9</w:t>
            </w:r>
          </w:p>
        </w:tc>
      </w:tr>
      <w:tr w:rsidR="002E29E6" w:rsidRPr="002954AC" w:rsidTr="00C03E28">
        <w:trPr>
          <w:trHeight w:val="278"/>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Социальная политика</w:t>
            </w:r>
          </w:p>
        </w:tc>
        <w:tc>
          <w:tcPr>
            <w:tcW w:w="850" w:type="dxa"/>
            <w:tcBorders>
              <w:bottom w:val="single" w:sz="4" w:space="0" w:color="auto"/>
            </w:tcBorders>
            <w:vAlign w:val="center"/>
          </w:tcPr>
          <w:p w:rsidR="002E29E6" w:rsidRPr="00133DA4" w:rsidRDefault="002E29E6" w:rsidP="0060256C">
            <w:pPr>
              <w:jc w:val="center"/>
              <w:rPr>
                <w:bCs/>
                <w:sz w:val="22"/>
                <w:szCs w:val="22"/>
              </w:rPr>
            </w:pPr>
            <w:r w:rsidRPr="00133DA4">
              <w:rPr>
                <w:bCs/>
                <w:sz w:val="22"/>
                <w:szCs w:val="22"/>
              </w:rPr>
              <w:t>100</w:t>
            </w:r>
            <w:r w:rsidR="00133DA4" w:rsidRPr="00133DA4">
              <w:rPr>
                <w:bCs/>
                <w:sz w:val="22"/>
                <w:szCs w:val="22"/>
              </w:rPr>
              <w:t>0</w:t>
            </w:r>
          </w:p>
        </w:tc>
        <w:tc>
          <w:tcPr>
            <w:tcW w:w="1701" w:type="dxa"/>
            <w:tcBorders>
              <w:bottom w:val="single" w:sz="4" w:space="0" w:color="auto"/>
            </w:tcBorders>
            <w:vAlign w:val="center"/>
          </w:tcPr>
          <w:p w:rsidR="002E29E6" w:rsidRPr="00067C5F" w:rsidRDefault="00133DA4" w:rsidP="00133DA4">
            <w:pPr>
              <w:jc w:val="right"/>
              <w:rPr>
                <w:sz w:val="24"/>
                <w:szCs w:val="24"/>
              </w:rPr>
            </w:pPr>
            <w:r w:rsidRPr="00067C5F">
              <w:rPr>
                <w:sz w:val="24"/>
                <w:szCs w:val="24"/>
              </w:rPr>
              <w:t>1,6</w:t>
            </w:r>
          </w:p>
        </w:tc>
        <w:tc>
          <w:tcPr>
            <w:tcW w:w="1701" w:type="dxa"/>
            <w:tcBorders>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-0,6</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0,0</w:t>
            </w:r>
          </w:p>
        </w:tc>
      </w:tr>
      <w:tr w:rsidR="002E29E6" w:rsidRPr="002954AC" w:rsidTr="00C03E28">
        <w:trPr>
          <w:trHeight w:val="485"/>
        </w:trPr>
        <w:tc>
          <w:tcPr>
            <w:tcW w:w="3369" w:type="dxa"/>
            <w:tcBorders>
              <w:bottom w:val="single" w:sz="4" w:space="0" w:color="auto"/>
            </w:tcBorders>
            <w:vAlign w:val="center"/>
          </w:tcPr>
          <w:p w:rsidR="002E29E6" w:rsidRPr="002954AC" w:rsidRDefault="002E29E6" w:rsidP="0060256C">
            <w:pPr>
              <w:widowControl/>
              <w:tabs>
                <w:tab w:val="left" w:pos="0"/>
              </w:tabs>
              <w:autoSpaceDE/>
              <w:autoSpaceDN/>
              <w:adjustRightInd/>
            </w:pPr>
            <w:r w:rsidRPr="002954AC">
              <w:t>Обслуживание государственного и муниципального долга</w:t>
            </w:r>
          </w:p>
        </w:tc>
        <w:tc>
          <w:tcPr>
            <w:tcW w:w="850" w:type="dxa"/>
            <w:tcBorders>
              <w:bottom w:val="single" w:sz="4" w:space="0" w:color="auto"/>
            </w:tcBorders>
            <w:vAlign w:val="center"/>
          </w:tcPr>
          <w:p w:rsidR="002E29E6" w:rsidRPr="00133DA4" w:rsidRDefault="002E29E6" w:rsidP="0060256C">
            <w:pPr>
              <w:jc w:val="center"/>
              <w:rPr>
                <w:sz w:val="22"/>
                <w:szCs w:val="22"/>
              </w:rPr>
            </w:pPr>
            <w:r w:rsidRPr="00133DA4">
              <w:rPr>
                <w:sz w:val="22"/>
                <w:szCs w:val="22"/>
              </w:rPr>
              <w:t>1300</w:t>
            </w:r>
          </w:p>
        </w:tc>
        <w:tc>
          <w:tcPr>
            <w:tcW w:w="1701" w:type="dxa"/>
            <w:tcBorders>
              <w:bottom w:val="single" w:sz="4" w:space="0" w:color="auto"/>
            </w:tcBorders>
            <w:vAlign w:val="center"/>
          </w:tcPr>
          <w:p w:rsidR="002E29E6" w:rsidRPr="00067C5F" w:rsidRDefault="00133DA4" w:rsidP="00133DA4">
            <w:pPr>
              <w:jc w:val="right"/>
              <w:rPr>
                <w:sz w:val="24"/>
                <w:szCs w:val="24"/>
              </w:rPr>
            </w:pPr>
            <w:r w:rsidRPr="00067C5F">
              <w:rPr>
                <w:sz w:val="24"/>
                <w:szCs w:val="24"/>
              </w:rPr>
              <w:t>10,0</w:t>
            </w:r>
          </w:p>
        </w:tc>
        <w:tc>
          <w:tcPr>
            <w:tcW w:w="1701" w:type="dxa"/>
            <w:tcBorders>
              <w:bottom w:val="single" w:sz="4" w:space="0" w:color="auto"/>
              <w:right w:val="single" w:sz="4" w:space="0" w:color="auto"/>
            </w:tcBorders>
            <w:vAlign w:val="center"/>
          </w:tcPr>
          <w:p w:rsidR="002E29E6" w:rsidRPr="00067C5F" w:rsidRDefault="00133DA4" w:rsidP="00133DA4">
            <w:pPr>
              <w:jc w:val="right"/>
              <w:rPr>
                <w:sz w:val="24"/>
                <w:szCs w:val="24"/>
              </w:rPr>
            </w:pPr>
            <w:r w:rsidRPr="00067C5F">
              <w:rPr>
                <w:sz w:val="24"/>
                <w:szCs w:val="24"/>
              </w:rPr>
              <w:t>-</w:t>
            </w:r>
          </w:p>
        </w:tc>
        <w:tc>
          <w:tcPr>
            <w:tcW w:w="1276" w:type="dxa"/>
            <w:tcBorders>
              <w:top w:val="nil"/>
              <w:left w:val="single" w:sz="4" w:space="0" w:color="auto"/>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-10,0</w:t>
            </w:r>
          </w:p>
        </w:tc>
        <w:tc>
          <w:tcPr>
            <w:tcW w:w="1417" w:type="dxa"/>
            <w:tcBorders>
              <w:top w:val="nil"/>
              <w:left w:val="nil"/>
              <w:bottom w:val="single" w:sz="4" w:space="0" w:color="auto"/>
              <w:right w:val="single" w:sz="4" w:space="0" w:color="auto"/>
            </w:tcBorders>
            <w:shd w:val="clear" w:color="auto" w:fill="auto"/>
            <w:vAlign w:val="center"/>
          </w:tcPr>
          <w:p w:rsidR="002E29E6" w:rsidRPr="00067C5F" w:rsidRDefault="00133DA4" w:rsidP="00133DA4">
            <w:pPr>
              <w:jc w:val="right"/>
              <w:rPr>
                <w:color w:val="000000"/>
                <w:sz w:val="24"/>
                <w:szCs w:val="24"/>
              </w:rPr>
            </w:pPr>
            <w:r w:rsidRPr="00067C5F">
              <w:rPr>
                <w:color w:val="000000"/>
                <w:sz w:val="24"/>
                <w:szCs w:val="24"/>
              </w:rPr>
              <w:t>-</w:t>
            </w:r>
          </w:p>
        </w:tc>
      </w:tr>
    </w:tbl>
    <w:p w:rsidR="002E29E6" w:rsidRPr="002E29E6" w:rsidRDefault="002E29E6" w:rsidP="002E29E6">
      <w:pPr>
        <w:pStyle w:val="1"/>
        <w:ind w:right="-5" w:firstLine="709"/>
        <w:jc w:val="both"/>
        <w:rPr>
          <w:sz w:val="26"/>
          <w:szCs w:val="26"/>
          <w:highlight w:val="yellow"/>
        </w:rPr>
      </w:pPr>
    </w:p>
    <w:p w:rsidR="002E29E6" w:rsidRPr="008C554B" w:rsidRDefault="002E29E6" w:rsidP="002E29E6">
      <w:pPr>
        <w:pStyle w:val="1"/>
        <w:ind w:right="-5" w:firstLine="709"/>
        <w:jc w:val="both"/>
        <w:rPr>
          <w:sz w:val="28"/>
          <w:szCs w:val="28"/>
        </w:rPr>
      </w:pPr>
      <w:r w:rsidRPr="008C554B">
        <w:rPr>
          <w:sz w:val="28"/>
          <w:szCs w:val="28"/>
        </w:rPr>
        <w:t xml:space="preserve">Наибольшая доля расходов в общем объеме утвержденных </w:t>
      </w:r>
      <w:r w:rsidR="00F739F4">
        <w:rPr>
          <w:sz w:val="28"/>
          <w:szCs w:val="28"/>
        </w:rPr>
        <w:t xml:space="preserve">бюджетных </w:t>
      </w:r>
      <w:r w:rsidRPr="008C554B">
        <w:rPr>
          <w:sz w:val="28"/>
          <w:szCs w:val="28"/>
        </w:rPr>
        <w:t>назначений в 2020 году приходится на следующие разделы:</w:t>
      </w:r>
    </w:p>
    <w:p w:rsidR="002E29E6" w:rsidRPr="002E29E6" w:rsidRDefault="002E29E6" w:rsidP="002E29E6">
      <w:pPr>
        <w:pStyle w:val="1"/>
        <w:ind w:right="-5"/>
        <w:jc w:val="both"/>
        <w:rPr>
          <w:sz w:val="28"/>
          <w:szCs w:val="28"/>
          <w:highlight w:val="yellow"/>
        </w:rPr>
      </w:pPr>
      <w:r w:rsidRPr="008C554B">
        <w:rPr>
          <w:sz w:val="28"/>
          <w:szCs w:val="28"/>
        </w:rPr>
        <w:t xml:space="preserve">- 0100 «Общегосударственные расходы» </w:t>
      </w:r>
      <w:r w:rsidRPr="00BE1242">
        <w:rPr>
          <w:sz w:val="28"/>
          <w:szCs w:val="28"/>
        </w:rPr>
        <w:t xml:space="preserve">- </w:t>
      </w:r>
      <w:r w:rsidR="008C554B" w:rsidRPr="00BE1242">
        <w:rPr>
          <w:sz w:val="28"/>
          <w:szCs w:val="28"/>
        </w:rPr>
        <w:t>33</w:t>
      </w:r>
      <w:r w:rsidRPr="00BE1242">
        <w:rPr>
          <w:sz w:val="28"/>
          <w:szCs w:val="28"/>
        </w:rPr>
        <w:t xml:space="preserve">% </w:t>
      </w:r>
      <w:r w:rsidR="00BE1242" w:rsidRPr="00BE1242">
        <w:rPr>
          <w:sz w:val="28"/>
          <w:szCs w:val="28"/>
        </w:rPr>
        <w:t>(в 2019 году – 27,3</w:t>
      </w:r>
      <w:r w:rsidRPr="00BE1242">
        <w:rPr>
          <w:sz w:val="28"/>
          <w:szCs w:val="28"/>
        </w:rPr>
        <w:t>%);</w:t>
      </w:r>
    </w:p>
    <w:p w:rsidR="002E29E6" w:rsidRPr="002E29E6" w:rsidRDefault="008C554B" w:rsidP="002E29E6">
      <w:pPr>
        <w:pStyle w:val="1"/>
        <w:ind w:right="-5"/>
        <w:jc w:val="both"/>
        <w:rPr>
          <w:sz w:val="28"/>
          <w:szCs w:val="28"/>
          <w:highlight w:val="yellow"/>
        </w:rPr>
      </w:pPr>
      <w:r w:rsidRPr="008C554B">
        <w:rPr>
          <w:sz w:val="28"/>
          <w:szCs w:val="28"/>
        </w:rPr>
        <w:t>- 05</w:t>
      </w:r>
      <w:r w:rsidR="002E29E6" w:rsidRPr="008C554B">
        <w:rPr>
          <w:sz w:val="28"/>
          <w:szCs w:val="28"/>
        </w:rPr>
        <w:t>00 «</w:t>
      </w:r>
      <w:r w:rsidRPr="008C554B">
        <w:rPr>
          <w:sz w:val="28"/>
          <w:szCs w:val="28"/>
        </w:rPr>
        <w:t>Жилищно-коммунальное хозяйство</w:t>
      </w:r>
      <w:r w:rsidR="002E29E6" w:rsidRPr="008C554B">
        <w:rPr>
          <w:sz w:val="28"/>
          <w:szCs w:val="28"/>
        </w:rPr>
        <w:t xml:space="preserve">» - </w:t>
      </w:r>
      <w:r w:rsidRPr="008C554B">
        <w:rPr>
          <w:sz w:val="28"/>
          <w:szCs w:val="28"/>
        </w:rPr>
        <w:t>34,</w:t>
      </w:r>
      <w:r w:rsidR="002E29E6" w:rsidRPr="008C554B">
        <w:rPr>
          <w:sz w:val="28"/>
          <w:szCs w:val="28"/>
        </w:rPr>
        <w:t>6</w:t>
      </w:r>
      <w:r w:rsidR="002E29E6" w:rsidRPr="00BE1242">
        <w:rPr>
          <w:sz w:val="28"/>
          <w:szCs w:val="28"/>
        </w:rPr>
        <w:t xml:space="preserve">% (в 2019 году </w:t>
      </w:r>
      <w:r w:rsidR="00BE1242" w:rsidRPr="00BE1242">
        <w:rPr>
          <w:sz w:val="28"/>
          <w:szCs w:val="28"/>
        </w:rPr>
        <w:t>–</w:t>
      </w:r>
      <w:r w:rsidR="002E29E6" w:rsidRPr="00BE1242">
        <w:rPr>
          <w:sz w:val="28"/>
          <w:szCs w:val="28"/>
        </w:rPr>
        <w:t xml:space="preserve"> </w:t>
      </w:r>
      <w:r w:rsidR="00BE1242" w:rsidRPr="00BE1242">
        <w:rPr>
          <w:sz w:val="28"/>
          <w:szCs w:val="28"/>
        </w:rPr>
        <w:t>41,5</w:t>
      </w:r>
      <w:r w:rsidR="002E29E6" w:rsidRPr="00BE1242">
        <w:rPr>
          <w:sz w:val="28"/>
          <w:szCs w:val="28"/>
        </w:rPr>
        <w:t>%);</w:t>
      </w:r>
    </w:p>
    <w:p w:rsidR="002E29E6" w:rsidRPr="002E29E6" w:rsidRDefault="002E29E6" w:rsidP="002E29E6">
      <w:pPr>
        <w:jc w:val="both"/>
        <w:rPr>
          <w:sz w:val="28"/>
          <w:szCs w:val="28"/>
          <w:highlight w:val="yellow"/>
        </w:rPr>
      </w:pPr>
      <w:r w:rsidRPr="008C554B">
        <w:rPr>
          <w:sz w:val="28"/>
          <w:szCs w:val="28"/>
        </w:rPr>
        <w:t xml:space="preserve">- 0800 «Культура, </w:t>
      </w:r>
      <w:r w:rsidRPr="00BE1242">
        <w:rPr>
          <w:sz w:val="28"/>
          <w:szCs w:val="28"/>
        </w:rPr>
        <w:t xml:space="preserve">кинематография» - </w:t>
      </w:r>
      <w:r w:rsidR="008C554B" w:rsidRPr="00BE1242">
        <w:rPr>
          <w:sz w:val="28"/>
          <w:szCs w:val="28"/>
        </w:rPr>
        <w:t>14,9</w:t>
      </w:r>
      <w:r w:rsidRPr="00BE1242">
        <w:rPr>
          <w:sz w:val="28"/>
          <w:szCs w:val="28"/>
        </w:rPr>
        <w:t xml:space="preserve">% </w:t>
      </w:r>
      <w:r w:rsidR="00BE1242" w:rsidRPr="00BE1242">
        <w:rPr>
          <w:sz w:val="28"/>
          <w:szCs w:val="28"/>
        </w:rPr>
        <w:t>(в 2019 году - 15,7</w:t>
      </w:r>
      <w:r w:rsidRPr="00BE1242">
        <w:rPr>
          <w:sz w:val="28"/>
          <w:szCs w:val="28"/>
        </w:rPr>
        <w:t>%).</w:t>
      </w:r>
    </w:p>
    <w:p w:rsidR="002E29E6" w:rsidRPr="007E478A" w:rsidRDefault="002E29E6" w:rsidP="002E29E6">
      <w:pPr>
        <w:pStyle w:val="aa"/>
        <w:tabs>
          <w:tab w:val="left" w:pos="0"/>
          <w:tab w:val="left" w:pos="7333"/>
          <w:tab w:val="right" w:pos="10208"/>
        </w:tabs>
        <w:spacing w:after="0"/>
        <w:ind w:firstLine="567"/>
        <w:jc w:val="both"/>
        <w:rPr>
          <w:sz w:val="28"/>
          <w:szCs w:val="28"/>
        </w:rPr>
      </w:pPr>
      <w:bookmarkStart w:id="5" w:name="_Hlk36808138"/>
      <w:r w:rsidRPr="007E478A">
        <w:rPr>
          <w:sz w:val="28"/>
          <w:szCs w:val="28"/>
        </w:rPr>
        <w:lastRenderedPageBreak/>
        <w:t xml:space="preserve">Показатели, характеризующие исполнение бюджета Администрации </w:t>
      </w:r>
      <w:proofErr w:type="spellStart"/>
      <w:r w:rsidR="007E478A" w:rsidRPr="007E478A">
        <w:rPr>
          <w:sz w:val="28"/>
          <w:szCs w:val="28"/>
        </w:rPr>
        <w:t>Верхнемарковского</w:t>
      </w:r>
      <w:proofErr w:type="spellEnd"/>
      <w:r w:rsidRPr="007E478A">
        <w:rPr>
          <w:sz w:val="28"/>
          <w:szCs w:val="28"/>
        </w:rPr>
        <w:t xml:space="preserve"> МО по расходам за 2020 год представлены в таблице:</w:t>
      </w:r>
    </w:p>
    <w:p w:rsidR="002E29E6" w:rsidRPr="0060256C" w:rsidRDefault="0060256C" w:rsidP="0060256C">
      <w:pPr>
        <w:pStyle w:val="aa"/>
        <w:tabs>
          <w:tab w:val="left" w:pos="0"/>
          <w:tab w:val="left" w:pos="7333"/>
          <w:tab w:val="right" w:pos="10208"/>
        </w:tabs>
        <w:spacing w:after="0"/>
        <w:ind w:firstLine="567"/>
        <w:jc w:val="center"/>
      </w:pPr>
      <w:r w:rsidRPr="0060256C">
        <w:t xml:space="preserve">                                                                                                                                                                 </w:t>
      </w:r>
      <w:r w:rsidR="002E29E6" w:rsidRPr="0060256C">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567"/>
        <w:gridCol w:w="1134"/>
        <w:gridCol w:w="1276"/>
        <w:gridCol w:w="1134"/>
        <w:gridCol w:w="992"/>
        <w:gridCol w:w="850"/>
        <w:gridCol w:w="851"/>
      </w:tblGrid>
      <w:tr w:rsidR="002E29E6" w:rsidRPr="0060256C" w:rsidTr="004A4636">
        <w:trPr>
          <w:trHeight w:val="1283"/>
        </w:trPr>
        <w:tc>
          <w:tcPr>
            <w:tcW w:w="3227" w:type="dxa"/>
          </w:tcPr>
          <w:p w:rsidR="002E29E6" w:rsidRPr="0060256C" w:rsidRDefault="002E29E6" w:rsidP="0060256C">
            <w:pPr>
              <w:jc w:val="center"/>
              <w:rPr>
                <w:sz w:val="18"/>
                <w:szCs w:val="18"/>
              </w:rPr>
            </w:pPr>
            <w:bookmarkStart w:id="6" w:name="_Hlk36808120"/>
            <w:bookmarkEnd w:id="5"/>
            <w:r w:rsidRPr="0060256C">
              <w:rPr>
                <w:sz w:val="18"/>
                <w:szCs w:val="18"/>
              </w:rPr>
              <w:t>Наименование показателя</w:t>
            </w:r>
          </w:p>
        </w:tc>
        <w:tc>
          <w:tcPr>
            <w:tcW w:w="567" w:type="dxa"/>
          </w:tcPr>
          <w:p w:rsidR="002E29E6" w:rsidRPr="0060256C" w:rsidRDefault="002E29E6" w:rsidP="0060256C">
            <w:pPr>
              <w:ind w:left="-108"/>
              <w:jc w:val="center"/>
              <w:rPr>
                <w:sz w:val="16"/>
                <w:szCs w:val="16"/>
              </w:rPr>
            </w:pPr>
            <w:r w:rsidRPr="0060256C">
              <w:rPr>
                <w:sz w:val="16"/>
                <w:szCs w:val="16"/>
              </w:rPr>
              <w:t>КФСР</w:t>
            </w:r>
          </w:p>
        </w:tc>
        <w:tc>
          <w:tcPr>
            <w:tcW w:w="1134" w:type="dxa"/>
          </w:tcPr>
          <w:p w:rsidR="002E29E6" w:rsidRPr="0060256C" w:rsidRDefault="002E29E6" w:rsidP="0060256C">
            <w:pPr>
              <w:jc w:val="center"/>
              <w:rPr>
                <w:sz w:val="16"/>
                <w:szCs w:val="16"/>
              </w:rPr>
            </w:pPr>
            <w:r w:rsidRPr="0060256C">
              <w:rPr>
                <w:sz w:val="16"/>
                <w:szCs w:val="16"/>
              </w:rPr>
              <w:t>Исполнение</w:t>
            </w:r>
          </w:p>
          <w:p w:rsidR="002E29E6" w:rsidRPr="0060256C" w:rsidRDefault="002E29E6" w:rsidP="0060256C">
            <w:pPr>
              <w:jc w:val="center"/>
              <w:rPr>
                <w:sz w:val="16"/>
                <w:szCs w:val="16"/>
              </w:rPr>
            </w:pPr>
            <w:r w:rsidRPr="0060256C">
              <w:rPr>
                <w:sz w:val="16"/>
                <w:szCs w:val="16"/>
              </w:rPr>
              <w:t>бюджета</w:t>
            </w:r>
          </w:p>
          <w:p w:rsidR="002E29E6" w:rsidRPr="0060256C" w:rsidRDefault="002E29E6" w:rsidP="0060256C">
            <w:pPr>
              <w:jc w:val="center"/>
              <w:rPr>
                <w:sz w:val="16"/>
                <w:szCs w:val="16"/>
              </w:rPr>
            </w:pPr>
            <w:r w:rsidRPr="0060256C">
              <w:rPr>
                <w:sz w:val="16"/>
                <w:szCs w:val="16"/>
              </w:rPr>
              <w:t xml:space="preserve">за 2019 год </w:t>
            </w:r>
          </w:p>
        </w:tc>
        <w:tc>
          <w:tcPr>
            <w:tcW w:w="1276" w:type="dxa"/>
          </w:tcPr>
          <w:p w:rsidR="002E29E6" w:rsidRPr="0060256C" w:rsidRDefault="002E29E6" w:rsidP="0060256C">
            <w:pPr>
              <w:jc w:val="center"/>
              <w:rPr>
                <w:sz w:val="16"/>
                <w:szCs w:val="16"/>
              </w:rPr>
            </w:pPr>
            <w:r w:rsidRPr="0060256C">
              <w:rPr>
                <w:sz w:val="16"/>
                <w:szCs w:val="16"/>
              </w:rPr>
              <w:t>Утвержденные</w:t>
            </w:r>
          </w:p>
          <w:p w:rsidR="002E29E6" w:rsidRPr="0060256C" w:rsidRDefault="002E29E6" w:rsidP="0060256C">
            <w:pPr>
              <w:jc w:val="center"/>
              <w:rPr>
                <w:sz w:val="16"/>
                <w:szCs w:val="16"/>
              </w:rPr>
            </w:pPr>
            <w:r w:rsidRPr="0060256C">
              <w:rPr>
                <w:sz w:val="16"/>
                <w:szCs w:val="16"/>
              </w:rPr>
              <w:t>бюджетные</w:t>
            </w:r>
          </w:p>
          <w:p w:rsidR="002E29E6" w:rsidRPr="0060256C" w:rsidRDefault="002E29E6" w:rsidP="0060256C">
            <w:pPr>
              <w:jc w:val="center"/>
              <w:rPr>
                <w:sz w:val="16"/>
                <w:szCs w:val="16"/>
              </w:rPr>
            </w:pPr>
            <w:r w:rsidRPr="0060256C">
              <w:rPr>
                <w:sz w:val="16"/>
                <w:szCs w:val="16"/>
              </w:rPr>
              <w:t>назначения</w:t>
            </w:r>
          </w:p>
          <w:p w:rsidR="002E29E6" w:rsidRPr="0060256C" w:rsidRDefault="002E29E6" w:rsidP="0060256C">
            <w:pPr>
              <w:ind w:right="-161"/>
              <w:jc w:val="center"/>
              <w:rPr>
                <w:sz w:val="16"/>
                <w:szCs w:val="16"/>
              </w:rPr>
            </w:pPr>
            <w:r w:rsidRPr="0060256C">
              <w:rPr>
                <w:sz w:val="16"/>
                <w:szCs w:val="16"/>
              </w:rPr>
              <w:t>(Решение</w:t>
            </w:r>
          </w:p>
          <w:p w:rsidR="002E29E6" w:rsidRPr="0060256C" w:rsidRDefault="002E29E6" w:rsidP="0060256C">
            <w:pPr>
              <w:ind w:right="-161"/>
              <w:jc w:val="center"/>
              <w:rPr>
                <w:sz w:val="16"/>
                <w:szCs w:val="16"/>
              </w:rPr>
            </w:pPr>
            <w:r w:rsidRPr="0060256C">
              <w:rPr>
                <w:sz w:val="16"/>
                <w:szCs w:val="16"/>
              </w:rPr>
              <w:t>Думы от 2</w:t>
            </w:r>
            <w:r w:rsidR="0060256C">
              <w:rPr>
                <w:sz w:val="16"/>
                <w:szCs w:val="16"/>
              </w:rPr>
              <w:t>5</w:t>
            </w:r>
            <w:r w:rsidRPr="0060256C">
              <w:rPr>
                <w:sz w:val="16"/>
                <w:szCs w:val="16"/>
              </w:rPr>
              <w:t>.12.20</w:t>
            </w:r>
          </w:p>
          <w:p w:rsidR="002E29E6" w:rsidRPr="0060256C" w:rsidRDefault="0060256C" w:rsidP="0060256C">
            <w:pPr>
              <w:jc w:val="center"/>
              <w:rPr>
                <w:sz w:val="16"/>
                <w:szCs w:val="16"/>
              </w:rPr>
            </w:pPr>
            <w:r>
              <w:rPr>
                <w:sz w:val="16"/>
                <w:szCs w:val="16"/>
              </w:rPr>
              <w:t>№ 10</w:t>
            </w:r>
            <w:r w:rsidR="002E29E6" w:rsidRPr="0060256C">
              <w:rPr>
                <w:sz w:val="16"/>
                <w:szCs w:val="16"/>
              </w:rPr>
              <w:t>9 /        ф.0503127)</w:t>
            </w:r>
          </w:p>
          <w:p w:rsidR="002E29E6" w:rsidRPr="0060256C" w:rsidRDefault="002E29E6" w:rsidP="0060256C">
            <w:pPr>
              <w:jc w:val="center"/>
              <w:rPr>
                <w:sz w:val="16"/>
                <w:szCs w:val="16"/>
              </w:rPr>
            </w:pPr>
          </w:p>
        </w:tc>
        <w:tc>
          <w:tcPr>
            <w:tcW w:w="1134" w:type="dxa"/>
          </w:tcPr>
          <w:p w:rsidR="002E29E6" w:rsidRPr="0060256C" w:rsidRDefault="002E29E6" w:rsidP="0060256C">
            <w:pPr>
              <w:jc w:val="center"/>
              <w:rPr>
                <w:sz w:val="16"/>
                <w:szCs w:val="16"/>
              </w:rPr>
            </w:pPr>
            <w:r w:rsidRPr="0060256C">
              <w:rPr>
                <w:sz w:val="16"/>
                <w:szCs w:val="16"/>
              </w:rPr>
              <w:t>Исполнение</w:t>
            </w:r>
          </w:p>
          <w:p w:rsidR="002E29E6" w:rsidRPr="0060256C" w:rsidRDefault="002E29E6" w:rsidP="0060256C">
            <w:pPr>
              <w:jc w:val="center"/>
              <w:rPr>
                <w:sz w:val="16"/>
                <w:szCs w:val="16"/>
              </w:rPr>
            </w:pPr>
            <w:r w:rsidRPr="0060256C">
              <w:rPr>
                <w:sz w:val="16"/>
                <w:szCs w:val="16"/>
              </w:rPr>
              <w:t>бюджета</w:t>
            </w:r>
          </w:p>
          <w:p w:rsidR="002E29E6" w:rsidRPr="0060256C" w:rsidRDefault="002E29E6" w:rsidP="0060256C">
            <w:pPr>
              <w:jc w:val="center"/>
              <w:rPr>
                <w:sz w:val="16"/>
                <w:szCs w:val="16"/>
              </w:rPr>
            </w:pPr>
            <w:r w:rsidRPr="0060256C">
              <w:rPr>
                <w:sz w:val="16"/>
                <w:szCs w:val="16"/>
              </w:rPr>
              <w:t>за 2020 год (отчет ф. 0503127)</w:t>
            </w:r>
          </w:p>
        </w:tc>
        <w:tc>
          <w:tcPr>
            <w:tcW w:w="992" w:type="dxa"/>
          </w:tcPr>
          <w:p w:rsidR="002E29E6" w:rsidRPr="0060256C" w:rsidRDefault="002E29E6" w:rsidP="0060256C">
            <w:pPr>
              <w:jc w:val="center"/>
              <w:rPr>
                <w:sz w:val="16"/>
                <w:szCs w:val="16"/>
              </w:rPr>
            </w:pPr>
            <w:r w:rsidRPr="0060256C">
              <w:rPr>
                <w:sz w:val="16"/>
                <w:szCs w:val="16"/>
              </w:rPr>
              <w:t>Неисполненные назначения в 2020</w:t>
            </w:r>
          </w:p>
        </w:tc>
        <w:tc>
          <w:tcPr>
            <w:tcW w:w="850" w:type="dxa"/>
          </w:tcPr>
          <w:p w:rsidR="002E29E6" w:rsidRPr="0060256C" w:rsidRDefault="002E29E6" w:rsidP="0060256C">
            <w:pPr>
              <w:jc w:val="center"/>
              <w:rPr>
                <w:sz w:val="16"/>
                <w:szCs w:val="16"/>
              </w:rPr>
            </w:pPr>
            <w:r w:rsidRPr="0060256C">
              <w:rPr>
                <w:sz w:val="16"/>
                <w:szCs w:val="16"/>
              </w:rPr>
              <w:t>% исполнения в 2020 году</w:t>
            </w:r>
          </w:p>
        </w:tc>
        <w:tc>
          <w:tcPr>
            <w:tcW w:w="851" w:type="dxa"/>
          </w:tcPr>
          <w:p w:rsidR="002E29E6" w:rsidRPr="0060256C" w:rsidRDefault="002E29E6" w:rsidP="0060256C">
            <w:pPr>
              <w:jc w:val="center"/>
              <w:rPr>
                <w:sz w:val="16"/>
                <w:szCs w:val="16"/>
              </w:rPr>
            </w:pPr>
            <w:r w:rsidRPr="0060256C">
              <w:rPr>
                <w:sz w:val="16"/>
                <w:szCs w:val="16"/>
              </w:rPr>
              <w:t>Темп роста исполнения к</w:t>
            </w:r>
            <w:r w:rsidR="005931DC">
              <w:rPr>
                <w:sz w:val="16"/>
                <w:szCs w:val="16"/>
              </w:rPr>
              <w:t xml:space="preserve"> уровню 2019 года,</w:t>
            </w:r>
          </w:p>
          <w:p w:rsidR="002E29E6" w:rsidRPr="0060256C" w:rsidRDefault="002E29E6" w:rsidP="0060256C">
            <w:pPr>
              <w:jc w:val="center"/>
              <w:rPr>
                <w:sz w:val="16"/>
                <w:szCs w:val="16"/>
              </w:rPr>
            </w:pPr>
            <w:r w:rsidRPr="0060256C">
              <w:rPr>
                <w:sz w:val="16"/>
                <w:szCs w:val="16"/>
              </w:rPr>
              <w:t>%</w:t>
            </w:r>
          </w:p>
        </w:tc>
      </w:tr>
      <w:tr w:rsidR="002E29E6" w:rsidRPr="0060256C" w:rsidTr="0046610E">
        <w:trPr>
          <w:trHeight w:val="403"/>
        </w:trPr>
        <w:tc>
          <w:tcPr>
            <w:tcW w:w="3227" w:type="dxa"/>
            <w:vAlign w:val="center"/>
          </w:tcPr>
          <w:p w:rsidR="002E29E6" w:rsidRPr="0060256C" w:rsidRDefault="002E29E6" w:rsidP="0060256C">
            <w:pPr>
              <w:rPr>
                <w:b/>
              </w:rPr>
            </w:pPr>
            <w:r w:rsidRPr="0060256C">
              <w:rPr>
                <w:b/>
              </w:rPr>
              <w:t xml:space="preserve">Расходы, </w:t>
            </w:r>
            <w:r w:rsidRPr="0060256C">
              <w:t>в том числе:</w:t>
            </w:r>
          </w:p>
        </w:tc>
        <w:tc>
          <w:tcPr>
            <w:tcW w:w="567" w:type="dxa"/>
            <w:vAlign w:val="center"/>
          </w:tcPr>
          <w:p w:rsidR="002E29E6" w:rsidRPr="0060256C" w:rsidRDefault="002E29E6" w:rsidP="0060256C">
            <w:pPr>
              <w:jc w:val="right"/>
              <w:rPr>
                <w:b/>
                <w:bCs/>
                <w:color w:val="000000"/>
              </w:rPr>
            </w:pPr>
          </w:p>
        </w:tc>
        <w:tc>
          <w:tcPr>
            <w:tcW w:w="1134" w:type="dxa"/>
            <w:vAlign w:val="center"/>
          </w:tcPr>
          <w:p w:rsidR="002E29E6" w:rsidRPr="0039205B" w:rsidRDefault="0039205B" w:rsidP="0060256C">
            <w:pPr>
              <w:jc w:val="right"/>
              <w:rPr>
                <w:b/>
                <w:bCs/>
                <w:color w:val="000000"/>
              </w:rPr>
            </w:pPr>
            <w:r w:rsidRPr="0039205B">
              <w:rPr>
                <w:b/>
                <w:bCs/>
                <w:color w:val="000000"/>
              </w:rPr>
              <w:t>38 443,8</w:t>
            </w:r>
          </w:p>
        </w:tc>
        <w:tc>
          <w:tcPr>
            <w:tcW w:w="1276" w:type="dxa"/>
            <w:vAlign w:val="center"/>
          </w:tcPr>
          <w:p w:rsidR="002E29E6" w:rsidRPr="0039205B" w:rsidRDefault="0060256C" w:rsidP="0060256C">
            <w:pPr>
              <w:jc w:val="right"/>
              <w:rPr>
                <w:b/>
                <w:bCs/>
                <w:color w:val="000000"/>
              </w:rPr>
            </w:pPr>
            <w:r w:rsidRPr="0039205B">
              <w:rPr>
                <w:b/>
                <w:bCs/>
                <w:color w:val="000000"/>
              </w:rPr>
              <w:t>49 910,0</w:t>
            </w:r>
          </w:p>
        </w:tc>
        <w:tc>
          <w:tcPr>
            <w:tcW w:w="1134" w:type="dxa"/>
            <w:vAlign w:val="center"/>
          </w:tcPr>
          <w:p w:rsidR="002E29E6" w:rsidRPr="00087F3A" w:rsidRDefault="0046610E" w:rsidP="0060256C">
            <w:pPr>
              <w:jc w:val="right"/>
              <w:rPr>
                <w:b/>
                <w:bCs/>
                <w:color w:val="000000"/>
              </w:rPr>
            </w:pPr>
            <w:r w:rsidRPr="00087F3A">
              <w:rPr>
                <w:b/>
                <w:bCs/>
                <w:color w:val="000000"/>
              </w:rPr>
              <w:t>40 511,</w:t>
            </w:r>
            <w:r w:rsidR="00B97E15" w:rsidRPr="00087F3A">
              <w:rPr>
                <w:b/>
                <w:bCs/>
                <w:color w:val="000000"/>
              </w:rPr>
              <w:t>6</w:t>
            </w:r>
          </w:p>
        </w:tc>
        <w:tc>
          <w:tcPr>
            <w:tcW w:w="992" w:type="dxa"/>
            <w:vAlign w:val="center"/>
          </w:tcPr>
          <w:p w:rsidR="002E29E6" w:rsidRPr="0039205B" w:rsidRDefault="0046610E" w:rsidP="0060256C">
            <w:pPr>
              <w:jc w:val="right"/>
              <w:rPr>
                <w:b/>
                <w:bCs/>
                <w:color w:val="000000"/>
              </w:rPr>
            </w:pPr>
            <w:r>
              <w:rPr>
                <w:b/>
                <w:bCs/>
                <w:color w:val="000000"/>
              </w:rPr>
              <w:t>9 398,3</w:t>
            </w:r>
          </w:p>
        </w:tc>
        <w:tc>
          <w:tcPr>
            <w:tcW w:w="850" w:type="dxa"/>
            <w:vAlign w:val="center"/>
          </w:tcPr>
          <w:p w:rsidR="002E29E6" w:rsidRPr="0039205B" w:rsidRDefault="004A4636" w:rsidP="0060256C">
            <w:pPr>
              <w:jc w:val="right"/>
              <w:rPr>
                <w:b/>
                <w:bCs/>
                <w:color w:val="000000"/>
              </w:rPr>
            </w:pPr>
            <w:r>
              <w:rPr>
                <w:b/>
                <w:bCs/>
                <w:color w:val="000000"/>
              </w:rPr>
              <w:t>81,2</w:t>
            </w:r>
          </w:p>
        </w:tc>
        <w:tc>
          <w:tcPr>
            <w:tcW w:w="851" w:type="dxa"/>
            <w:vAlign w:val="center"/>
          </w:tcPr>
          <w:p w:rsidR="002E29E6" w:rsidRPr="0039205B" w:rsidRDefault="00ED567C" w:rsidP="0060256C">
            <w:pPr>
              <w:jc w:val="right"/>
              <w:rPr>
                <w:b/>
                <w:bCs/>
                <w:color w:val="000000"/>
              </w:rPr>
            </w:pPr>
            <w:r>
              <w:rPr>
                <w:b/>
                <w:bCs/>
                <w:color w:val="000000"/>
              </w:rPr>
              <w:t>105,4</w:t>
            </w:r>
          </w:p>
        </w:tc>
      </w:tr>
      <w:tr w:rsidR="002E29E6" w:rsidRPr="0060256C" w:rsidTr="0046610E">
        <w:trPr>
          <w:trHeight w:val="233"/>
        </w:trPr>
        <w:tc>
          <w:tcPr>
            <w:tcW w:w="3227" w:type="dxa"/>
            <w:tcBorders>
              <w:bottom w:val="single" w:sz="4" w:space="0" w:color="auto"/>
            </w:tcBorders>
          </w:tcPr>
          <w:p w:rsidR="002E29E6" w:rsidRPr="0060256C" w:rsidRDefault="002E29E6" w:rsidP="0060256C">
            <w:pPr>
              <w:widowControl/>
              <w:tabs>
                <w:tab w:val="left" w:pos="0"/>
              </w:tabs>
              <w:autoSpaceDE/>
              <w:autoSpaceDN/>
              <w:adjustRightInd/>
              <w:rPr>
                <w:sz w:val="18"/>
                <w:szCs w:val="18"/>
              </w:rPr>
            </w:pPr>
            <w:r w:rsidRPr="0060256C">
              <w:rPr>
                <w:sz w:val="18"/>
                <w:szCs w:val="18"/>
              </w:rPr>
              <w:t>Общегосударственные вопросы</w:t>
            </w:r>
          </w:p>
        </w:tc>
        <w:tc>
          <w:tcPr>
            <w:tcW w:w="567" w:type="dxa"/>
            <w:tcBorders>
              <w:bottom w:val="single" w:sz="4" w:space="0" w:color="auto"/>
            </w:tcBorders>
            <w:vAlign w:val="center"/>
          </w:tcPr>
          <w:p w:rsidR="002E29E6" w:rsidRPr="0060256C" w:rsidRDefault="002E29E6" w:rsidP="0060256C">
            <w:pPr>
              <w:jc w:val="right"/>
              <w:rPr>
                <w:b/>
                <w:color w:val="000000"/>
                <w:sz w:val="16"/>
                <w:szCs w:val="16"/>
              </w:rPr>
            </w:pPr>
            <w:r w:rsidRPr="0060256C">
              <w:rPr>
                <w:b/>
                <w:color w:val="000000"/>
                <w:sz w:val="16"/>
                <w:szCs w:val="16"/>
              </w:rPr>
              <w:t>0100</w:t>
            </w:r>
          </w:p>
        </w:tc>
        <w:tc>
          <w:tcPr>
            <w:tcW w:w="1134" w:type="dxa"/>
            <w:tcBorders>
              <w:bottom w:val="single" w:sz="4" w:space="0" w:color="auto"/>
            </w:tcBorders>
            <w:vAlign w:val="center"/>
          </w:tcPr>
          <w:p w:rsidR="002E29E6" w:rsidRPr="0039205B" w:rsidRDefault="0039205B" w:rsidP="0060256C">
            <w:pPr>
              <w:jc w:val="right"/>
              <w:rPr>
                <w:b/>
                <w:color w:val="000000"/>
              </w:rPr>
            </w:pPr>
            <w:r w:rsidRPr="0039205B">
              <w:rPr>
                <w:b/>
                <w:color w:val="000000"/>
              </w:rPr>
              <w:t>13 411,8</w:t>
            </w:r>
          </w:p>
        </w:tc>
        <w:tc>
          <w:tcPr>
            <w:tcW w:w="1276" w:type="dxa"/>
            <w:tcBorders>
              <w:bottom w:val="single" w:sz="4" w:space="0" w:color="auto"/>
            </w:tcBorders>
            <w:vAlign w:val="center"/>
          </w:tcPr>
          <w:p w:rsidR="002E29E6" w:rsidRPr="0039205B" w:rsidRDefault="0060256C" w:rsidP="0060256C">
            <w:pPr>
              <w:jc w:val="right"/>
              <w:rPr>
                <w:b/>
                <w:color w:val="000000"/>
              </w:rPr>
            </w:pPr>
            <w:r w:rsidRPr="0039205B">
              <w:rPr>
                <w:b/>
                <w:color w:val="000000"/>
              </w:rPr>
              <w:t>16 453,0</w:t>
            </w:r>
          </w:p>
        </w:tc>
        <w:tc>
          <w:tcPr>
            <w:tcW w:w="1134" w:type="dxa"/>
            <w:tcBorders>
              <w:bottom w:val="single" w:sz="4" w:space="0" w:color="auto"/>
            </w:tcBorders>
            <w:vAlign w:val="center"/>
          </w:tcPr>
          <w:p w:rsidR="002E29E6" w:rsidRPr="00087F3A" w:rsidRDefault="0046610E" w:rsidP="0060256C">
            <w:pPr>
              <w:jc w:val="right"/>
              <w:rPr>
                <w:b/>
                <w:color w:val="000000"/>
              </w:rPr>
            </w:pPr>
            <w:r w:rsidRPr="00087F3A">
              <w:rPr>
                <w:b/>
                <w:color w:val="000000"/>
              </w:rPr>
              <w:t>15 392,2</w:t>
            </w:r>
          </w:p>
        </w:tc>
        <w:tc>
          <w:tcPr>
            <w:tcW w:w="992" w:type="dxa"/>
            <w:tcBorders>
              <w:bottom w:val="single" w:sz="4" w:space="0" w:color="auto"/>
            </w:tcBorders>
            <w:vAlign w:val="center"/>
          </w:tcPr>
          <w:p w:rsidR="002E29E6" w:rsidRPr="0039205B" w:rsidRDefault="0046610E" w:rsidP="0060256C">
            <w:pPr>
              <w:jc w:val="right"/>
              <w:rPr>
                <w:b/>
                <w:color w:val="000000"/>
              </w:rPr>
            </w:pPr>
            <w:r>
              <w:rPr>
                <w:b/>
                <w:color w:val="000000"/>
              </w:rPr>
              <w:t>1 060,8</w:t>
            </w:r>
          </w:p>
        </w:tc>
        <w:tc>
          <w:tcPr>
            <w:tcW w:w="850" w:type="dxa"/>
            <w:tcBorders>
              <w:bottom w:val="single" w:sz="4" w:space="0" w:color="auto"/>
            </w:tcBorders>
            <w:vAlign w:val="center"/>
          </w:tcPr>
          <w:p w:rsidR="002E29E6" w:rsidRPr="0039205B" w:rsidRDefault="004A4636" w:rsidP="0060256C">
            <w:pPr>
              <w:jc w:val="right"/>
              <w:rPr>
                <w:b/>
                <w:color w:val="000000"/>
              </w:rPr>
            </w:pPr>
            <w:r>
              <w:rPr>
                <w:b/>
                <w:color w:val="000000"/>
              </w:rPr>
              <w:t>93,6</w:t>
            </w:r>
          </w:p>
        </w:tc>
        <w:tc>
          <w:tcPr>
            <w:tcW w:w="851" w:type="dxa"/>
            <w:tcBorders>
              <w:bottom w:val="single" w:sz="4" w:space="0" w:color="auto"/>
            </w:tcBorders>
            <w:vAlign w:val="center"/>
          </w:tcPr>
          <w:p w:rsidR="002E29E6" w:rsidRPr="0039205B" w:rsidRDefault="00087F3A" w:rsidP="0060256C">
            <w:pPr>
              <w:jc w:val="right"/>
              <w:rPr>
                <w:b/>
                <w:color w:val="000000"/>
              </w:rPr>
            </w:pPr>
            <w:r>
              <w:rPr>
                <w:b/>
                <w:color w:val="000000"/>
              </w:rPr>
              <w:t>114,8</w:t>
            </w:r>
          </w:p>
        </w:tc>
      </w:tr>
      <w:tr w:rsidR="002E29E6" w:rsidRPr="0060256C" w:rsidTr="0046610E">
        <w:trPr>
          <w:trHeight w:val="485"/>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rPr>
                <w:sz w:val="18"/>
                <w:szCs w:val="18"/>
              </w:rPr>
            </w:pPr>
            <w:r w:rsidRPr="0060256C">
              <w:rPr>
                <w:sz w:val="18"/>
                <w:szCs w:val="18"/>
              </w:rPr>
              <w:t>Функционирование высшего должностного лица субъекта Российской Федерации и муниципального образования</w:t>
            </w:r>
          </w:p>
        </w:tc>
        <w:tc>
          <w:tcPr>
            <w:tcW w:w="567" w:type="dxa"/>
            <w:tcBorders>
              <w:bottom w:val="single" w:sz="4" w:space="0" w:color="auto"/>
            </w:tcBorders>
            <w:vAlign w:val="center"/>
          </w:tcPr>
          <w:p w:rsidR="002E29E6" w:rsidRPr="0060256C" w:rsidRDefault="002E29E6" w:rsidP="0060256C">
            <w:pPr>
              <w:jc w:val="right"/>
              <w:rPr>
                <w:sz w:val="16"/>
                <w:szCs w:val="16"/>
              </w:rPr>
            </w:pPr>
            <w:r w:rsidRPr="0060256C">
              <w:rPr>
                <w:sz w:val="16"/>
                <w:szCs w:val="16"/>
              </w:rPr>
              <w:t>0102</w:t>
            </w:r>
          </w:p>
        </w:tc>
        <w:tc>
          <w:tcPr>
            <w:tcW w:w="1134" w:type="dxa"/>
            <w:tcBorders>
              <w:bottom w:val="single" w:sz="4" w:space="0" w:color="auto"/>
            </w:tcBorders>
            <w:vAlign w:val="center"/>
          </w:tcPr>
          <w:p w:rsidR="002E29E6" w:rsidRPr="0039205B" w:rsidRDefault="0039205B" w:rsidP="0060256C">
            <w:pPr>
              <w:jc w:val="right"/>
              <w:rPr>
                <w:color w:val="000000"/>
              </w:rPr>
            </w:pPr>
            <w:r w:rsidRPr="0039205B">
              <w:rPr>
                <w:color w:val="000000"/>
              </w:rPr>
              <w:t>1 647,2</w:t>
            </w:r>
          </w:p>
        </w:tc>
        <w:tc>
          <w:tcPr>
            <w:tcW w:w="1276" w:type="dxa"/>
            <w:tcBorders>
              <w:bottom w:val="single" w:sz="4" w:space="0" w:color="auto"/>
            </w:tcBorders>
            <w:vAlign w:val="center"/>
          </w:tcPr>
          <w:p w:rsidR="002E29E6" w:rsidRPr="0039205B" w:rsidRDefault="0060256C" w:rsidP="0060256C">
            <w:pPr>
              <w:jc w:val="right"/>
              <w:rPr>
                <w:color w:val="000000"/>
              </w:rPr>
            </w:pPr>
            <w:r w:rsidRPr="0039205B">
              <w:rPr>
                <w:color w:val="000000"/>
              </w:rPr>
              <w:t>1 779,3</w:t>
            </w:r>
          </w:p>
        </w:tc>
        <w:tc>
          <w:tcPr>
            <w:tcW w:w="1134" w:type="dxa"/>
            <w:tcBorders>
              <w:bottom w:val="single" w:sz="4" w:space="0" w:color="auto"/>
            </w:tcBorders>
            <w:vAlign w:val="center"/>
          </w:tcPr>
          <w:p w:rsidR="002E29E6" w:rsidRPr="00087F3A" w:rsidRDefault="0046610E" w:rsidP="0060256C">
            <w:pPr>
              <w:jc w:val="right"/>
              <w:rPr>
                <w:color w:val="000000"/>
              </w:rPr>
            </w:pPr>
            <w:r w:rsidRPr="00087F3A">
              <w:rPr>
                <w:color w:val="000000"/>
              </w:rPr>
              <w:t>1 779,3</w:t>
            </w:r>
          </w:p>
        </w:tc>
        <w:tc>
          <w:tcPr>
            <w:tcW w:w="992" w:type="dxa"/>
            <w:tcBorders>
              <w:bottom w:val="single" w:sz="4" w:space="0" w:color="auto"/>
            </w:tcBorders>
            <w:vAlign w:val="center"/>
          </w:tcPr>
          <w:p w:rsidR="002E29E6" w:rsidRPr="0039205B" w:rsidRDefault="004A4636" w:rsidP="0060256C">
            <w:pPr>
              <w:jc w:val="right"/>
              <w:rPr>
                <w:color w:val="000000"/>
              </w:rPr>
            </w:pPr>
            <w:r>
              <w:rPr>
                <w:color w:val="000000"/>
              </w:rPr>
              <w:t>-</w:t>
            </w:r>
          </w:p>
        </w:tc>
        <w:tc>
          <w:tcPr>
            <w:tcW w:w="850" w:type="dxa"/>
            <w:tcBorders>
              <w:bottom w:val="single" w:sz="4" w:space="0" w:color="auto"/>
            </w:tcBorders>
            <w:vAlign w:val="center"/>
          </w:tcPr>
          <w:p w:rsidR="002E29E6" w:rsidRPr="00B97E15" w:rsidRDefault="004A4636" w:rsidP="0060256C">
            <w:pPr>
              <w:jc w:val="right"/>
              <w:rPr>
                <w:color w:val="000000"/>
                <w:sz w:val="18"/>
                <w:szCs w:val="18"/>
              </w:rPr>
            </w:pPr>
            <w:r>
              <w:rPr>
                <w:color w:val="000000"/>
                <w:sz w:val="18"/>
                <w:szCs w:val="18"/>
              </w:rPr>
              <w:t>100,0</w:t>
            </w:r>
          </w:p>
        </w:tc>
        <w:tc>
          <w:tcPr>
            <w:tcW w:w="851" w:type="dxa"/>
            <w:tcBorders>
              <w:bottom w:val="single" w:sz="4" w:space="0" w:color="auto"/>
            </w:tcBorders>
            <w:vAlign w:val="center"/>
          </w:tcPr>
          <w:p w:rsidR="002E29E6" w:rsidRPr="0039205B" w:rsidRDefault="00087F3A" w:rsidP="0060256C">
            <w:pPr>
              <w:jc w:val="right"/>
              <w:rPr>
                <w:color w:val="000000"/>
              </w:rPr>
            </w:pPr>
            <w:r>
              <w:rPr>
                <w:color w:val="000000"/>
              </w:rPr>
              <w:t>108,0</w:t>
            </w:r>
          </w:p>
        </w:tc>
      </w:tr>
      <w:tr w:rsidR="002E29E6" w:rsidRPr="0060256C" w:rsidTr="0046610E">
        <w:trPr>
          <w:trHeight w:val="485"/>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rPr>
                <w:sz w:val="18"/>
                <w:szCs w:val="18"/>
              </w:rPr>
            </w:pPr>
            <w:r w:rsidRPr="0060256C">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bottom w:val="single" w:sz="4" w:space="0" w:color="auto"/>
            </w:tcBorders>
            <w:vAlign w:val="center"/>
          </w:tcPr>
          <w:p w:rsidR="002E29E6" w:rsidRPr="0060256C" w:rsidRDefault="002E29E6" w:rsidP="0060256C">
            <w:pPr>
              <w:jc w:val="right"/>
              <w:rPr>
                <w:sz w:val="16"/>
                <w:szCs w:val="16"/>
              </w:rPr>
            </w:pPr>
            <w:r w:rsidRPr="0060256C">
              <w:rPr>
                <w:sz w:val="16"/>
                <w:szCs w:val="16"/>
              </w:rPr>
              <w:t>0104</w:t>
            </w:r>
          </w:p>
        </w:tc>
        <w:tc>
          <w:tcPr>
            <w:tcW w:w="1134" w:type="dxa"/>
            <w:tcBorders>
              <w:bottom w:val="single" w:sz="4" w:space="0" w:color="auto"/>
            </w:tcBorders>
            <w:vAlign w:val="center"/>
          </w:tcPr>
          <w:p w:rsidR="002E29E6" w:rsidRPr="0039205B" w:rsidRDefault="0039205B" w:rsidP="0060256C">
            <w:pPr>
              <w:jc w:val="right"/>
              <w:rPr>
                <w:color w:val="000000"/>
              </w:rPr>
            </w:pPr>
            <w:r w:rsidRPr="0039205B">
              <w:rPr>
                <w:color w:val="000000"/>
              </w:rPr>
              <w:t>11 168,4</w:t>
            </w:r>
          </w:p>
        </w:tc>
        <w:tc>
          <w:tcPr>
            <w:tcW w:w="1276" w:type="dxa"/>
            <w:tcBorders>
              <w:bottom w:val="single" w:sz="4" w:space="0" w:color="auto"/>
            </w:tcBorders>
            <w:vAlign w:val="center"/>
          </w:tcPr>
          <w:p w:rsidR="002E29E6" w:rsidRPr="0039205B" w:rsidRDefault="0060256C" w:rsidP="0060256C">
            <w:pPr>
              <w:jc w:val="right"/>
              <w:rPr>
                <w:color w:val="000000"/>
              </w:rPr>
            </w:pPr>
            <w:r w:rsidRPr="0039205B">
              <w:rPr>
                <w:color w:val="000000"/>
              </w:rPr>
              <w:t>13 853,1</w:t>
            </w:r>
          </w:p>
        </w:tc>
        <w:tc>
          <w:tcPr>
            <w:tcW w:w="1134" w:type="dxa"/>
            <w:tcBorders>
              <w:bottom w:val="single" w:sz="4" w:space="0" w:color="auto"/>
            </w:tcBorders>
            <w:vAlign w:val="center"/>
          </w:tcPr>
          <w:p w:rsidR="002E29E6" w:rsidRPr="00087F3A" w:rsidRDefault="0046610E" w:rsidP="0060256C">
            <w:pPr>
              <w:jc w:val="right"/>
            </w:pPr>
            <w:r w:rsidRPr="00087F3A">
              <w:t>12 838,</w:t>
            </w:r>
            <w:r w:rsidR="00B97E15" w:rsidRPr="00087F3A">
              <w:t>3</w:t>
            </w:r>
          </w:p>
        </w:tc>
        <w:tc>
          <w:tcPr>
            <w:tcW w:w="992" w:type="dxa"/>
            <w:tcBorders>
              <w:bottom w:val="single" w:sz="4" w:space="0" w:color="auto"/>
            </w:tcBorders>
            <w:vAlign w:val="center"/>
          </w:tcPr>
          <w:p w:rsidR="002E29E6" w:rsidRPr="0039205B" w:rsidRDefault="0046610E" w:rsidP="0060256C">
            <w:pPr>
              <w:jc w:val="right"/>
              <w:rPr>
                <w:color w:val="000000"/>
              </w:rPr>
            </w:pPr>
            <w:r>
              <w:rPr>
                <w:color w:val="000000"/>
              </w:rPr>
              <w:t>1 014,</w:t>
            </w:r>
            <w:r w:rsidR="004A4636">
              <w:rPr>
                <w:color w:val="000000"/>
              </w:rPr>
              <w:t>8</w:t>
            </w:r>
          </w:p>
        </w:tc>
        <w:tc>
          <w:tcPr>
            <w:tcW w:w="850" w:type="dxa"/>
            <w:tcBorders>
              <w:bottom w:val="single" w:sz="4" w:space="0" w:color="auto"/>
            </w:tcBorders>
            <w:vAlign w:val="center"/>
          </w:tcPr>
          <w:p w:rsidR="002E29E6" w:rsidRPr="00B97E15" w:rsidRDefault="004A4636" w:rsidP="0060256C">
            <w:pPr>
              <w:jc w:val="right"/>
              <w:rPr>
                <w:color w:val="000000"/>
                <w:sz w:val="18"/>
                <w:szCs w:val="18"/>
              </w:rPr>
            </w:pPr>
            <w:r>
              <w:rPr>
                <w:color w:val="000000"/>
                <w:sz w:val="18"/>
                <w:szCs w:val="18"/>
              </w:rPr>
              <w:t>92,7</w:t>
            </w:r>
          </w:p>
        </w:tc>
        <w:tc>
          <w:tcPr>
            <w:tcW w:w="851" w:type="dxa"/>
            <w:tcBorders>
              <w:bottom w:val="single" w:sz="4" w:space="0" w:color="auto"/>
            </w:tcBorders>
            <w:vAlign w:val="center"/>
          </w:tcPr>
          <w:p w:rsidR="002E29E6" w:rsidRPr="0039205B" w:rsidRDefault="00087F3A" w:rsidP="0060256C">
            <w:pPr>
              <w:jc w:val="right"/>
              <w:rPr>
                <w:color w:val="000000"/>
              </w:rPr>
            </w:pPr>
            <w:r>
              <w:rPr>
                <w:color w:val="000000"/>
              </w:rPr>
              <w:t>115,0</w:t>
            </w:r>
          </w:p>
        </w:tc>
      </w:tr>
      <w:tr w:rsidR="002E29E6" w:rsidRPr="0060256C" w:rsidTr="0046610E">
        <w:trPr>
          <w:trHeight w:val="485"/>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rPr>
                <w:sz w:val="18"/>
                <w:szCs w:val="18"/>
              </w:rPr>
            </w:pPr>
            <w:r w:rsidRPr="0060256C">
              <w:rPr>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bottom w:val="single" w:sz="4" w:space="0" w:color="auto"/>
            </w:tcBorders>
            <w:vAlign w:val="center"/>
          </w:tcPr>
          <w:p w:rsidR="002E29E6" w:rsidRPr="0060256C" w:rsidRDefault="002E29E6" w:rsidP="0060256C">
            <w:pPr>
              <w:jc w:val="right"/>
              <w:rPr>
                <w:sz w:val="16"/>
                <w:szCs w:val="16"/>
              </w:rPr>
            </w:pPr>
            <w:r w:rsidRPr="0060256C">
              <w:rPr>
                <w:sz w:val="16"/>
                <w:szCs w:val="16"/>
              </w:rPr>
              <w:t>0106</w:t>
            </w:r>
          </w:p>
        </w:tc>
        <w:tc>
          <w:tcPr>
            <w:tcW w:w="1134" w:type="dxa"/>
            <w:tcBorders>
              <w:bottom w:val="single" w:sz="4" w:space="0" w:color="auto"/>
            </w:tcBorders>
            <w:vAlign w:val="center"/>
          </w:tcPr>
          <w:p w:rsidR="002E29E6" w:rsidRPr="0039205B" w:rsidRDefault="0039205B" w:rsidP="0060256C">
            <w:pPr>
              <w:jc w:val="right"/>
              <w:rPr>
                <w:color w:val="000000"/>
              </w:rPr>
            </w:pPr>
            <w:r w:rsidRPr="0039205B">
              <w:rPr>
                <w:color w:val="000000"/>
              </w:rPr>
              <w:t>44,6</w:t>
            </w:r>
          </w:p>
        </w:tc>
        <w:tc>
          <w:tcPr>
            <w:tcW w:w="1276" w:type="dxa"/>
            <w:tcBorders>
              <w:bottom w:val="single" w:sz="4" w:space="0" w:color="auto"/>
            </w:tcBorders>
            <w:vAlign w:val="center"/>
          </w:tcPr>
          <w:p w:rsidR="002E29E6" w:rsidRPr="0039205B" w:rsidRDefault="0060256C" w:rsidP="0060256C">
            <w:pPr>
              <w:jc w:val="right"/>
              <w:rPr>
                <w:color w:val="000000"/>
              </w:rPr>
            </w:pPr>
            <w:r w:rsidRPr="0039205B">
              <w:rPr>
                <w:color w:val="000000"/>
              </w:rPr>
              <w:t>97,7</w:t>
            </w:r>
          </w:p>
        </w:tc>
        <w:tc>
          <w:tcPr>
            <w:tcW w:w="1134" w:type="dxa"/>
            <w:tcBorders>
              <w:bottom w:val="single" w:sz="4" w:space="0" w:color="auto"/>
            </w:tcBorders>
            <w:vAlign w:val="center"/>
          </w:tcPr>
          <w:p w:rsidR="002E29E6" w:rsidRPr="00087F3A" w:rsidRDefault="00B97E15" w:rsidP="0060256C">
            <w:pPr>
              <w:jc w:val="right"/>
              <w:rPr>
                <w:color w:val="000000"/>
              </w:rPr>
            </w:pPr>
            <w:r w:rsidRPr="00087F3A">
              <w:rPr>
                <w:color w:val="000000"/>
              </w:rPr>
              <w:t>97,7</w:t>
            </w:r>
          </w:p>
        </w:tc>
        <w:tc>
          <w:tcPr>
            <w:tcW w:w="992" w:type="dxa"/>
            <w:tcBorders>
              <w:bottom w:val="single" w:sz="4" w:space="0" w:color="auto"/>
            </w:tcBorders>
            <w:vAlign w:val="center"/>
          </w:tcPr>
          <w:p w:rsidR="002E29E6" w:rsidRPr="0039205B" w:rsidRDefault="004A4636" w:rsidP="0060256C">
            <w:pPr>
              <w:jc w:val="right"/>
              <w:rPr>
                <w:color w:val="000000"/>
              </w:rPr>
            </w:pPr>
            <w:r>
              <w:rPr>
                <w:color w:val="000000"/>
              </w:rPr>
              <w:t>-</w:t>
            </w:r>
          </w:p>
        </w:tc>
        <w:tc>
          <w:tcPr>
            <w:tcW w:w="850" w:type="dxa"/>
            <w:tcBorders>
              <w:bottom w:val="single" w:sz="4" w:space="0" w:color="auto"/>
            </w:tcBorders>
            <w:vAlign w:val="center"/>
          </w:tcPr>
          <w:p w:rsidR="002E29E6" w:rsidRPr="00B97E15" w:rsidRDefault="004A4636" w:rsidP="0060256C">
            <w:pPr>
              <w:jc w:val="right"/>
              <w:rPr>
                <w:color w:val="000000"/>
                <w:sz w:val="18"/>
                <w:szCs w:val="18"/>
              </w:rPr>
            </w:pPr>
            <w:r>
              <w:rPr>
                <w:color w:val="000000"/>
                <w:sz w:val="18"/>
                <w:szCs w:val="18"/>
              </w:rPr>
              <w:t>100,0</w:t>
            </w:r>
          </w:p>
        </w:tc>
        <w:tc>
          <w:tcPr>
            <w:tcW w:w="851" w:type="dxa"/>
            <w:tcBorders>
              <w:bottom w:val="single" w:sz="4" w:space="0" w:color="auto"/>
            </w:tcBorders>
            <w:vAlign w:val="center"/>
          </w:tcPr>
          <w:p w:rsidR="002E29E6" w:rsidRPr="0039205B" w:rsidRDefault="00087F3A" w:rsidP="0060256C">
            <w:pPr>
              <w:jc w:val="right"/>
              <w:rPr>
                <w:color w:val="000000"/>
              </w:rPr>
            </w:pPr>
            <w:r>
              <w:rPr>
                <w:color w:val="000000"/>
              </w:rPr>
              <w:t>219,1</w:t>
            </w:r>
          </w:p>
        </w:tc>
      </w:tr>
      <w:tr w:rsidR="002E29E6" w:rsidRPr="0060256C" w:rsidTr="0046610E">
        <w:trPr>
          <w:trHeight w:val="303"/>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rPr>
                <w:sz w:val="18"/>
                <w:szCs w:val="18"/>
              </w:rPr>
            </w:pPr>
            <w:r w:rsidRPr="0060256C">
              <w:rPr>
                <w:sz w:val="18"/>
                <w:szCs w:val="18"/>
              </w:rPr>
              <w:t>Другие общегосударственные вопросы</w:t>
            </w:r>
          </w:p>
        </w:tc>
        <w:tc>
          <w:tcPr>
            <w:tcW w:w="567" w:type="dxa"/>
            <w:tcBorders>
              <w:bottom w:val="single" w:sz="4" w:space="0" w:color="auto"/>
            </w:tcBorders>
            <w:vAlign w:val="center"/>
          </w:tcPr>
          <w:p w:rsidR="002E29E6" w:rsidRPr="0060256C" w:rsidRDefault="002E29E6" w:rsidP="0060256C">
            <w:pPr>
              <w:jc w:val="right"/>
              <w:rPr>
                <w:sz w:val="16"/>
                <w:szCs w:val="16"/>
              </w:rPr>
            </w:pPr>
            <w:r w:rsidRPr="0060256C">
              <w:rPr>
                <w:sz w:val="16"/>
                <w:szCs w:val="16"/>
              </w:rPr>
              <w:t>0113</w:t>
            </w:r>
          </w:p>
        </w:tc>
        <w:tc>
          <w:tcPr>
            <w:tcW w:w="1134" w:type="dxa"/>
            <w:tcBorders>
              <w:bottom w:val="single" w:sz="4" w:space="0" w:color="auto"/>
            </w:tcBorders>
            <w:vAlign w:val="center"/>
          </w:tcPr>
          <w:p w:rsidR="002E29E6" w:rsidRPr="0039205B" w:rsidRDefault="0039205B" w:rsidP="0060256C">
            <w:pPr>
              <w:jc w:val="right"/>
              <w:rPr>
                <w:color w:val="000000"/>
              </w:rPr>
            </w:pPr>
            <w:r w:rsidRPr="0039205B">
              <w:rPr>
                <w:color w:val="000000"/>
              </w:rPr>
              <w:t>551,6</w:t>
            </w:r>
          </w:p>
        </w:tc>
        <w:tc>
          <w:tcPr>
            <w:tcW w:w="1276" w:type="dxa"/>
            <w:tcBorders>
              <w:bottom w:val="single" w:sz="4" w:space="0" w:color="auto"/>
            </w:tcBorders>
            <w:vAlign w:val="center"/>
          </w:tcPr>
          <w:p w:rsidR="002E29E6" w:rsidRPr="0039205B" w:rsidRDefault="0060256C" w:rsidP="0060256C">
            <w:pPr>
              <w:jc w:val="right"/>
              <w:rPr>
                <w:color w:val="000000"/>
              </w:rPr>
            </w:pPr>
            <w:r w:rsidRPr="0039205B">
              <w:rPr>
                <w:color w:val="000000"/>
              </w:rPr>
              <w:t>722,9</w:t>
            </w:r>
          </w:p>
        </w:tc>
        <w:tc>
          <w:tcPr>
            <w:tcW w:w="1134" w:type="dxa"/>
            <w:tcBorders>
              <w:bottom w:val="single" w:sz="4" w:space="0" w:color="auto"/>
            </w:tcBorders>
            <w:vAlign w:val="center"/>
          </w:tcPr>
          <w:p w:rsidR="002E29E6" w:rsidRPr="00087F3A" w:rsidRDefault="0046610E" w:rsidP="0060256C">
            <w:pPr>
              <w:jc w:val="right"/>
              <w:rPr>
                <w:color w:val="000000"/>
              </w:rPr>
            </w:pPr>
            <w:r w:rsidRPr="00087F3A">
              <w:rPr>
                <w:color w:val="000000"/>
              </w:rPr>
              <w:t>676,9</w:t>
            </w:r>
          </w:p>
        </w:tc>
        <w:tc>
          <w:tcPr>
            <w:tcW w:w="992" w:type="dxa"/>
            <w:tcBorders>
              <w:bottom w:val="single" w:sz="4" w:space="0" w:color="auto"/>
            </w:tcBorders>
            <w:vAlign w:val="center"/>
          </w:tcPr>
          <w:p w:rsidR="002E29E6" w:rsidRPr="0039205B" w:rsidRDefault="0046610E" w:rsidP="0060256C">
            <w:pPr>
              <w:jc w:val="right"/>
              <w:rPr>
                <w:color w:val="000000"/>
              </w:rPr>
            </w:pPr>
            <w:r>
              <w:rPr>
                <w:color w:val="000000"/>
              </w:rPr>
              <w:t>46,0</w:t>
            </w:r>
          </w:p>
        </w:tc>
        <w:tc>
          <w:tcPr>
            <w:tcW w:w="850" w:type="dxa"/>
            <w:tcBorders>
              <w:bottom w:val="single" w:sz="4" w:space="0" w:color="auto"/>
            </w:tcBorders>
            <w:vAlign w:val="center"/>
          </w:tcPr>
          <w:p w:rsidR="002E29E6" w:rsidRPr="00B97E15" w:rsidRDefault="004A4636" w:rsidP="0060256C">
            <w:pPr>
              <w:jc w:val="right"/>
              <w:rPr>
                <w:color w:val="000000"/>
                <w:sz w:val="18"/>
                <w:szCs w:val="18"/>
              </w:rPr>
            </w:pPr>
            <w:r>
              <w:rPr>
                <w:color w:val="000000"/>
                <w:sz w:val="18"/>
                <w:szCs w:val="18"/>
              </w:rPr>
              <w:t>93,6</w:t>
            </w:r>
          </w:p>
        </w:tc>
        <w:tc>
          <w:tcPr>
            <w:tcW w:w="851" w:type="dxa"/>
            <w:tcBorders>
              <w:bottom w:val="single" w:sz="4" w:space="0" w:color="auto"/>
            </w:tcBorders>
            <w:vAlign w:val="center"/>
          </w:tcPr>
          <w:p w:rsidR="002E29E6" w:rsidRPr="0039205B" w:rsidRDefault="00087F3A" w:rsidP="0060256C">
            <w:pPr>
              <w:jc w:val="right"/>
              <w:rPr>
                <w:color w:val="000000"/>
              </w:rPr>
            </w:pPr>
            <w:r>
              <w:rPr>
                <w:color w:val="000000"/>
              </w:rPr>
              <w:t>122,7</w:t>
            </w:r>
          </w:p>
        </w:tc>
      </w:tr>
      <w:tr w:rsidR="002E29E6" w:rsidRPr="0060256C" w:rsidTr="0046610E">
        <w:trPr>
          <w:trHeight w:val="234"/>
        </w:trPr>
        <w:tc>
          <w:tcPr>
            <w:tcW w:w="3227" w:type="dxa"/>
            <w:tcBorders>
              <w:bottom w:val="single" w:sz="4" w:space="0" w:color="auto"/>
            </w:tcBorders>
            <w:vAlign w:val="center"/>
          </w:tcPr>
          <w:p w:rsidR="002E29E6" w:rsidRPr="0060256C" w:rsidRDefault="002E29E6" w:rsidP="0060256C">
            <w:pPr>
              <w:widowControl/>
              <w:tabs>
                <w:tab w:val="left" w:pos="0"/>
                <w:tab w:val="center" w:pos="1167"/>
              </w:tabs>
              <w:autoSpaceDE/>
              <w:autoSpaceDN/>
              <w:adjustRightInd/>
              <w:rPr>
                <w:b/>
              </w:rPr>
            </w:pPr>
            <w:r w:rsidRPr="0060256C">
              <w:rPr>
                <w:b/>
              </w:rPr>
              <w:t>Национальная оборона</w:t>
            </w:r>
          </w:p>
        </w:tc>
        <w:tc>
          <w:tcPr>
            <w:tcW w:w="567" w:type="dxa"/>
            <w:tcBorders>
              <w:bottom w:val="single" w:sz="4" w:space="0" w:color="auto"/>
            </w:tcBorders>
            <w:vAlign w:val="center"/>
          </w:tcPr>
          <w:p w:rsidR="002E29E6" w:rsidRPr="0060256C" w:rsidRDefault="002E29E6" w:rsidP="0060256C">
            <w:pPr>
              <w:jc w:val="right"/>
              <w:rPr>
                <w:color w:val="000000"/>
                <w:sz w:val="16"/>
                <w:szCs w:val="16"/>
              </w:rPr>
            </w:pPr>
            <w:r w:rsidRPr="0060256C">
              <w:rPr>
                <w:b/>
                <w:color w:val="000000"/>
                <w:sz w:val="16"/>
                <w:szCs w:val="16"/>
              </w:rPr>
              <w:t>0200</w:t>
            </w:r>
          </w:p>
        </w:tc>
        <w:tc>
          <w:tcPr>
            <w:tcW w:w="1134" w:type="dxa"/>
            <w:tcBorders>
              <w:bottom w:val="single" w:sz="4" w:space="0" w:color="auto"/>
            </w:tcBorders>
            <w:vAlign w:val="center"/>
          </w:tcPr>
          <w:p w:rsidR="002E29E6" w:rsidRPr="0039205B" w:rsidRDefault="0039205B" w:rsidP="0060256C">
            <w:pPr>
              <w:jc w:val="right"/>
              <w:rPr>
                <w:b/>
                <w:color w:val="000000"/>
              </w:rPr>
            </w:pPr>
            <w:r w:rsidRPr="0039205B">
              <w:rPr>
                <w:b/>
                <w:color w:val="000000"/>
              </w:rPr>
              <w:t>391,8</w:t>
            </w:r>
          </w:p>
        </w:tc>
        <w:tc>
          <w:tcPr>
            <w:tcW w:w="1276" w:type="dxa"/>
            <w:tcBorders>
              <w:bottom w:val="single" w:sz="4" w:space="0" w:color="auto"/>
            </w:tcBorders>
            <w:vAlign w:val="center"/>
          </w:tcPr>
          <w:p w:rsidR="002E29E6" w:rsidRPr="0039205B" w:rsidRDefault="0060256C" w:rsidP="0060256C">
            <w:pPr>
              <w:jc w:val="right"/>
              <w:rPr>
                <w:b/>
                <w:color w:val="000000"/>
              </w:rPr>
            </w:pPr>
            <w:r w:rsidRPr="0039205B">
              <w:rPr>
                <w:b/>
                <w:color w:val="000000"/>
              </w:rPr>
              <w:t>461,0</w:t>
            </w:r>
          </w:p>
        </w:tc>
        <w:tc>
          <w:tcPr>
            <w:tcW w:w="1134" w:type="dxa"/>
            <w:tcBorders>
              <w:bottom w:val="single" w:sz="4" w:space="0" w:color="auto"/>
            </w:tcBorders>
            <w:vAlign w:val="center"/>
          </w:tcPr>
          <w:p w:rsidR="002E29E6" w:rsidRPr="00087F3A" w:rsidRDefault="0046610E" w:rsidP="0060256C">
            <w:pPr>
              <w:jc w:val="right"/>
              <w:rPr>
                <w:b/>
                <w:color w:val="000000"/>
              </w:rPr>
            </w:pPr>
            <w:r w:rsidRPr="00087F3A">
              <w:rPr>
                <w:b/>
                <w:color w:val="000000"/>
              </w:rPr>
              <w:t>461,0</w:t>
            </w:r>
          </w:p>
        </w:tc>
        <w:tc>
          <w:tcPr>
            <w:tcW w:w="992" w:type="dxa"/>
            <w:tcBorders>
              <w:bottom w:val="single" w:sz="4" w:space="0" w:color="auto"/>
            </w:tcBorders>
            <w:vAlign w:val="center"/>
          </w:tcPr>
          <w:p w:rsidR="002E29E6" w:rsidRPr="0039205B" w:rsidRDefault="004A4636" w:rsidP="0060256C">
            <w:pPr>
              <w:jc w:val="right"/>
              <w:rPr>
                <w:b/>
                <w:color w:val="000000"/>
              </w:rPr>
            </w:pPr>
            <w:r>
              <w:rPr>
                <w:b/>
                <w:color w:val="000000"/>
              </w:rPr>
              <w:t>-</w:t>
            </w:r>
          </w:p>
        </w:tc>
        <w:tc>
          <w:tcPr>
            <w:tcW w:w="850" w:type="dxa"/>
            <w:tcBorders>
              <w:bottom w:val="single" w:sz="4" w:space="0" w:color="auto"/>
            </w:tcBorders>
            <w:vAlign w:val="center"/>
          </w:tcPr>
          <w:p w:rsidR="002E29E6" w:rsidRPr="00B97E15" w:rsidRDefault="004A4636" w:rsidP="0060256C">
            <w:pPr>
              <w:jc w:val="right"/>
              <w:rPr>
                <w:b/>
                <w:color w:val="000000"/>
                <w:sz w:val="18"/>
                <w:szCs w:val="18"/>
              </w:rPr>
            </w:pPr>
            <w:r>
              <w:rPr>
                <w:b/>
                <w:color w:val="000000"/>
                <w:sz w:val="18"/>
                <w:szCs w:val="18"/>
              </w:rPr>
              <w:t>100,0</w:t>
            </w:r>
          </w:p>
        </w:tc>
        <w:tc>
          <w:tcPr>
            <w:tcW w:w="851" w:type="dxa"/>
            <w:tcBorders>
              <w:bottom w:val="single" w:sz="4" w:space="0" w:color="auto"/>
            </w:tcBorders>
            <w:vAlign w:val="center"/>
          </w:tcPr>
          <w:p w:rsidR="002E29E6" w:rsidRPr="0039205B" w:rsidRDefault="00087F3A" w:rsidP="0060256C">
            <w:pPr>
              <w:jc w:val="right"/>
              <w:rPr>
                <w:b/>
                <w:color w:val="000000"/>
              </w:rPr>
            </w:pPr>
            <w:r>
              <w:rPr>
                <w:b/>
                <w:color w:val="000000"/>
              </w:rPr>
              <w:t>117,7</w:t>
            </w:r>
          </w:p>
        </w:tc>
      </w:tr>
      <w:tr w:rsidR="0039205B" w:rsidRPr="0039205B" w:rsidTr="0046610E">
        <w:trPr>
          <w:trHeight w:val="234"/>
        </w:trPr>
        <w:tc>
          <w:tcPr>
            <w:tcW w:w="3227" w:type="dxa"/>
            <w:tcBorders>
              <w:bottom w:val="single" w:sz="4" w:space="0" w:color="auto"/>
            </w:tcBorders>
            <w:vAlign w:val="center"/>
          </w:tcPr>
          <w:p w:rsidR="0039205B" w:rsidRPr="0039205B" w:rsidRDefault="0039205B" w:rsidP="0060256C">
            <w:pPr>
              <w:widowControl/>
              <w:tabs>
                <w:tab w:val="left" w:pos="0"/>
                <w:tab w:val="center" w:pos="1167"/>
              </w:tabs>
              <w:autoSpaceDE/>
              <w:autoSpaceDN/>
              <w:adjustRightInd/>
            </w:pPr>
            <w:r>
              <w:t>Мобилизационная и вневойсковая подготовка</w:t>
            </w:r>
          </w:p>
        </w:tc>
        <w:tc>
          <w:tcPr>
            <w:tcW w:w="567" w:type="dxa"/>
            <w:tcBorders>
              <w:bottom w:val="single" w:sz="4" w:space="0" w:color="auto"/>
            </w:tcBorders>
            <w:vAlign w:val="center"/>
          </w:tcPr>
          <w:p w:rsidR="0039205B" w:rsidRPr="0039205B" w:rsidRDefault="0039205B" w:rsidP="0060256C">
            <w:pPr>
              <w:jc w:val="right"/>
              <w:rPr>
                <w:color w:val="000000"/>
                <w:sz w:val="16"/>
                <w:szCs w:val="16"/>
              </w:rPr>
            </w:pPr>
            <w:r>
              <w:rPr>
                <w:color w:val="000000"/>
                <w:sz w:val="16"/>
                <w:szCs w:val="16"/>
              </w:rPr>
              <w:t>0203</w:t>
            </w:r>
          </w:p>
        </w:tc>
        <w:tc>
          <w:tcPr>
            <w:tcW w:w="1134" w:type="dxa"/>
            <w:tcBorders>
              <w:bottom w:val="single" w:sz="4" w:space="0" w:color="auto"/>
            </w:tcBorders>
            <w:vAlign w:val="center"/>
          </w:tcPr>
          <w:p w:rsidR="0039205B" w:rsidRPr="0039205B" w:rsidRDefault="0039205B" w:rsidP="0060256C">
            <w:pPr>
              <w:jc w:val="right"/>
              <w:rPr>
                <w:color w:val="000000"/>
              </w:rPr>
            </w:pPr>
            <w:r w:rsidRPr="0039205B">
              <w:rPr>
                <w:color w:val="000000"/>
              </w:rPr>
              <w:t>391,8</w:t>
            </w:r>
          </w:p>
        </w:tc>
        <w:tc>
          <w:tcPr>
            <w:tcW w:w="1276" w:type="dxa"/>
            <w:tcBorders>
              <w:bottom w:val="single" w:sz="4" w:space="0" w:color="auto"/>
            </w:tcBorders>
            <w:vAlign w:val="center"/>
          </w:tcPr>
          <w:p w:rsidR="0039205B" w:rsidRPr="0039205B" w:rsidRDefault="0039205B" w:rsidP="0060256C">
            <w:pPr>
              <w:jc w:val="right"/>
              <w:rPr>
                <w:color w:val="000000"/>
              </w:rPr>
            </w:pPr>
            <w:r w:rsidRPr="0039205B">
              <w:rPr>
                <w:color w:val="000000"/>
              </w:rPr>
              <w:t>461,0</w:t>
            </w:r>
          </w:p>
        </w:tc>
        <w:tc>
          <w:tcPr>
            <w:tcW w:w="1134" w:type="dxa"/>
            <w:tcBorders>
              <w:bottom w:val="single" w:sz="4" w:space="0" w:color="auto"/>
            </w:tcBorders>
            <w:vAlign w:val="center"/>
          </w:tcPr>
          <w:p w:rsidR="0039205B" w:rsidRPr="00087F3A" w:rsidRDefault="0046610E" w:rsidP="0060256C">
            <w:pPr>
              <w:jc w:val="right"/>
              <w:rPr>
                <w:color w:val="000000"/>
              </w:rPr>
            </w:pPr>
            <w:r w:rsidRPr="00087F3A">
              <w:rPr>
                <w:color w:val="000000"/>
              </w:rPr>
              <w:t>461,0</w:t>
            </w:r>
          </w:p>
        </w:tc>
        <w:tc>
          <w:tcPr>
            <w:tcW w:w="992" w:type="dxa"/>
            <w:tcBorders>
              <w:bottom w:val="single" w:sz="4" w:space="0" w:color="auto"/>
            </w:tcBorders>
            <w:vAlign w:val="center"/>
          </w:tcPr>
          <w:p w:rsidR="0039205B" w:rsidRPr="0039205B" w:rsidRDefault="004A4636" w:rsidP="0060256C">
            <w:pPr>
              <w:jc w:val="right"/>
              <w:rPr>
                <w:color w:val="000000"/>
              </w:rPr>
            </w:pPr>
            <w:r>
              <w:rPr>
                <w:color w:val="000000"/>
              </w:rPr>
              <w:t>-</w:t>
            </w:r>
          </w:p>
        </w:tc>
        <w:tc>
          <w:tcPr>
            <w:tcW w:w="850" w:type="dxa"/>
            <w:tcBorders>
              <w:bottom w:val="single" w:sz="4" w:space="0" w:color="auto"/>
            </w:tcBorders>
            <w:vAlign w:val="center"/>
          </w:tcPr>
          <w:p w:rsidR="0039205B" w:rsidRPr="00B97E15" w:rsidRDefault="004A4636" w:rsidP="0060256C">
            <w:pPr>
              <w:jc w:val="right"/>
              <w:rPr>
                <w:color w:val="000000"/>
                <w:sz w:val="18"/>
                <w:szCs w:val="18"/>
              </w:rPr>
            </w:pPr>
            <w:r>
              <w:rPr>
                <w:color w:val="000000"/>
                <w:sz w:val="18"/>
                <w:szCs w:val="18"/>
              </w:rPr>
              <w:t>100,0</w:t>
            </w:r>
          </w:p>
        </w:tc>
        <w:tc>
          <w:tcPr>
            <w:tcW w:w="851" w:type="dxa"/>
            <w:tcBorders>
              <w:bottom w:val="single" w:sz="4" w:space="0" w:color="auto"/>
            </w:tcBorders>
            <w:vAlign w:val="center"/>
          </w:tcPr>
          <w:p w:rsidR="0039205B" w:rsidRPr="0039205B" w:rsidRDefault="00087F3A" w:rsidP="0060256C">
            <w:pPr>
              <w:jc w:val="right"/>
              <w:rPr>
                <w:color w:val="000000"/>
              </w:rPr>
            </w:pPr>
            <w:r>
              <w:rPr>
                <w:color w:val="000000"/>
              </w:rPr>
              <w:t>117,7</w:t>
            </w:r>
          </w:p>
        </w:tc>
      </w:tr>
      <w:tr w:rsidR="0060256C" w:rsidRPr="0060256C" w:rsidTr="0046610E">
        <w:trPr>
          <w:trHeight w:val="297"/>
        </w:trPr>
        <w:tc>
          <w:tcPr>
            <w:tcW w:w="3227" w:type="dxa"/>
            <w:tcBorders>
              <w:bottom w:val="single" w:sz="4" w:space="0" w:color="auto"/>
            </w:tcBorders>
            <w:vAlign w:val="center"/>
          </w:tcPr>
          <w:p w:rsidR="0060256C" w:rsidRPr="0060256C" w:rsidRDefault="0060256C" w:rsidP="0060256C">
            <w:pPr>
              <w:widowControl/>
              <w:tabs>
                <w:tab w:val="left" w:pos="0"/>
              </w:tabs>
              <w:autoSpaceDE/>
              <w:autoSpaceDN/>
              <w:adjustRightInd/>
              <w:rPr>
                <w:b/>
              </w:rPr>
            </w:pPr>
            <w:r>
              <w:rPr>
                <w:b/>
              </w:rPr>
              <w:t>Национальная безопасность и правоохранительная деятельность</w:t>
            </w:r>
          </w:p>
        </w:tc>
        <w:tc>
          <w:tcPr>
            <w:tcW w:w="567" w:type="dxa"/>
            <w:tcBorders>
              <w:bottom w:val="single" w:sz="4" w:space="0" w:color="auto"/>
            </w:tcBorders>
            <w:vAlign w:val="center"/>
          </w:tcPr>
          <w:p w:rsidR="0060256C" w:rsidRPr="0060256C" w:rsidRDefault="0060256C" w:rsidP="0060256C">
            <w:pPr>
              <w:jc w:val="right"/>
              <w:rPr>
                <w:b/>
                <w:color w:val="000000"/>
                <w:sz w:val="16"/>
                <w:szCs w:val="16"/>
              </w:rPr>
            </w:pPr>
            <w:r>
              <w:rPr>
                <w:b/>
                <w:color w:val="000000"/>
                <w:sz w:val="16"/>
                <w:szCs w:val="16"/>
              </w:rPr>
              <w:t>0300</w:t>
            </w:r>
          </w:p>
        </w:tc>
        <w:tc>
          <w:tcPr>
            <w:tcW w:w="1134" w:type="dxa"/>
            <w:tcBorders>
              <w:bottom w:val="single" w:sz="4" w:space="0" w:color="auto"/>
            </w:tcBorders>
            <w:vAlign w:val="center"/>
          </w:tcPr>
          <w:p w:rsidR="0060256C" w:rsidRPr="0039205B" w:rsidRDefault="0039205B" w:rsidP="0060256C">
            <w:pPr>
              <w:jc w:val="right"/>
              <w:rPr>
                <w:b/>
                <w:color w:val="000000"/>
              </w:rPr>
            </w:pPr>
            <w:r w:rsidRPr="0039205B">
              <w:rPr>
                <w:b/>
                <w:color w:val="000000"/>
              </w:rPr>
              <w:t>2 278,0</w:t>
            </w:r>
          </w:p>
        </w:tc>
        <w:tc>
          <w:tcPr>
            <w:tcW w:w="1276" w:type="dxa"/>
            <w:tcBorders>
              <w:bottom w:val="single" w:sz="4" w:space="0" w:color="auto"/>
            </w:tcBorders>
            <w:vAlign w:val="center"/>
          </w:tcPr>
          <w:p w:rsidR="0060256C" w:rsidRPr="0039205B" w:rsidRDefault="0060256C" w:rsidP="0060256C">
            <w:pPr>
              <w:jc w:val="right"/>
              <w:rPr>
                <w:b/>
                <w:bCs/>
                <w:color w:val="000000"/>
              </w:rPr>
            </w:pPr>
            <w:r w:rsidRPr="0039205B">
              <w:rPr>
                <w:b/>
                <w:bCs/>
                <w:color w:val="000000"/>
              </w:rPr>
              <w:t>2 457,6</w:t>
            </w:r>
          </w:p>
        </w:tc>
        <w:tc>
          <w:tcPr>
            <w:tcW w:w="1134" w:type="dxa"/>
            <w:tcBorders>
              <w:bottom w:val="single" w:sz="4" w:space="0" w:color="auto"/>
            </w:tcBorders>
            <w:vAlign w:val="center"/>
          </w:tcPr>
          <w:p w:rsidR="0060256C" w:rsidRPr="00087F3A" w:rsidRDefault="0046610E" w:rsidP="0060256C">
            <w:pPr>
              <w:jc w:val="right"/>
              <w:rPr>
                <w:b/>
                <w:color w:val="000000"/>
              </w:rPr>
            </w:pPr>
            <w:r w:rsidRPr="00087F3A">
              <w:rPr>
                <w:b/>
                <w:color w:val="000000"/>
              </w:rPr>
              <w:t>2 457,6</w:t>
            </w:r>
          </w:p>
        </w:tc>
        <w:tc>
          <w:tcPr>
            <w:tcW w:w="992" w:type="dxa"/>
            <w:tcBorders>
              <w:bottom w:val="single" w:sz="4" w:space="0" w:color="auto"/>
            </w:tcBorders>
            <w:vAlign w:val="center"/>
          </w:tcPr>
          <w:p w:rsidR="0060256C" w:rsidRPr="0039205B" w:rsidRDefault="004A4636" w:rsidP="0060256C">
            <w:pPr>
              <w:jc w:val="right"/>
              <w:rPr>
                <w:b/>
                <w:color w:val="000000"/>
              </w:rPr>
            </w:pPr>
            <w:r>
              <w:rPr>
                <w:b/>
                <w:color w:val="000000"/>
              </w:rPr>
              <w:t>-</w:t>
            </w:r>
          </w:p>
        </w:tc>
        <w:tc>
          <w:tcPr>
            <w:tcW w:w="850" w:type="dxa"/>
            <w:tcBorders>
              <w:bottom w:val="single" w:sz="4" w:space="0" w:color="auto"/>
            </w:tcBorders>
            <w:vAlign w:val="center"/>
          </w:tcPr>
          <w:p w:rsidR="0060256C" w:rsidRPr="00B97E15" w:rsidRDefault="004A4636" w:rsidP="0060256C">
            <w:pPr>
              <w:jc w:val="right"/>
              <w:rPr>
                <w:b/>
                <w:color w:val="000000"/>
                <w:sz w:val="18"/>
                <w:szCs w:val="18"/>
              </w:rPr>
            </w:pPr>
            <w:r>
              <w:rPr>
                <w:b/>
                <w:color w:val="000000"/>
                <w:sz w:val="18"/>
                <w:szCs w:val="18"/>
              </w:rPr>
              <w:t>100,0</w:t>
            </w:r>
          </w:p>
        </w:tc>
        <w:tc>
          <w:tcPr>
            <w:tcW w:w="851" w:type="dxa"/>
            <w:tcBorders>
              <w:bottom w:val="single" w:sz="4" w:space="0" w:color="auto"/>
            </w:tcBorders>
            <w:vAlign w:val="center"/>
          </w:tcPr>
          <w:p w:rsidR="0060256C" w:rsidRPr="0039205B" w:rsidRDefault="00087F3A" w:rsidP="0060256C">
            <w:pPr>
              <w:jc w:val="right"/>
              <w:rPr>
                <w:b/>
                <w:color w:val="000000"/>
              </w:rPr>
            </w:pPr>
            <w:r>
              <w:rPr>
                <w:b/>
                <w:color w:val="000000"/>
              </w:rPr>
              <w:t>107,9</w:t>
            </w:r>
          </w:p>
        </w:tc>
      </w:tr>
      <w:tr w:rsidR="0060256C" w:rsidRPr="0060256C" w:rsidTr="0046610E">
        <w:trPr>
          <w:trHeight w:val="297"/>
        </w:trPr>
        <w:tc>
          <w:tcPr>
            <w:tcW w:w="3227" w:type="dxa"/>
            <w:tcBorders>
              <w:bottom w:val="single" w:sz="4" w:space="0" w:color="auto"/>
            </w:tcBorders>
            <w:vAlign w:val="center"/>
          </w:tcPr>
          <w:p w:rsidR="0060256C" w:rsidRPr="0039205B" w:rsidRDefault="0039205B" w:rsidP="0060256C">
            <w:pPr>
              <w:widowControl/>
              <w:tabs>
                <w:tab w:val="left" w:pos="0"/>
              </w:tabs>
              <w:autoSpaceDE/>
              <w:autoSpaceDN/>
              <w:adjustRightInd/>
            </w:pPr>
            <w:r>
              <w:t>Обеспечение пожарной безопасности</w:t>
            </w:r>
          </w:p>
        </w:tc>
        <w:tc>
          <w:tcPr>
            <w:tcW w:w="567" w:type="dxa"/>
            <w:tcBorders>
              <w:bottom w:val="single" w:sz="4" w:space="0" w:color="auto"/>
            </w:tcBorders>
            <w:vAlign w:val="center"/>
          </w:tcPr>
          <w:p w:rsidR="0060256C" w:rsidRPr="0039205B" w:rsidRDefault="0039205B" w:rsidP="0060256C">
            <w:pPr>
              <w:jc w:val="right"/>
              <w:rPr>
                <w:color w:val="000000"/>
                <w:sz w:val="16"/>
                <w:szCs w:val="16"/>
              </w:rPr>
            </w:pPr>
            <w:r>
              <w:rPr>
                <w:color w:val="000000"/>
                <w:sz w:val="16"/>
                <w:szCs w:val="16"/>
              </w:rPr>
              <w:t>0310</w:t>
            </w:r>
          </w:p>
        </w:tc>
        <w:tc>
          <w:tcPr>
            <w:tcW w:w="1134" w:type="dxa"/>
            <w:tcBorders>
              <w:bottom w:val="single" w:sz="4" w:space="0" w:color="auto"/>
            </w:tcBorders>
            <w:vAlign w:val="center"/>
          </w:tcPr>
          <w:p w:rsidR="0060256C" w:rsidRPr="0039205B" w:rsidRDefault="0039205B" w:rsidP="0060256C">
            <w:pPr>
              <w:jc w:val="right"/>
              <w:rPr>
                <w:color w:val="000000"/>
              </w:rPr>
            </w:pPr>
            <w:r w:rsidRPr="0039205B">
              <w:rPr>
                <w:color w:val="000000"/>
              </w:rPr>
              <w:t>2 278,0</w:t>
            </w:r>
          </w:p>
        </w:tc>
        <w:tc>
          <w:tcPr>
            <w:tcW w:w="1276" w:type="dxa"/>
            <w:tcBorders>
              <w:bottom w:val="single" w:sz="4" w:space="0" w:color="auto"/>
            </w:tcBorders>
            <w:vAlign w:val="center"/>
          </w:tcPr>
          <w:p w:rsidR="0060256C" w:rsidRPr="0039205B" w:rsidRDefault="0039205B" w:rsidP="0060256C">
            <w:pPr>
              <w:jc w:val="right"/>
              <w:rPr>
                <w:bCs/>
                <w:color w:val="000000"/>
              </w:rPr>
            </w:pPr>
            <w:r w:rsidRPr="0039205B">
              <w:rPr>
                <w:bCs/>
                <w:color w:val="000000"/>
              </w:rPr>
              <w:t>2 457,6</w:t>
            </w:r>
          </w:p>
        </w:tc>
        <w:tc>
          <w:tcPr>
            <w:tcW w:w="1134" w:type="dxa"/>
            <w:tcBorders>
              <w:bottom w:val="single" w:sz="4" w:space="0" w:color="auto"/>
            </w:tcBorders>
            <w:vAlign w:val="center"/>
          </w:tcPr>
          <w:p w:rsidR="0060256C" w:rsidRPr="00087F3A" w:rsidRDefault="0046610E" w:rsidP="0060256C">
            <w:pPr>
              <w:jc w:val="right"/>
              <w:rPr>
                <w:color w:val="000000"/>
              </w:rPr>
            </w:pPr>
            <w:r w:rsidRPr="00087F3A">
              <w:rPr>
                <w:color w:val="000000"/>
              </w:rPr>
              <w:t>2 457,6</w:t>
            </w:r>
          </w:p>
        </w:tc>
        <w:tc>
          <w:tcPr>
            <w:tcW w:w="992" w:type="dxa"/>
            <w:tcBorders>
              <w:bottom w:val="single" w:sz="4" w:space="0" w:color="auto"/>
            </w:tcBorders>
            <w:vAlign w:val="center"/>
          </w:tcPr>
          <w:p w:rsidR="0060256C" w:rsidRPr="0039205B" w:rsidRDefault="004A4636" w:rsidP="0060256C">
            <w:pPr>
              <w:jc w:val="right"/>
              <w:rPr>
                <w:color w:val="000000"/>
              </w:rPr>
            </w:pPr>
            <w:r>
              <w:rPr>
                <w:color w:val="000000"/>
              </w:rPr>
              <w:t>-</w:t>
            </w:r>
          </w:p>
        </w:tc>
        <w:tc>
          <w:tcPr>
            <w:tcW w:w="850" w:type="dxa"/>
            <w:tcBorders>
              <w:bottom w:val="single" w:sz="4" w:space="0" w:color="auto"/>
            </w:tcBorders>
            <w:vAlign w:val="center"/>
          </w:tcPr>
          <w:p w:rsidR="0060256C" w:rsidRPr="00B97E15" w:rsidRDefault="004A4636" w:rsidP="0060256C">
            <w:pPr>
              <w:jc w:val="right"/>
              <w:rPr>
                <w:color w:val="000000"/>
                <w:sz w:val="18"/>
                <w:szCs w:val="18"/>
              </w:rPr>
            </w:pPr>
            <w:r>
              <w:rPr>
                <w:color w:val="000000"/>
                <w:sz w:val="18"/>
                <w:szCs w:val="18"/>
              </w:rPr>
              <w:t>100,0</w:t>
            </w:r>
          </w:p>
        </w:tc>
        <w:tc>
          <w:tcPr>
            <w:tcW w:w="851" w:type="dxa"/>
            <w:tcBorders>
              <w:bottom w:val="single" w:sz="4" w:space="0" w:color="auto"/>
            </w:tcBorders>
            <w:vAlign w:val="center"/>
          </w:tcPr>
          <w:p w:rsidR="0060256C" w:rsidRPr="0039205B" w:rsidRDefault="00087F3A" w:rsidP="0060256C">
            <w:pPr>
              <w:jc w:val="right"/>
              <w:rPr>
                <w:color w:val="000000"/>
              </w:rPr>
            </w:pPr>
            <w:r>
              <w:rPr>
                <w:color w:val="000000"/>
              </w:rPr>
              <w:t>107,9</w:t>
            </w:r>
          </w:p>
        </w:tc>
      </w:tr>
      <w:tr w:rsidR="002E29E6" w:rsidRPr="0060256C" w:rsidTr="0046610E">
        <w:trPr>
          <w:trHeight w:val="297"/>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rPr>
                <w:b/>
              </w:rPr>
            </w:pPr>
            <w:r w:rsidRPr="0060256C">
              <w:rPr>
                <w:b/>
              </w:rPr>
              <w:t>Национальная экономика:</w:t>
            </w:r>
          </w:p>
        </w:tc>
        <w:tc>
          <w:tcPr>
            <w:tcW w:w="567" w:type="dxa"/>
            <w:tcBorders>
              <w:bottom w:val="single" w:sz="4" w:space="0" w:color="auto"/>
            </w:tcBorders>
            <w:vAlign w:val="center"/>
          </w:tcPr>
          <w:p w:rsidR="002E29E6" w:rsidRPr="0060256C" w:rsidRDefault="002E29E6" w:rsidP="0060256C">
            <w:pPr>
              <w:jc w:val="right"/>
              <w:rPr>
                <w:b/>
                <w:color w:val="000000"/>
                <w:sz w:val="16"/>
                <w:szCs w:val="16"/>
              </w:rPr>
            </w:pPr>
            <w:r w:rsidRPr="0060256C">
              <w:rPr>
                <w:b/>
                <w:color w:val="000000"/>
                <w:sz w:val="16"/>
                <w:szCs w:val="16"/>
              </w:rPr>
              <w:t>0400</w:t>
            </w:r>
          </w:p>
        </w:tc>
        <w:tc>
          <w:tcPr>
            <w:tcW w:w="1134" w:type="dxa"/>
            <w:tcBorders>
              <w:bottom w:val="single" w:sz="4" w:space="0" w:color="auto"/>
            </w:tcBorders>
            <w:vAlign w:val="center"/>
          </w:tcPr>
          <w:p w:rsidR="002E29E6" w:rsidRPr="0039205B" w:rsidRDefault="0039205B" w:rsidP="0060256C">
            <w:pPr>
              <w:jc w:val="right"/>
              <w:rPr>
                <w:b/>
                <w:color w:val="000000"/>
              </w:rPr>
            </w:pPr>
            <w:r w:rsidRPr="0039205B">
              <w:rPr>
                <w:b/>
                <w:color w:val="000000"/>
              </w:rPr>
              <w:t>3 503,8</w:t>
            </w:r>
          </w:p>
        </w:tc>
        <w:tc>
          <w:tcPr>
            <w:tcW w:w="1276" w:type="dxa"/>
            <w:tcBorders>
              <w:bottom w:val="single" w:sz="4" w:space="0" w:color="auto"/>
            </w:tcBorders>
            <w:vAlign w:val="center"/>
          </w:tcPr>
          <w:p w:rsidR="002E29E6" w:rsidRPr="0039205B" w:rsidRDefault="0060256C" w:rsidP="0060256C">
            <w:pPr>
              <w:jc w:val="right"/>
              <w:rPr>
                <w:b/>
                <w:bCs/>
                <w:color w:val="000000"/>
              </w:rPr>
            </w:pPr>
            <w:r w:rsidRPr="0039205B">
              <w:rPr>
                <w:b/>
                <w:bCs/>
                <w:color w:val="000000"/>
              </w:rPr>
              <w:t>3 273,9</w:t>
            </w:r>
          </w:p>
        </w:tc>
        <w:tc>
          <w:tcPr>
            <w:tcW w:w="1134" w:type="dxa"/>
            <w:tcBorders>
              <w:bottom w:val="single" w:sz="4" w:space="0" w:color="auto"/>
            </w:tcBorders>
            <w:vAlign w:val="center"/>
          </w:tcPr>
          <w:p w:rsidR="002E29E6" w:rsidRPr="00087F3A" w:rsidRDefault="0046610E" w:rsidP="0060256C">
            <w:pPr>
              <w:jc w:val="right"/>
              <w:rPr>
                <w:b/>
                <w:color w:val="000000"/>
              </w:rPr>
            </w:pPr>
            <w:r w:rsidRPr="00087F3A">
              <w:rPr>
                <w:b/>
                <w:color w:val="000000"/>
              </w:rPr>
              <w:t>2 555,0</w:t>
            </w:r>
          </w:p>
        </w:tc>
        <w:tc>
          <w:tcPr>
            <w:tcW w:w="992" w:type="dxa"/>
            <w:tcBorders>
              <w:bottom w:val="single" w:sz="4" w:space="0" w:color="auto"/>
            </w:tcBorders>
            <w:vAlign w:val="center"/>
          </w:tcPr>
          <w:p w:rsidR="002E29E6" w:rsidRPr="0039205B" w:rsidRDefault="0046610E" w:rsidP="0060256C">
            <w:pPr>
              <w:jc w:val="right"/>
              <w:rPr>
                <w:b/>
                <w:color w:val="000000"/>
              </w:rPr>
            </w:pPr>
            <w:r>
              <w:rPr>
                <w:b/>
                <w:color w:val="000000"/>
              </w:rPr>
              <w:t>718,9</w:t>
            </w:r>
          </w:p>
        </w:tc>
        <w:tc>
          <w:tcPr>
            <w:tcW w:w="850" w:type="dxa"/>
            <w:tcBorders>
              <w:bottom w:val="single" w:sz="4" w:space="0" w:color="auto"/>
            </w:tcBorders>
            <w:vAlign w:val="center"/>
          </w:tcPr>
          <w:p w:rsidR="002E29E6" w:rsidRPr="00B97E15" w:rsidRDefault="004A4636" w:rsidP="0060256C">
            <w:pPr>
              <w:jc w:val="right"/>
              <w:rPr>
                <w:b/>
                <w:color w:val="000000"/>
                <w:sz w:val="18"/>
                <w:szCs w:val="18"/>
              </w:rPr>
            </w:pPr>
            <w:r>
              <w:rPr>
                <w:b/>
                <w:color w:val="000000"/>
                <w:sz w:val="18"/>
                <w:szCs w:val="18"/>
              </w:rPr>
              <w:t>78,0</w:t>
            </w:r>
          </w:p>
        </w:tc>
        <w:tc>
          <w:tcPr>
            <w:tcW w:w="851" w:type="dxa"/>
            <w:tcBorders>
              <w:bottom w:val="single" w:sz="4" w:space="0" w:color="auto"/>
            </w:tcBorders>
            <w:vAlign w:val="center"/>
          </w:tcPr>
          <w:p w:rsidR="002E29E6" w:rsidRPr="0039205B" w:rsidRDefault="00087F3A" w:rsidP="0060256C">
            <w:pPr>
              <w:jc w:val="right"/>
              <w:rPr>
                <w:b/>
                <w:color w:val="000000"/>
              </w:rPr>
            </w:pPr>
            <w:r>
              <w:rPr>
                <w:b/>
                <w:color w:val="000000"/>
              </w:rPr>
              <w:t>72,9</w:t>
            </w:r>
          </w:p>
        </w:tc>
      </w:tr>
      <w:tr w:rsidR="002E29E6" w:rsidRPr="0060256C" w:rsidTr="0046610E">
        <w:trPr>
          <w:trHeight w:val="336"/>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pPr>
            <w:r w:rsidRPr="0060256C">
              <w:t>Общеэкономические вопросы</w:t>
            </w:r>
          </w:p>
        </w:tc>
        <w:tc>
          <w:tcPr>
            <w:tcW w:w="567" w:type="dxa"/>
            <w:tcBorders>
              <w:bottom w:val="single" w:sz="4" w:space="0" w:color="auto"/>
            </w:tcBorders>
            <w:vAlign w:val="center"/>
          </w:tcPr>
          <w:p w:rsidR="002E29E6" w:rsidRPr="0060256C" w:rsidRDefault="002E29E6" w:rsidP="0060256C">
            <w:pPr>
              <w:jc w:val="right"/>
              <w:rPr>
                <w:color w:val="000000"/>
                <w:sz w:val="16"/>
                <w:szCs w:val="16"/>
              </w:rPr>
            </w:pPr>
            <w:r w:rsidRPr="0060256C">
              <w:rPr>
                <w:color w:val="000000"/>
                <w:sz w:val="16"/>
                <w:szCs w:val="16"/>
              </w:rPr>
              <w:t>0401</w:t>
            </w:r>
          </w:p>
        </w:tc>
        <w:tc>
          <w:tcPr>
            <w:tcW w:w="1134" w:type="dxa"/>
            <w:tcBorders>
              <w:bottom w:val="single" w:sz="4" w:space="0" w:color="auto"/>
            </w:tcBorders>
            <w:vAlign w:val="center"/>
          </w:tcPr>
          <w:p w:rsidR="002E29E6" w:rsidRPr="0039205B" w:rsidRDefault="0039205B" w:rsidP="0060256C">
            <w:pPr>
              <w:jc w:val="right"/>
              <w:rPr>
                <w:color w:val="000000"/>
              </w:rPr>
            </w:pPr>
            <w:r w:rsidRPr="0039205B">
              <w:rPr>
                <w:color w:val="000000"/>
              </w:rPr>
              <w:t>29,2</w:t>
            </w:r>
          </w:p>
        </w:tc>
        <w:tc>
          <w:tcPr>
            <w:tcW w:w="1276" w:type="dxa"/>
            <w:tcBorders>
              <w:bottom w:val="single" w:sz="4" w:space="0" w:color="auto"/>
            </w:tcBorders>
            <w:vAlign w:val="center"/>
          </w:tcPr>
          <w:p w:rsidR="002E29E6" w:rsidRPr="0039205B" w:rsidRDefault="0060256C" w:rsidP="0060256C">
            <w:pPr>
              <w:jc w:val="right"/>
              <w:rPr>
                <w:bCs/>
                <w:color w:val="000000"/>
              </w:rPr>
            </w:pPr>
            <w:r w:rsidRPr="0039205B">
              <w:rPr>
                <w:bCs/>
                <w:color w:val="000000"/>
              </w:rPr>
              <w:t>57,3</w:t>
            </w:r>
          </w:p>
        </w:tc>
        <w:tc>
          <w:tcPr>
            <w:tcW w:w="1134" w:type="dxa"/>
            <w:tcBorders>
              <w:bottom w:val="single" w:sz="4" w:space="0" w:color="auto"/>
            </w:tcBorders>
            <w:vAlign w:val="center"/>
          </w:tcPr>
          <w:p w:rsidR="002E29E6" w:rsidRPr="00087F3A" w:rsidRDefault="0046610E" w:rsidP="0060256C">
            <w:pPr>
              <w:jc w:val="right"/>
              <w:rPr>
                <w:color w:val="000000"/>
              </w:rPr>
            </w:pPr>
            <w:r w:rsidRPr="00087F3A">
              <w:rPr>
                <w:color w:val="000000"/>
              </w:rPr>
              <w:t>32,0</w:t>
            </w:r>
          </w:p>
        </w:tc>
        <w:tc>
          <w:tcPr>
            <w:tcW w:w="992" w:type="dxa"/>
            <w:tcBorders>
              <w:bottom w:val="single" w:sz="4" w:space="0" w:color="auto"/>
            </w:tcBorders>
            <w:vAlign w:val="center"/>
          </w:tcPr>
          <w:p w:rsidR="002E29E6" w:rsidRPr="0039205B" w:rsidRDefault="0046610E" w:rsidP="0060256C">
            <w:pPr>
              <w:jc w:val="right"/>
              <w:rPr>
                <w:color w:val="000000"/>
              </w:rPr>
            </w:pPr>
            <w:r>
              <w:rPr>
                <w:color w:val="000000"/>
              </w:rPr>
              <w:t>25,3</w:t>
            </w:r>
          </w:p>
        </w:tc>
        <w:tc>
          <w:tcPr>
            <w:tcW w:w="850" w:type="dxa"/>
            <w:tcBorders>
              <w:bottom w:val="single" w:sz="4" w:space="0" w:color="auto"/>
            </w:tcBorders>
            <w:vAlign w:val="center"/>
          </w:tcPr>
          <w:p w:rsidR="002E29E6" w:rsidRPr="00B97E15" w:rsidRDefault="004A4636" w:rsidP="0060256C">
            <w:pPr>
              <w:jc w:val="right"/>
              <w:rPr>
                <w:color w:val="000000"/>
                <w:sz w:val="18"/>
                <w:szCs w:val="18"/>
              </w:rPr>
            </w:pPr>
            <w:r>
              <w:rPr>
                <w:color w:val="000000"/>
                <w:sz w:val="18"/>
                <w:szCs w:val="18"/>
              </w:rPr>
              <w:t>55,8</w:t>
            </w:r>
          </w:p>
        </w:tc>
        <w:tc>
          <w:tcPr>
            <w:tcW w:w="851" w:type="dxa"/>
            <w:tcBorders>
              <w:bottom w:val="single" w:sz="4" w:space="0" w:color="auto"/>
            </w:tcBorders>
            <w:vAlign w:val="center"/>
          </w:tcPr>
          <w:p w:rsidR="002E29E6" w:rsidRPr="0039205B" w:rsidRDefault="00087F3A" w:rsidP="0060256C">
            <w:pPr>
              <w:jc w:val="right"/>
              <w:rPr>
                <w:color w:val="000000"/>
              </w:rPr>
            </w:pPr>
            <w:r>
              <w:rPr>
                <w:color w:val="000000"/>
              </w:rPr>
              <w:t>109,6</w:t>
            </w:r>
          </w:p>
        </w:tc>
      </w:tr>
      <w:tr w:rsidR="002E29E6" w:rsidRPr="0060256C" w:rsidTr="0046610E">
        <w:trPr>
          <w:trHeight w:val="485"/>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pPr>
            <w:r w:rsidRPr="0060256C">
              <w:t>Дорожное хозяйство (дорожные фонды)</w:t>
            </w:r>
          </w:p>
        </w:tc>
        <w:tc>
          <w:tcPr>
            <w:tcW w:w="567" w:type="dxa"/>
            <w:tcBorders>
              <w:bottom w:val="single" w:sz="4" w:space="0" w:color="auto"/>
            </w:tcBorders>
            <w:vAlign w:val="center"/>
          </w:tcPr>
          <w:p w:rsidR="002E29E6" w:rsidRPr="0060256C" w:rsidRDefault="002E29E6" w:rsidP="0060256C">
            <w:pPr>
              <w:jc w:val="right"/>
              <w:rPr>
                <w:color w:val="000000"/>
                <w:sz w:val="16"/>
                <w:szCs w:val="16"/>
              </w:rPr>
            </w:pPr>
            <w:r w:rsidRPr="0060256C">
              <w:rPr>
                <w:color w:val="000000"/>
                <w:sz w:val="16"/>
                <w:szCs w:val="16"/>
              </w:rPr>
              <w:t>0409</w:t>
            </w:r>
          </w:p>
        </w:tc>
        <w:tc>
          <w:tcPr>
            <w:tcW w:w="1134" w:type="dxa"/>
            <w:tcBorders>
              <w:bottom w:val="single" w:sz="4" w:space="0" w:color="auto"/>
            </w:tcBorders>
            <w:vAlign w:val="center"/>
          </w:tcPr>
          <w:p w:rsidR="002E29E6" w:rsidRPr="0039205B" w:rsidRDefault="0039205B" w:rsidP="0060256C">
            <w:pPr>
              <w:jc w:val="right"/>
              <w:rPr>
                <w:color w:val="000000"/>
              </w:rPr>
            </w:pPr>
            <w:r w:rsidRPr="0039205B">
              <w:rPr>
                <w:color w:val="000000"/>
              </w:rPr>
              <w:t>3 474,6</w:t>
            </w:r>
          </w:p>
        </w:tc>
        <w:tc>
          <w:tcPr>
            <w:tcW w:w="1276" w:type="dxa"/>
            <w:tcBorders>
              <w:bottom w:val="single" w:sz="4" w:space="0" w:color="auto"/>
            </w:tcBorders>
            <w:vAlign w:val="center"/>
          </w:tcPr>
          <w:p w:rsidR="002E29E6" w:rsidRPr="0039205B" w:rsidRDefault="0060256C" w:rsidP="0060256C">
            <w:pPr>
              <w:jc w:val="right"/>
              <w:rPr>
                <w:bCs/>
                <w:color w:val="000000"/>
              </w:rPr>
            </w:pPr>
            <w:r w:rsidRPr="0039205B">
              <w:rPr>
                <w:bCs/>
                <w:color w:val="000000"/>
              </w:rPr>
              <w:t>2 885,3</w:t>
            </w:r>
          </w:p>
        </w:tc>
        <w:tc>
          <w:tcPr>
            <w:tcW w:w="1134" w:type="dxa"/>
            <w:tcBorders>
              <w:bottom w:val="single" w:sz="4" w:space="0" w:color="auto"/>
            </w:tcBorders>
            <w:vAlign w:val="center"/>
          </w:tcPr>
          <w:p w:rsidR="002E29E6" w:rsidRPr="00087F3A" w:rsidRDefault="0046610E" w:rsidP="0060256C">
            <w:pPr>
              <w:jc w:val="right"/>
              <w:rPr>
                <w:color w:val="000000"/>
              </w:rPr>
            </w:pPr>
            <w:r w:rsidRPr="00087F3A">
              <w:rPr>
                <w:color w:val="000000"/>
              </w:rPr>
              <w:t>2 425,3</w:t>
            </w:r>
          </w:p>
        </w:tc>
        <w:tc>
          <w:tcPr>
            <w:tcW w:w="992" w:type="dxa"/>
            <w:tcBorders>
              <w:bottom w:val="single" w:sz="4" w:space="0" w:color="auto"/>
            </w:tcBorders>
            <w:vAlign w:val="center"/>
          </w:tcPr>
          <w:p w:rsidR="002E29E6" w:rsidRPr="0039205B" w:rsidRDefault="0046610E" w:rsidP="0060256C">
            <w:pPr>
              <w:jc w:val="right"/>
              <w:rPr>
                <w:color w:val="000000"/>
              </w:rPr>
            </w:pPr>
            <w:r>
              <w:rPr>
                <w:color w:val="000000"/>
              </w:rPr>
              <w:t>460,0</w:t>
            </w:r>
          </w:p>
        </w:tc>
        <w:tc>
          <w:tcPr>
            <w:tcW w:w="850" w:type="dxa"/>
            <w:tcBorders>
              <w:bottom w:val="single" w:sz="4" w:space="0" w:color="auto"/>
            </w:tcBorders>
            <w:vAlign w:val="center"/>
          </w:tcPr>
          <w:p w:rsidR="002E29E6" w:rsidRPr="00B97E15" w:rsidRDefault="004A4636" w:rsidP="0060256C">
            <w:pPr>
              <w:jc w:val="right"/>
              <w:rPr>
                <w:color w:val="000000"/>
                <w:sz w:val="18"/>
                <w:szCs w:val="18"/>
              </w:rPr>
            </w:pPr>
            <w:r>
              <w:rPr>
                <w:color w:val="000000"/>
                <w:sz w:val="18"/>
                <w:szCs w:val="18"/>
              </w:rPr>
              <w:t>84,1</w:t>
            </w:r>
          </w:p>
        </w:tc>
        <w:tc>
          <w:tcPr>
            <w:tcW w:w="851" w:type="dxa"/>
            <w:tcBorders>
              <w:bottom w:val="single" w:sz="4" w:space="0" w:color="auto"/>
            </w:tcBorders>
            <w:vAlign w:val="center"/>
          </w:tcPr>
          <w:p w:rsidR="002E29E6" w:rsidRPr="0039205B" w:rsidRDefault="00087F3A" w:rsidP="0060256C">
            <w:pPr>
              <w:jc w:val="right"/>
              <w:rPr>
                <w:color w:val="000000"/>
              </w:rPr>
            </w:pPr>
            <w:r>
              <w:rPr>
                <w:color w:val="000000"/>
              </w:rPr>
              <w:t>69,8</w:t>
            </w:r>
          </w:p>
        </w:tc>
      </w:tr>
      <w:tr w:rsidR="002E29E6" w:rsidRPr="0060256C" w:rsidTr="0046610E">
        <w:trPr>
          <w:trHeight w:val="485"/>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pPr>
            <w:r w:rsidRPr="0060256C">
              <w:t>Другие вопросы в области национальной экономики</w:t>
            </w:r>
          </w:p>
        </w:tc>
        <w:tc>
          <w:tcPr>
            <w:tcW w:w="567" w:type="dxa"/>
            <w:tcBorders>
              <w:bottom w:val="single" w:sz="4" w:space="0" w:color="auto"/>
            </w:tcBorders>
            <w:vAlign w:val="center"/>
          </w:tcPr>
          <w:p w:rsidR="002E29E6" w:rsidRPr="0060256C" w:rsidRDefault="002E29E6" w:rsidP="0060256C">
            <w:pPr>
              <w:jc w:val="right"/>
              <w:rPr>
                <w:color w:val="000000"/>
                <w:sz w:val="16"/>
                <w:szCs w:val="16"/>
              </w:rPr>
            </w:pPr>
            <w:r w:rsidRPr="0060256C">
              <w:rPr>
                <w:color w:val="000000"/>
                <w:sz w:val="16"/>
                <w:szCs w:val="16"/>
              </w:rPr>
              <w:t>0412</w:t>
            </w:r>
          </w:p>
        </w:tc>
        <w:tc>
          <w:tcPr>
            <w:tcW w:w="1134" w:type="dxa"/>
            <w:tcBorders>
              <w:bottom w:val="single" w:sz="4" w:space="0" w:color="auto"/>
            </w:tcBorders>
            <w:vAlign w:val="center"/>
          </w:tcPr>
          <w:p w:rsidR="002E29E6" w:rsidRPr="0039205B" w:rsidRDefault="0039205B" w:rsidP="0060256C">
            <w:pPr>
              <w:jc w:val="right"/>
              <w:rPr>
                <w:color w:val="000000"/>
              </w:rPr>
            </w:pPr>
            <w:r w:rsidRPr="0039205B">
              <w:rPr>
                <w:color w:val="000000"/>
              </w:rPr>
              <w:t>-</w:t>
            </w:r>
          </w:p>
        </w:tc>
        <w:tc>
          <w:tcPr>
            <w:tcW w:w="1276" w:type="dxa"/>
            <w:tcBorders>
              <w:bottom w:val="single" w:sz="4" w:space="0" w:color="auto"/>
            </w:tcBorders>
            <w:vAlign w:val="center"/>
          </w:tcPr>
          <w:p w:rsidR="002E29E6" w:rsidRPr="0039205B" w:rsidRDefault="0060256C" w:rsidP="0060256C">
            <w:pPr>
              <w:jc w:val="right"/>
              <w:rPr>
                <w:bCs/>
                <w:color w:val="000000"/>
              </w:rPr>
            </w:pPr>
            <w:r w:rsidRPr="0039205B">
              <w:rPr>
                <w:bCs/>
                <w:color w:val="000000"/>
              </w:rPr>
              <w:t>331,3</w:t>
            </w:r>
          </w:p>
        </w:tc>
        <w:tc>
          <w:tcPr>
            <w:tcW w:w="1134" w:type="dxa"/>
            <w:tcBorders>
              <w:bottom w:val="single" w:sz="4" w:space="0" w:color="auto"/>
            </w:tcBorders>
            <w:vAlign w:val="center"/>
          </w:tcPr>
          <w:p w:rsidR="002E29E6" w:rsidRPr="00087F3A" w:rsidRDefault="0046610E" w:rsidP="0060256C">
            <w:pPr>
              <w:jc w:val="right"/>
              <w:rPr>
                <w:color w:val="000000"/>
              </w:rPr>
            </w:pPr>
            <w:r w:rsidRPr="00087F3A">
              <w:rPr>
                <w:color w:val="000000"/>
              </w:rPr>
              <w:t>97,7</w:t>
            </w:r>
          </w:p>
        </w:tc>
        <w:tc>
          <w:tcPr>
            <w:tcW w:w="992" w:type="dxa"/>
            <w:tcBorders>
              <w:bottom w:val="single" w:sz="4" w:space="0" w:color="auto"/>
            </w:tcBorders>
            <w:vAlign w:val="center"/>
          </w:tcPr>
          <w:p w:rsidR="002E29E6" w:rsidRPr="0039205B" w:rsidRDefault="0046610E" w:rsidP="0060256C">
            <w:pPr>
              <w:jc w:val="right"/>
              <w:rPr>
                <w:color w:val="000000"/>
              </w:rPr>
            </w:pPr>
            <w:r>
              <w:rPr>
                <w:color w:val="000000"/>
              </w:rPr>
              <w:t>233,6</w:t>
            </w:r>
          </w:p>
        </w:tc>
        <w:tc>
          <w:tcPr>
            <w:tcW w:w="850" w:type="dxa"/>
            <w:tcBorders>
              <w:bottom w:val="single" w:sz="4" w:space="0" w:color="auto"/>
            </w:tcBorders>
            <w:vAlign w:val="center"/>
          </w:tcPr>
          <w:p w:rsidR="002E29E6" w:rsidRPr="00B97E15" w:rsidRDefault="004A4636" w:rsidP="0060256C">
            <w:pPr>
              <w:jc w:val="right"/>
              <w:rPr>
                <w:color w:val="000000"/>
                <w:sz w:val="18"/>
                <w:szCs w:val="18"/>
              </w:rPr>
            </w:pPr>
            <w:r>
              <w:rPr>
                <w:color w:val="000000"/>
                <w:sz w:val="18"/>
                <w:szCs w:val="18"/>
              </w:rPr>
              <w:t>29,5</w:t>
            </w:r>
          </w:p>
        </w:tc>
        <w:tc>
          <w:tcPr>
            <w:tcW w:w="851" w:type="dxa"/>
            <w:tcBorders>
              <w:bottom w:val="single" w:sz="4" w:space="0" w:color="auto"/>
            </w:tcBorders>
            <w:vAlign w:val="center"/>
          </w:tcPr>
          <w:p w:rsidR="002E29E6" w:rsidRPr="0039205B" w:rsidRDefault="00087F3A" w:rsidP="0060256C">
            <w:pPr>
              <w:jc w:val="right"/>
              <w:rPr>
                <w:color w:val="000000"/>
              </w:rPr>
            </w:pPr>
            <w:r>
              <w:rPr>
                <w:color w:val="000000"/>
              </w:rPr>
              <w:t>-</w:t>
            </w:r>
          </w:p>
        </w:tc>
      </w:tr>
      <w:tr w:rsidR="002E29E6" w:rsidRPr="0060256C" w:rsidTr="0046610E">
        <w:trPr>
          <w:trHeight w:val="485"/>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rPr>
                <w:b/>
              </w:rPr>
            </w:pPr>
            <w:r w:rsidRPr="0060256C">
              <w:rPr>
                <w:b/>
              </w:rPr>
              <w:t>Жилищно-коммунальное хозяйство:</w:t>
            </w:r>
          </w:p>
        </w:tc>
        <w:tc>
          <w:tcPr>
            <w:tcW w:w="567" w:type="dxa"/>
            <w:tcBorders>
              <w:bottom w:val="single" w:sz="4" w:space="0" w:color="auto"/>
            </w:tcBorders>
            <w:vAlign w:val="center"/>
          </w:tcPr>
          <w:p w:rsidR="002E29E6" w:rsidRPr="0060256C" w:rsidRDefault="002E29E6" w:rsidP="0060256C">
            <w:pPr>
              <w:jc w:val="right"/>
              <w:rPr>
                <w:b/>
                <w:color w:val="000000"/>
                <w:sz w:val="16"/>
                <w:szCs w:val="16"/>
              </w:rPr>
            </w:pPr>
            <w:r w:rsidRPr="0060256C">
              <w:rPr>
                <w:b/>
                <w:color w:val="000000"/>
                <w:sz w:val="16"/>
                <w:szCs w:val="16"/>
              </w:rPr>
              <w:t>0500</w:t>
            </w:r>
          </w:p>
        </w:tc>
        <w:tc>
          <w:tcPr>
            <w:tcW w:w="1134" w:type="dxa"/>
            <w:tcBorders>
              <w:bottom w:val="single" w:sz="4" w:space="0" w:color="auto"/>
            </w:tcBorders>
            <w:vAlign w:val="center"/>
          </w:tcPr>
          <w:p w:rsidR="002E29E6" w:rsidRPr="0039205B" w:rsidRDefault="0039205B" w:rsidP="0060256C">
            <w:pPr>
              <w:jc w:val="right"/>
              <w:rPr>
                <w:b/>
                <w:color w:val="000000"/>
              </w:rPr>
            </w:pPr>
            <w:r w:rsidRPr="0039205B">
              <w:rPr>
                <w:b/>
                <w:color w:val="000000"/>
              </w:rPr>
              <w:t>11 119,4</w:t>
            </w:r>
          </w:p>
        </w:tc>
        <w:tc>
          <w:tcPr>
            <w:tcW w:w="1276" w:type="dxa"/>
            <w:tcBorders>
              <w:bottom w:val="single" w:sz="4" w:space="0" w:color="auto"/>
            </w:tcBorders>
            <w:vAlign w:val="center"/>
          </w:tcPr>
          <w:p w:rsidR="002E29E6" w:rsidRPr="0039205B" w:rsidRDefault="0060256C" w:rsidP="0060256C">
            <w:pPr>
              <w:jc w:val="right"/>
              <w:rPr>
                <w:b/>
                <w:color w:val="000000"/>
              </w:rPr>
            </w:pPr>
            <w:r w:rsidRPr="0039205B">
              <w:rPr>
                <w:b/>
                <w:color w:val="000000"/>
              </w:rPr>
              <w:t>17 253,1</w:t>
            </w:r>
          </w:p>
        </w:tc>
        <w:tc>
          <w:tcPr>
            <w:tcW w:w="1134" w:type="dxa"/>
            <w:tcBorders>
              <w:bottom w:val="single" w:sz="4" w:space="0" w:color="auto"/>
            </w:tcBorders>
            <w:vAlign w:val="center"/>
          </w:tcPr>
          <w:p w:rsidR="002E29E6" w:rsidRPr="00087F3A" w:rsidRDefault="0046610E" w:rsidP="0060256C">
            <w:pPr>
              <w:jc w:val="right"/>
              <w:rPr>
                <w:b/>
                <w:color w:val="000000"/>
              </w:rPr>
            </w:pPr>
            <w:r w:rsidRPr="00087F3A">
              <w:rPr>
                <w:b/>
                <w:color w:val="000000"/>
              </w:rPr>
              <w:t>9 634,4</w:t>
            </w:r>
          </w:p>
        </w:tc>
        <w:tc>
          <w:tcPr>
            <w:tcW w:w="992" w:type="dxa"/>
            <w:tcBorders>
              <w:bottom w:val="single" w:sz="4" w:space="0" w:color="auto"/>
            </w:tcBorders>
            <w:vAlign w:val="center"/>
          </w:tcPr>
          <w:p w:rsidR="002E29E6" w:rsidRPr="0039205B" w:rsidRDefault="0046610E" w:rsidP="0060256C">
            <w:pPr>
              <w:jc w:val="right"/>
              <w:rPr>
                <w:b/>
                <w:color w:val="000000"/>
              </w:rPr>
            </w:pPr>
            <w:r>
              <w:rPr>
                <w:b/>
                <w:color w:val="000000"/>
              </w:rPr>
              <w:t>7 618,7</w:t>
            </w:r>
          </w:p>
        </w:tc>
        <w:tc>
          <w:tcPr>
            <w:tcW w:w="850" w:type="dxa"/>
            <w:tcBorders>
              <w:bottom w:val="single" w:sz="4" w:space="0" w:color="auto"/>
            </w:tcBorders>
            <w:vAlign w:val="center"/>
          </w:tcPr>
          <w:p w:rsidR="002E29E6" w:rsidRPr="0039205B" w:rsidRDefault="004A4636" w:rsidP="0060256C">
            <w:pPr>
              <w:jc w:val="right"/>
              <w:rPr>
                <w:b/>
                <w:color w:val="000000"/>
              </w:rPr>
            </w:pPr>
            <w:r>
              <w:rPr>
                <w:b/>
                <w:color w:val="000000"/>
              </w:rPr>
              <w:t>55,8</w:t>
            </w:r>
          </w:p>
        </w:tc>
        <w:tc>
          <w:tcPr>
            <w:tcW w:w="851" w:type="dxa"/>
            <w:tcBorders>
              <w:bottom w:val="single" w:sz="4" w:space="0" w:color="auto"/>
            </w:tcBorders>
            <w:vAlign w:val="center"/>
          </w:tcPr>
          <w:p w:rsidR="002E29E6" w:rsidRPr="0039205B" w:rsidRDefault="00087F3A" w:rsidP="0060256C">
            <w:pPr>
              <w:jc w:val="right"/>
              <w:rPr>
                <w:b/>
                <w:color w:val="000000"/>
              </w:rPr>
            </w:pPr>
            <w:r>
              <w:rPr>
                <w:b/>
                <w:color w:val="000000"/>
              </w:rPr>
              <w:t>86,6</w:t>
            </w:r>
          </w:p>
        </w:tc>
      </w:tr>
      <w:tr w:rsidR="0060256C" w:rsidRPr="0060256C" w:rsidTr="0046610E">
        <w:trPr>
          <w:trHeight w:val="193"/>
        </w:trPr>
        <w:tc>
          <w:tcPr>
            <w:tcW w:w="3227" w:type="dxa"/>
            <w:tcBorders>
              <w:bottom w:val="single" w:sz="4" w:space="0" w:color="auto"/>
            </w:tcBorders>
            <w:vAlign w:val="center"/>
          </w:tcPr>
          <w:p w:rsidR="0060256C" w:rsidRPr="0060256C" w:rsidRDefault="0060256C" w:rsidP="0060256C">
            <w:pPr>
              <w:widowControl/>
              <w:tabs>
                <w:tab w:val="left" w:pos="0"/>
              </w:tabs>
              <w:autoSpaceDE/>
              <w:autoSpaceDN/>
              <w:adjustRightInd/>
            </w:pPr>
            <w:r>
              <w:t>Жилищное хозяйство</w:t>
            </w:r>
          </w:p>
        </w:tc>
        <w:tc>
          <w:tcPr>
            <w:tcW w:w="567" w:type="dxa"/>
            <w:tcBorders>
              <w:bottom w:val="single" w:sz="4" w:space="0" w:color="auto"/>
            </w:tcBorders>
            <w:vAlign w:val="center"/>
          </w:tcPr>
          <w:p w:rsidR="0060256C" w:rsidRPr="0060256C" w:rsidRDefault="0060256C" w:rsidP="0060256C">
            <w:pPr>
              <w:jc w:val="right"/>
              <w:rPr>
                <w:color w:val="000000"/>
                <w:sz w:val="16"/>
                <w:szCs w:val="16"/>
              </w:rPr>
            </w:pPr>
            <w:r>
              <w:rPr>
                <w:color w:val="000000"/>
                <w:sz w:val="16"/>
                <w:szCs w:val="16"/>
              </w:rPr>
              <w:t>0501</w:t>
            </w:r>
          </w:p>
        </w:tc>
        <w:tc>
          <w:tcPr>
            <w:tcW w:w="1134" w:type="dxa"/>
            <w:tcBorders>
              <w:bottom w:val="single" w:sz="4" w:space="0" w:color="auto"/>
            </w:tcBorders>
            <w:vAlign w:val="center"/>
          </w:tcPr>
          <w:p w:rsidR="0060256C" w:rsidRPr="0039205B" w:rsidRDefault="0039205B" w:rsidP="0060256C">
            <w:pPr>
              <w:jc w:val="right"/>
              <w:rPr>
                <w:color w:val="000000"/>
              </w:rPr>
            </w:pPr>
            <w:r w:rsidRPr="0039205B">
              <w:rPr>
                <w:color w:val="000000"/>
              </w:rPr>
              <w:t>722,9</w:t>
            </w:r>
          </w:p>
        </w:tc>
        <w:tc>
          <w:tcPr>
            <w:tcW w:w="1276" w:type="dxa"/>
            <w:tcBorders>
              <w:bottom w:val="single" w:sz="4" w:space="0" w:color="auto"/>
            </w:tcBorders>
            <w:vAlign w:val="center"/>
          </w:tcPr>
          <w:p w:rsidR="0060256C" w:rsidRPr="0039205B" w:rsidRDefault="0060256C" w:rsidP="0060256C">
            <w:pPr>
              <w:jc w:val="right"/>
              <w:rPr>
                <w:color w:val="000000"/>
              </w:rPr>
            </w:pPr>
            <w:r w:rsidRPr="0039205B">
              <w:rPr>
                <w:color w:val="000000"/>
              </w:rPr>
              <w:t>4 230,0</w:t>
            </w:r>
          </w:p>
        </w:tc>
        <w:tc>
          <w:tcPr>
            <w:tcW w:w="1134" w:type="dxa"/>
            <w:tcBorders>
              <w:bottom w:val="single" w:sz="4" w:space="0" w:color="auto"/>
            </w:tcBorders>
            <w:vAlign w:val="center"/>
          </w:tcPr>
          <w:p w:rsidR="0060256C" w:rsidRPr="00087F3A" w:rsidRDefault="0046610E" w:rsidP="0060256C">
            <w:pPr>
              <w:jc w:val="right"/>
              <w:rPr>
                <w:color w:val="000000"/>
              </w:rPr>
            </w:pPr>
            <w:r w:rsidRPr="00087F3A">
              <w:rPr>
                <w:color w:val="000000"/>
              </w:rPr>
              <w:t>64,4</w:t>
            </w:r>
          </w:p>
        </w:tc>
        <w:tc>
          <w:tcPr>
            <w:tcW w:w="992" w:type="dxa"/>
            <w:tcBorders>
              <w:bottom w:val="single" w:sz="4" w:space="0" w:color="auto"/>
            </w:tcBorders>
            <w:vAlign w:val="center"/>
          </w:tcPr>
          <w:p w:rsidR="0060256C" w:rsidRPr="0039205B" w:rsidRDefault="0046610E" w:rsidP="0060256C">
            <w:pPr>
              <w:jc w:val="right"/>
              <w:rPr>
                <w:color w:val="000000"/>
              </w:rPr>
            </w:pPr>
            <w:r>
              <w:rPr>
                <w:color w:val="000000"/>
              </w:rPr>
              <w:t>4 165,6</w:t>
            </w:r>
          </w:p>
        </w:tc>
        <w:tc>
          <w:tcPr>
            <w:tcW w:w="850" w:type="dxa"/>
            <w:tcBorders>
              <w:bottom w:val="single" w:sz="4" w:space="0" w:color="auto"/>
            </w:tcBorders>
            <w:vAlign w:val="center"/>
          </w:tcPr>
          <w:p w:rsidR="0060256C" w:rsidRPr="0039205B" w:rsidRDefault="004A4636" w:rsidP="0060256C">
            <w:pPr>
              <w:jc w:val="right"/>
              <w:rPr>
                <w:color w:val="000000"/>
              </w:rPr>
            </w:pPr>
            <w:r>
              <w:rPr>
                <w:color w:val="000000"/>
              </w:rPr>
              <w:t>1,5</w:t>
            </w:r>
          </w:p>
        </w:tc>
        <w:tc>
          <w:tcPr>
            <w:tcW w:w="851" w:type="dxa"/>
            <w:tcBorders>
              <w:bottom w:val="single" w:sz="4" w:space="0" w:color="auto"/>
            </w:tcBorders>
            <w:vAlign w:val="center"/>
          </w:tcPr>
          <w:p w:rsidR="0060256C" w:rsidRPr="0039205B" w:rsidRDefault="00087F3A" w:rsidP="0060256C">
            <w:pPr>
              <w:jc w:val="right"/>
              <w:rPr>
                <w:color w:val="000000"/>
              </w:rPr>
            </w:pPr>
            <w:r>
              <w:rPr>
                <w:color w:val="000000"/>
              </w:rPr>
              <w:t>8,9</w:t>
            </w:r>
          </w:p>
        </w:tc>
      </w:tr>
      <w:tr w:rsidR="002E29E6" w:rsidRPr="0060256C" w:rsidTr="0046610E">
        <w:trPr>
          <w:trHeight w:val="193"/>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pPr>
            <w:r w:rsidRPr="0060256C">
              <w:t>Коммунальное хозяйство</w:t>
            </w:r>
          </w:p>
        </w:tc>
        <w:tc>
          <w:tcPr>
            <w:tcW w:w="567" w:type="dxa"/>
            <w:tcBorders>
              <w:bottom w:val="single" w:sz="4" w:space="0" w:color="auto"/>
            </w:tcBorders>
            <w:vAlign w:val="center"/>
          </w:tcPr>
          <w:p w:rsidR="002E29E6" w:rsidRPr="0060256C" w:rsidRDefault="002E29E6" w:rsidP="0060256C">
            <w:pPr>
              <w:jc w:val="right"/>
              <w:rPr>
                <w:color w:val="000000"/>
                <w:sz w:val="16"/>
                <w:szCs w:val="16"/>
              </w:rPr>
            </w:pPr>
            <w:r w:rsidRPr="0060256C">
              <w:rPr>
                <w:color w:val="000000"/>
                <w:sz w:val="16"/>
                <w:szCs w:val="16"/>
              </w:rPr>
              <w:t>0502</w:t>
            </w:r>
          </w:p>
        </w:tc>
        <w:tc>
          <w:tcPr>
            <w:tcW w:w="1134" w:type="dxa"/>
            <w:tcBorders>
              <w:bottom w:val="single" w:sz="4" w:space="0" w:color="auto"/>
            </w:tcBorders>
            <w:vAlign w:val="center"/>
          </w:tcPr>
          <w:p w:rsidR="002E29E6" w:rsidRPr="0039205B" w:rsidRDefault="0039205B" w:rsidP="0060256C">
            <w:pPr>
              <w:jc w:val="right"/>
              <w:rPr>
                <w:color w:val="000000"/>
              </w:rPr>
            </w:pPr>
            <w:r w:rsidRPr="0039205B">
              <w:rPr>
                <w:color w:val="000000"/>
              </w:rPr>
              <w:t>7 071,0</w:t>
            </w:r>
          </w:p>
        </w:tc>
        <w:tc>
          <w:tcPr>
            <w:tcW w:w="1276" w:type="dxa"/>
            <w:tcBorders>
              <w:bottom w:val="single" w:sz="4" w:space="0" w:color="auto"/>
            </w:tcBorders>
            <w:vAlign w:val="center"/>
          </w:tcPr>
          <w:p w:rsidR="002E29E6" w:rsidRPr="0039205B" w:rsidRDefault="0060256C" w:rsidP="0060256C">
            <w:pPr>
              <w:jc w:val="right"/>
              <w:rPr>
                <w:color w:val="000000"/>
              </w:rPr>
            </w:pPr>
            <w:r w:rsidRPr="0039205B">
              <w:rPr>
                <w:color w:val="000000"/>
              </w:rPr>
              <w:t>9 980,0</w:t>
            </w:r>
          </w:p>
        </w:tc>
        <w:tc>
          <w:tcPr>
            <w:tcW w:w="1134" w:type="dxa"/>
            <w:tcBorders>
              <w:bottom w:val="single" w:sz="4" w:space="0" w:color="auto"/>
            </w:tcBorders>
            <w:vAlign w:val="center"/>
          </w:tcPr>
          <w:p w:rsidR="002E29E6" w:rsidRPr="00087F3A" w:rsidRDefault="0046610E" w:rsidP="0060256C">
            <w:pPr>
              <w:jc w:val="right"/>
              <w:rPr>
                <w:color w:val="000000"/>
              </w:rPr>
            </w:pPr>
            <w:r w:rsidRPr="00087F3A">
              <w:rPr>
                <w:color w:val="000000"/>
              </w:rPr>
              <w:t>6 531,8</w:t>
            </w:r>
          </w:p>
        </w:tc>
        <w:tc>
          <w:tcPr>
            <w:tcW w:w="992" w:type="dxa"/>
            <w:tcBorders>
              <w:bottom w:val="single" w:sz="4" w:space="0" w:color="auto"/>
            </w:tcBorders>
            <w:vAlign w:val="center"/>
          </w:tcPr>
          <w:p w:rsidR="002E29E6" w:rsidRPr="0039205B" w:rsidRDefault="0046610E" w:rsidP="0060256C">
            <w:pPr>
              <w:jc w:val="right"/>
              <w:rPr>
                <w:color w:val="000000"/>
              </w:rPr>
            </w:pPr>
            <w:r>
              <w:rPr>
                <w:color w:val="000000"/>
              </w:rPr>
              <w:t>3 448,2</w:t>
            </w:r>
          </w:p>
        </w:tc>
        <w:tc>
          <w:tcPr>
            <w:tcW w:w="850" w:type="dxa"/>
            <w:tcBorders>
              <w:bottom w:val="single" w:sz="4" w:space="0" w:color="auto"/>
            </w:tcBorders>
            <w:vAlign w:val="center"/>
          </w:tcPr>
          <w:p w:rsidR="002E29E6" w:rsidRPr="0039205B" w:rsidRDefault="004A4636" w:rsidP="0060256C">
            <w:pPr>
              <w:jc w:val="right"/>
              <w:rPr>
                <w:color w:val="000000"/>
              </w:rPr>
            </w:pPr>
            <w:r>
              <w:rPr>
                <w:color w:val="000000"/>
              </w:rPr>
              <w:t>65,4</w:t>
            </w:r>
          </w:p>
        </w:tc>
        <w:tc>
          <w:tcPr>
            <w:tcW w:w="851" w:type="dxa"/>
            <w:tcBorders>
              <w:bottom w:val="single" w:sz="4" w:space="0" w:color="auto"/>
            </w:tcBorders>
            <w:vAlign w:val="center"/>
          </w:tcPr>
          <w:p w:rsidR="002E29E6" w:rsidRPr="0039205B" w:rsidRDefault="00087F3A" w:rsidP="0060256C">
            <w:pPr>
              <w:jc w:val="right"/>
              <w:rPr>
                <w:color w:val="000000"/>
              </w:rPr>
            </w:pPr>
            <w:r>
              <w:rPr>
                <w:color w:val="000000"/>
              </w:rPr>
              <w:t>92,4</w:t>
            </w:r>
          </w:p>
        </w:tc>
      </w:tr>
      <w:tr w:rsidR="002E29E6" w:rsidRPr="0060256C" w:rsidTr="0046610E">
        <w:trPr>
          <w:trHeight w:val="272"/>
        </w:trPr>
        <w:tc>
          <w:tcPr>
            <w:tcW w:w="3227" w:type="dxa"/>
            <w:tcBorders>
              <w:bottom w:val="single" w:sz="4" w:space="0" w:color="auto"/>
            </w:tcBorders>
            <w:vAlign w:val="center"/>
          </w:tcPr>
          <w:p w:rsidR="002E29E6" w:rsidRPr="0060256C" w:rsidRDefault="002E29E6" w:rsidP="0060256C">
            <w:pPr>
              <w:widowControl/>
              <w:tabs>
                <w:tab w:val="left" w:pos="0"/>
              </w:tabs>
              <w:autoSpaceDE/>
              <w:autoSpaceDN/>
              <w:adjustRightInd/>
            </w:pPr>
            <w:r w:rsidRPr="0060256C">
              <w:t>Благоустройство</w:t>
            </w:r>
          </w:p>
        </w:tc>
        <w:tc>
          <w:tcPr>
            <w:tcW w:w="567" w:type="dxa"/>
            <w:tcBorders>
              <w:bottom w:val="single" w:sz="4" w:space="0" w:color="auto"/>
            </w:tcBorders>
            <w:vAlign w:val="center"/>
          </w:tcPr>
          <w:p w:rsidR="002E29E6" w:rsidRPr="0060256C" w:rsidRDefault="002E29E6" w:rsidP="0060256C">
            <w:pPr>
              <w:jc w:val="right"/>
              <w:rPr>
                <w:color w:val="000000"/>
                <w:sz w:val="16"/>
                <w:szCs w:val="16"/>
              </w:rPr>
            </w:pPr>
            <w:r w:rsidRPr="0060256C">
              <w:rPr>
                <w:color w:val="000000"/>
                <w:sz w:val="16"/>
                <w:szCs w:val="16"/>
              </w:rPr>
              <w:t>0503</w:t>
            </w:r>
          </w:p>
        </w:tc>
        <w:tc>
          <w:tcPr>
            <w:tcW w:w="1134" w:type="dxa"/>
            <w:tcBorders>
              <w:bottom w:val="single" w:sz="4" w:space="0" w:color="auto"/>
            </w:tcBorders>
            <w:vAlign w:val="center"/>
          </w:tcPr>
          <w:p w:rsidR="002E29E6" w:rsidRPr="0039205B" w:rsidRDefault="0039205B" w:rsidP="0060256C">
            <w:pPr>
              <w:jc w:val="right"/>
              <w:rPr>
                <w:color w:val="000000"/>
              </w:rPr>
            </w:pPr>
            <w:r w:rsidRPr="0039205B">
              <w:rPr>
                <w:color w:val="000000"/>
              </w:rPr>
              <w:t>3 325,5</w:t>
            </w:r>
          </w:p>
        </w:tc>
        <w:tc>
          <w:tcPr>
            <w:tcW w:w="1276" w:type="dxa"/>
            <w:tcBorders>
              <w:bottom w:val="single" w:sz="4" w:space="0" w:color="auto"/>
            </w:tcBorders>
            <w:vAlign w:val="center"/>
          </w:tcPr>
          <w:p w:rsidR="002E29E6" w:rsidRPr="0039205B" w:rsidRDefault="0060256C" w:rsidP="0060256C">
            <w:pPr>
              <w:jc w:val="right"/>
              <w:rPr>
                <w:color w:val="000000"/>
              </w:rPr>
            </w:pPr>
            <w:r w:rsidRPr="0039205B">
              <w:rPr>
                <w:color w:val="000000"/>
              </w:rPr>
              <w:t>3 043,1</w:t>
            </w:r>
          </w:p>
        </w:tc>
        <w:tc>
          <w:tcPr>
            <w:tcW w:w="1134" w:type="dxa"/>
            <w:tcBorders>
              <w:bottom w:val="single" w:sz="4" w:space="0" w:color="auto"/>
            </w:tcBorders>
            <w:vAlign w:val="center"/>
          </w:tcPr>
          <w:p w:rsidR="002E29E6" w:rsidRPr="00087F3A" w:rsidRDefault="0046610E" w:rsidP="0060256C">
            <w:pPr>
              <w:jc w:val="right"/>
              <w:rPr>
                <w:color w:val="000000"/>
              </w:rPr>
            </w:pPr>
            <w:r w:rsidRPr="00087F3A">
              <w:rPr>
                <w:color w:val="000000"/>
              </w:rPr>
              <w:t>3 038,2</w:t>
            </w:r>
          </w:p>
        </w:tc>
        <w:tc>
          <w:tcPr>
            <w:tcW w:w="992" w:type="dxa"/>
            <w:tcBorders>
              <w:bottom w:val="single" w:sz="4" w:space="0" w:color="auto"/>
            </w:tcBorders>
            <w:vAlign w:val="center"/>
          </w:tcPr>
          <w:p w:rsidR="002E29E6" w:rsidRPr="0039205B" w:rsidRDefault="0046610E" w:rsidP="0060256C">
            <w:pPr>
              <w:jc w:val="right"/>
              <w:rPr>
                <w:color w:val="000000"/>
              </w:rPr>
            </w:pPr>
            <w:r>
              <w:rPr>
                <w:color w:val="000000"/>
              </w:rPr>
              <w:t>4,9</w:t>
            </w:r>
          </w:p>
        </w:tc>
        <w:tc>
          <w:tcPr>
            <w:tcW w:w="850" w:type="dxa"/>
            <w:tcBorders>
              <w:bottom w:val="single" w:sz="4" w:space="0" w:color="auto"/>
            </w:tcBorders>
            <w:vAlign w:val="center"/>
          </w:tcPr>
          <w:p w:rsidR="002E29E6" w:rsidRPr="0039205B" w:rsidRDefault="004A4636" w:rsidP="0060256C">
            <w:pPr>
              <w:jc w:val="right"/>
              <w:rPr>
                <w:color w:val="000000"/>
              </w:rPr>
            </w:pPr>
            <w:r>
              <w:rPr>
                <w:color w:val="000000"/>
              </w:rPr>
              <w:t>99,8</w:t>
            </w:r>
          </w:p>
        </w:tc>
        <w:tc>
          <w:tcPr>
            <w:tcW w:w="851" w:type="dxa"/>
            <w:tcBorders>
              <w:bottom w:val="single" w:sz="4" w:space="0" w:color="auto"/>
            </w:tcBorders>
            <w:vAlign w:val="center"/>
          </w:tcPr>
          <w:p w:rsidR="002E29E6" w:rsidRPr="0039205B" w:rsidRDefault="00087F3A" w:rsidP="0060256C">
            <w:pPr>
              <w:jc w:val="right"/>
              <w:rPr>
                <w:color w:val="000000"/>
              </w:rPr>
            </w:pPr>
            <w:r>
              <w:rPr>
                <w:color w:val="000000"/>
              </w:rPr>
              <w:t>91,4</w:t>
            </w:r>
          </w:p>
        </w:tc>
      </w:tr>
      <w:tr w:rsidR="002E29E6" w:rsidRPr="0060256C" w:rsidTr="0046610E">
        <w:trPr>
          <w:trHeight w:val="243"/>
        </w:trPr>
        <w:tc>
          <w:tcPr>
            <w:tcW w:w="3227" w:type="dxa"/>
            <w:vAlign w:val="center"/>
          </w:tcPr>
          <w:p w:rsidR="002E29E6" w:rsidRPr="0060256C" w:rsidRDefault="002E29E6" w:rsidP="0060256C">
            <w:pPr>
              <w:widowControl/>
              <w:tabs>
                <w:tab w:val="left" w:pos="0"/>
              </w:tabs>
              <w:autoSpaceDE/>
              <w:autoSpaceDN/>
              <w:adjustRightInd/>
              <w:rPr>
                <w:b/>
              </w:rPr>
            </w:pPr>
            <w:r w:rsidRPr="0060256C">
              <w:rPr>
                <w:b/>
              </w:rPr>
              <w:t>Охрана окружающей среды</w:t>
            </w:r>
          </w:p>
        </w:tc>
        <w:tc>
          <w:tcPr>
            <w:tcW w:w="567" w:type="dxa"/>
            <w:vAlign w:val="center"/>
          </w:tcPr>
          <w:p w:rsidR="002E29E6" w:rsidRPr="0060256C" w:rsidRDefault="002E29E6" w:rsidP="0060256C">
            <w:pPr>
              <w:jc w:val="right"/>
              <w:rPr>
                <w:b/>
                <w:color w:val="000000"/>
                <w:sz w:val="16"/>
                <w:szCs w:val="16"/>
              </w:rPr>
            </w:pPr>
            <w:r w:rsidRPr="0060256C">
              <w:rPr>
                <w:b/>
                <w:color w:val="000000"/>
                <w:sz w:val="16"/>
                <w:szCs w:val="16"/>
              </w:rPr>
              <w:t>0600</w:t>
            </w:r>
          </w:p>
        </w:tc>
        <w:tc>
          <w:tcPr>
            <w:tcW w:w="1134" w:type="dxa"/>
            <w:vAlign w:val="center"/>
          </w:tcPr>
          <w:p w:rsidR="002E29E6" w:rsidRPr="0039205B" w:rsidRDefault="0039205B" w:rsidP="0060256C">
            <w:pPr>
              <w:jc w:val="right"/>
              <w:rPr>
                <w:b/>
                <w:color w:val="000000"/>
              </w:rPr>
            </w:pPr>
            <w:r w:rsidRPr="0039205B">
              <w:rPr>
                <w:b/>
                <w:color w:val="000000"/>
              </w:rPr>
              <w:t>-</w:t>
            </w:r>
          </w:p>
        </w:tc>
        <w:tc>
          <w:tcPr>
            <w:tcW w:w="1276" w:type="dxa"/>
            <w:vAlign w:val="center"/>
          </w:tcPr>
          <w:p w:rsidR="002E29E6" w:rsidRPr="0039205B" w:rsidRDefault="0060256C" w:rsidP="0060256C">
            <w:pPr>
              <w:jc w:val="right"/>
              <w:rPr>
                <w:b/>
              </w:rPr>
            </w:pPr>
            <w:r w:rsidRPr="0039205B">
              <w:rPr>
                <w:b/>
              </w:rPr>
              <w:t>2 536,3</w:t>
            </w:r>
          </w:p>
        </w:tc>
        <w:tc>
          <w:tcPr>
            <w:tcW w:w="1134" w:type="dxa"/>
            <w:vAlign w:val="center"/>
          </w:tcPr>
          <w:p w:rsidR="002E29E6" w:rsidRPr="00087F3A" w:rsidRDefault="0046610E" w:rsidP="0060256C">
            <w:pPr>
              <w:jc w:val="right"/>
              <w:rPr>
                <w:b/>
                <w:color w:val="000000"/>
              </w:rPr>
            </w:pPr>
            <w:r w:rsidRPr="00087F3A">
              <w:rPr>
                <w:b/>
                <w:color w:val="000000"/>
              </w:rPr>
              <w:t>2 536,3</w:t>
            </w:r>
          </w:p>
        </w:tc>
        <w:tc>
          <w:tcPr>
            <w:tcW w:w="992" w:type="dxa"/>
            <w:vAlign w:val="center"/>
          </w:tcPr>
          <w:p w:rsidR="002E29E6" w:rsidRPr="0039205B" w:rsidRDefault="004A4636" w:rsidP="0060256C">
            <w:pPr>
              <w:jc w:val="right"/>
              <w:rPr>
                <w:b/>
                <w:color w:val="000000"/>
              </w:rPr>
            </w:pPr>
            <w:r>
              <w:rPr>
                <w:b/>
                <w:color w:val="000000"/>
              </w:rPr>
              <w:t>-</w:t>
            </w:r>
          </w:p>
        </w:tc>
        <w:tc>
          <w:tcPr>
            <w:tcW w:w="850" w:type="dxa"/>
            <w:vAlign w:val="center"/>
          </w:tcPr>
          <w:p w:rsidR="002E29E6" w:rsidRPr="0039205B" w:rsidRDefault="004A4636" w:rsidP="0060256C">
            <w:pPr>
              <w:jc w:val="right"/>
              <w:rPr>
                <w:b/>
                <w:color w:val="000000"/>
              </w:rPr>
            </w:pPr>
            <w:r>
              <w:rPr>
                <w:b/>
                <w:color w:val="000000"/>
              </w:rPr>
              <w:t>100,0</w:t>
            </w:r>
          </w:p>
        </w:tc>
        <w:tc>
          <w:tcPr>
            <w:tcW w:w="851" w:type="dxa"/>
            <w:vAlign w:val="center"/>
          </w:tcPr>
          <w:p w:rsidR="002E29E6" w:rsidRPr="0039205B" w:rsidRDefault="00087F3A" w:rsidP="0060256C">
            <w:pPr>
              <w:jc w:val="right"/>
              <w:rPr>
                <w:b/>
                <w:color w:val="000000"/>
              </w:rPr>
            </w:pPr>
            <w:r>
              <w:rPr>
                <w:b/>
                <w:color w:val="000000"/>
              </w:rPr>
              <w:t>-</w:t>
            </w:r>
          </w:p>
        </w:tc>
      </w:tr>
      <w:tr w:rsidR="0039205B" w:rsidRPr="0039205B" w:rsidTr="0046610E">
        <w:trPr>
          <w:trHeight w:val="485"/>
        </w:trPr>
        <w:tc>
          <w:tcPr>
            <w:tcW w:w="3227" w:type="dxa"/>
            <w:vAlign w:val="center"/>
          </w:tcPr>
          <w:p w:rsidR="0039205B" w:rsidRPr="0039205B" w:rsidRDefault="0039205B" w:rsidP="0060256C">
            <w:pPr>
              <w:widowControl/>
              <w:tabs>
                <w:tab w:val="left" w:pos="0"/>
              </w:tabs>
              <w:autoSpaceDE/>
              <w:autoSpaceDN/>
              <w:adjustRightInd/>
            </w:pPr>
            <w:r>
              <w:t>Другие вопросы в области охраны окружающей среды</w:t>
            </w:r>
          </w:p>
        </w:tc>
        <w:tc>
          <w:tcPr>
            <w:tcW w:w="567" w:type="dxa"/>
            <w:vAlign w:val="center"/>
          </w:tcPr>
          <w:p w:rsidR="0039205B" w:rsidRPr="0039205B" w:rsidRDefault="0039205B" w:rsidP="0060256C">
            <w:pPr>
              <w:jc w:val="right"/>
              <w:rPr>
                <w:color w:val="000000"/>
                <w:sz w:val="16"/>
                <w:szCs w:val="16"/>
              </w:rPr>
            </w:pPr>
            <w:r>
              <w:rPr>
                <w:color w:val="000000"/>
                <w:sz w:val="16"/>
                <w:szCs w:val="16"/>
              </w:rPr>
              <w:t>0605</w:t>
            </w:r>
          </w:p>
        </w:tc>
        <w:tc>
          <w:tcPr>
            <w:tcW w:w="1134" w:type="dxa"/>
            <w:vAlign w:val="center"/>
          </w:tcPr>
          <w:p w:rsidR="0039205B" w:rsidRPr="0039205B" w:rsidRDefault="0039205B" w:rsidP="0060256C">
            <w:pPr>
              <w:jc w:val="right"/>
              <w:rPr>
                <w:color w:val="000000"/>
              </w:rPr>
            </w:pPr>
            <w:r w:rsidRPr="0039205B">
              <w:rPr>
                <w:color w:val="000000"/>
              </w:rPr>
              <w:t>-</w:t>
            </w:r>
          </w:p>
        </w:tc>
        <w:tc>
          <w:tcPr>
            <w:tcW w:w="1276" w:type="dxa"/>
            <w:vAlign w:val="center"/>
          </w:tcPr>
          <w:p w:rsidR="0039205B" w:rsidRPr="0039205B" w:rsidRDefault="0039205B" w:rsidP="0060256C">
            <w:pPr>
              <w:jc w:val="right"/>
              <w:rPr>
                <w:color w:val="000000"/>
              </w:rPr>
            </w:pPr>
            <w:r w:rsidRPr="0039205B">
              <w:rPr>
                <w:color w:val="000000"/>
              </w:rPr>
              <w:t>2 536,3</w:t>
            </w:r>
          </w:p>
        </w:tc>
        <w:tc>
          <w:tcPr>
            <w:tcW w:w="1134" w:type="dxa"/>
            <w:vAlign w:val="center"/>
          </w:tcPr>
          <w:p w:rsidR="0039205B" w:rsidRPr="00087F3A" w:rsidRDefault="0046610E" w:rsidP="0060256C">
            <w:pPr>
              <w:jc w:val="right"/>
              <w:rPr>
                <w:color w:val="000000"/>
              </w:rPr>
            </w:pPr>
            <w:r w:rsidRPr="00087F3A">
              <w:rPr>
                <w:color w:val="000000"/>
              </w:rPr>
              <w:t xml:space="preserve"> 2 536,3</w:t>
            </w:r>
          </w:p>
        </w:tc>
        <w:tc>
          <w:tcPr>
            <w:tcW w:w="992" w:type="dxa"/>
            <w:vAlign w:val="center"/>
          </w:tcPr>
          <w:p w:rsidR="0039205B" w:rsidRPr="0039205B" w:rsidRDefault="004A4636" w:rsidP="0060256C">
            <w:pPr>
              <w:jc w:val="right"/>
              <w:rPr>
                <w:color w:val="000000"/>
              </w:rPr>
            </w:pPr>
            <w:r>
              <w:rPr>
                <w:color w:val="000000"/>
              </w:rPr>
              <w:t>-</w:t>
            </w:r>
          </w:p>
        </w:tc>
        <w:tc>
          <w:tcPr>
            <w:tcW w:w="850" w:type="dxa"/>
            <w:vAlign w:val="center"/>
          </w:tcPr>
          <w:p w:rsidR="0039205B" w:rsidRPr="0039205B" w:rsidRDefault="004A4636" w:rsidP="0060256C">
            <w:pPr>
              <w:jc w:val="right"/>
              <w:rPr>
                <w:color w:val="000000"/>
              </w:rPr>
            </w:pPr>
            <w:r>
              <w:rPr>
                <w:color w:val="000000"/>
              </w:rPr>
              <w:t>100,0</w:t>
            </w:r>
          </w:p>
        </w:tc>
        <w:tc>
          <w:tcPr>
            <w:tcW w:w="851" w:type="dxa"/>
            <w:vAlign w:val="center"/>
          </w:tcPr>
          <w:p w:rsidR="0039205B" w:rsidRPr="0039205B" w:rsidRDefault="00087F3A" w:rsidP="0060256C">
            <w:pPr>
              <w:jc w:val="right"/>
              <w:rPr>
                <w:color w:val="000000"/>
              </w:rPr>
            </w:pPr>
            <w:r>
              <w:rPr>
                <w:color w:val="000000"/>
              </w:rPr>
              <w:t>-</w:t>
            </w:r>
          </w:p>
        </w:tc>
      </w:tr>
      <w:tr w:rsidR="002E29E6" w:rsidRPr="0060256C" w:rsidTr="0046610E">
        <w:trPr>
          <w:trHeight w:val="485"/>
        </w:trPr>
        <w:tc>
          <w:tcPr>
            <w:tcW w:w="3227" w:type="dxa"/>
            <w:vAlign w:val="center"/>
          </w:tcPr>
          <w:p w:rsidR="002E29E6" w:rsidRPr="0060256C" w:rsidRDefault="002E29E6" w:rsidP="0060256C">
            <w:pPr>
              <w:widowControl/>
              <w:tabs>
                <w:tab w:val="left" w:pos="0"/>
              </w:tabs>
              <w:autoSpaceDE/>
              <w:autoSpaceDN/>
              <w:adjustRightInd/>
              <w:rPr>
                <w:b/>
              </w:rPr>
            </w:pPr>
            <w:r w:rsidRPr="0060256C">
              <w:rPr>
                <w:b/>
              </w:rPr>
              <w:t>Образование</w:t>
            </w:r>
          </w:p>
        </w:tc>
        <w:tc>
          <w:tcPr>
            <w:tcW w:w="567" w:type="dxa"/>
            <w:vAlign w:val="center"/>
          </w:tcPr>
          <w:p w:rsidR="002E29E6" w:rsidRPr="0060256C" w:rsidRDefault="002E29E6" w:rsidP="0060256C">
            <w:pPr>
              <w:jc w:val="right"/>
              <w:rPr>
                <w:b/>
                <w:color w:val="000000"/>
                <w:sz w:val="16"/>
                <w:szCs w:val="16"/>
              </w:rPr>
            </w:pPr>
            <w:r w:rsidRPr="0060256C">
              <w:rPr>
                <w:b/>
                <w:color w:val="000000"/>
                <w:sz w:val="16"/>
                <w:szCs w:val="16"/>
              </w:rPr>
              <w:t>0700</w:t>
            </w:r>
          </w:p>
        </w:tc>
        <w:tc>
          <w:tcPr>
            <w:tcW w:w="1134" w:type="dxa"/>
            <w:vAlign w:val="center"/>
          </w:tcPr>
          <w:p w:rsidR="002E29E6" w:rsidRPr="0039205B" w:rsidRDefault="0039205B" w:rsidP="0060256C">
            <w:pPr>
              <w:jc w:val="right"/>
              <w:rPr>
                <w:b/>
                <w:color w:val="000000"/>
              </w:rPr>
            </w:pPr>
            <w:r w:rsidRPr="0039205B">
              <w:rPr>
                <w:b/>
                <w:color w:val="000000"/>
              </w:rPr>
              <w:t>76,4</w:t>
            </w:r>
          </w:p>
        </w:tc>
        <w:tc>
          <w:tcPr>
            <w:tcW w:w="1276" w:type="dxa"/>
            <w:vAlign w:val="center"/>
          </w:tcPr>
          <w:p w:rsidR="002E29E6" w:rsidRPr="0039205B" w:rsidRDefault="0060256C" w:rsidP="0060256C">
            <w:pPr>
              <w:jc w:val="right"/>
              <w:rPr>
                <w:b/>
                <w:color w:val="000000"/>
              </w:rPr>
            </w:pPr>
            <w:r w:rsidRPr="0039205B">
              <w:rPr>
                <w:b/>
                <w:color w:val="000000"/>
              </w:rPr>
              <w:t>40,6</w:t>
            </w:r>
          </w:p>
        </w:tc>
        <w:tc>
          <w:tcPr>
            <w:tcW w:w="1134" w:type="dxa"/>
            <w:vAlign w:val="center"/>
          </w:tcPr>
          <w:p w:rsidR="002E29E6" w:rsidRPr="00087F3A" w:rsidRDefault="0046610E" w:rsidP="0060256C">
            <w:pPr>
              <w:jc w:val="right"/>
              <w:rPr>
                <w:b/>
                <w:color w:val="000000"/>
              </w:rPr>
            </w:pPr>
            <w:r w:rsidRPr="00087F3A">
              <w:rPr>
                <w:b/>
                <w:color w:val="000000"/>
              </w:rPr>
              <w:t>40,6</w:t>
            </w:r>
          </w:p>
        </w:tc>
        <w:tc>
          <w:tcPr>
            <w:tcW w:w="992" w:type="dxa"/>
            <w:vAlign w:val="center"/>
          </w:tcPr>
          <w:p w:rsidR="002E29E6" w:rsidRPr="0039205B" w:rsidRDefault="004A4636" w:rsidP="0060256C">
            <w:pPr>
              <w:jc w:val="right"/>
              <w:rPr>
                <w:b/>
                <w:color w:val="000000"/>
              </w:rPr>
            </w:pPr>
            <w:r>
              <w:rPr>
                <w:b/>
                <w:color w:val="000000"/>
              </w:rPr>
              <w:t>-</w:t>
            </w:r>
          </w:p>
        </w:tc>
        <w:tc>
          <w:tcPr>
            <w:tcW w:w="850" w:type="dxa"/>
            <w:vAlign w:val="center"/>
          </w:tcPr>
          <w:p w:rsidR="002E29E6" w:rsidRPr="0039205B" w:rsidRDefault="004A4636" w:rsidP="0060256C">
            <w:pPr>
              <w:jc w:val="right"/>
              <w:rPr>
                <w:b/>
                <w:color w:val="000000"/>
              </w:rPr>
            </w:pPr>
            <w:r>
              <w:rPr>
                <w:b/>
                <w:color w:val="000000"/>
              </w:rPr>
              <w:t>100,0</w:t>
            </w:r>
          </w:p>
        </w:tc>
        <w:tc>
          <w:tcPr>
            <w:tcW w:w="851" w:type="dxa"/>
            <w:vAlign w:val="center"/>
          </w:tcPr>
          <w:p w:rsidR="002E29E6" w:rsidRPr="0039205B" w:rsidRDefault="00087F3A" w:rsidP="0060256C">
            <w:pPr>
              <w:jc w:val="right"/>
              <w:rPr>
                <w:b/>
                <w:color w:val="000000"/>
              </w:rPr>
            </w:pPr>
            <w:r>
              <w:rPr>
                <w:b/>
                <w:color w:val="000000"/>
              </w:rPr>
              <w:t>53,1</w:t>
            </w:r>
          </w:p>
        </w:tc>
      </w:tr>
      <w:tr w:rsidR="0060256C" w:rsidRPr="0060256C" w:rsidTr="0046610E">
        <w:trPr>
          <w:trHeight w:val="387"/>
        </w:trPr>
        <w:tc>
          <w:tcPr>
            <w:tcW w:w="3227" w:type="dxa"/>
            <w:vAlign w:val="center"/>
          </w:tcPr>
          <w:p w:rsidR="0060256C" w:rsidRPr="0060256C" w:rsidRDefault="0060256C" w:rsidP="0060256C">
            <w:pPr>
              <w:widowControl/>
              <w:tabs>
                <w:tab w:val="left" w:pos="0"/>
              </w:tabs>
              <w:autoSpaceDE/>
              <w:autoSpaceDN/>
              <w:adjustRightInd/>
            </w:pPr>
            <w:r>
              <w:t>Профессиональная подготовка, переподготовка и повышение квалификации</w:t>
            </w:r>
          </w:p>
        </w:tc>
        <w:tc>
          <w:tcPr>
            <w:tcW w:w="567" w:type="dxa"/>
            <w:vAlign w:val="center"/>
          </w:tcPr>
          <w:p w:rsidR="0060256C" w:rsidRPr="0060256C" w:rsidRDefault="0060256C" w:rsidP="0060256C">
            <w:pPr>
              <w:jc w:val="right"/>
              <w:rPr>
                <w:color w:val="000000"/>
                <w:sz w:val="16"/>
                <w:szCs w:val="16"/>
              </w:rPr>
            </w:pPr>
            <w:r>
              <w:rPr>
                <w:color w:val="000000"/>
                <w:sz w:val="16"/>
                <w:szCs w:val="16"/>
              </w:rPr>
              <w:t>0705</w:t>
            </w:r>
          </w:p>
        </w:tc>
        <w:tc>
          <w:tcPr>
            <w:tcW w:w="1134" w:type="dxa"/>
            <w:vAlign w:val="center"/>
          </w:tcPr>
          <w:p w:rsidR="0060256C" w:rsidRPr="0039205B" w:rsidRDefault="0039205B" w:rsidP="0060256C">
            <w:pPr>
              <w:jc w:val="right"/>
              <w:rPr>
                <w:color w:val="000000"/>
              </w:rPr>
            </w:pPr>
            <w:r w:rsidRPr="0039205B">
              <w:rPr>
                <w:color w:val="000000"/>
              </w:rPr>
              <w:t>35,5</w:t>
            </w:r>
          </w:p>
        </w:tc>
        <w:tc>
          <w:tcPr>
            <w:tcW w:w="1276" w:type="dxa"/>
            <w:vAlign w:val="center"/>
          </w:tcPr>
          <w:p w:rsidR="0060256C" w:rsidRPr="0039205B" w:rsidRDefault="0060256C" w:rsidP="0060256C">
            <w:pPr>
              <w:jc w:val="right"/>
              <w:rPr>
                <w:color w:val="000000"/>
              </w:rPr>
            </w:pPr>
            <w:r w:rsidRPr="0039205B">
              <w:rPr>
                <w:color w:val="000000"/>
              </w:rPr>
              <w:t>26,0</w:t>
            </w:r>
          </w:p>
        </w:tc>
        <w:tc>
          <w:tcPr>
            <w:tcW w:w="1134" w:type="dxa"/>
            <w:vAlign w:val="center"/>
          </w:tcPr>
          <w:p w:rsidR="0060256C" w:rsidRPr="00087F3A" w:rsidRDefault="0046610E" w:rsidP="0060256C">
            <w:pPr>
              <w:jc w:val="right"/>
              <w:rPr>
                <w:color w:val="000000"/>
              </w:rPr>
            </w:pPr>
            <w:r w:rsidRPr="00087F3A">
              <w:rPr>
                <w:color w:val="000000"/>
              </w:rPr>
              <w:t>26,0</w:t>
            </w:r>
          </w:p>
        </w:tc>
        <w:tc>
          <w:tcPr>
            <w:tcW w:w="992" w:type="dxa"/>
            <w:vAlign w:val="center"/>
          </w:tcPr>
          <w:p w:rsidR="0060256C" w:rsidRPr="0039205B" w:rsidRDefault="004A4636" w:rsidP="0060256C">
            <w:pPr>
              <w:jc w:val="right"/>
              <w:rPr>
                <w:color w:val="000000"/>
              </w:rPr>
            </w:pPr>
            <w:r>
              <w:rPr>
                <w:color w:val="000000"/>
              </w:rPr>
              <w:t>-</w:t>
            </w:r>
          </w:p>
        </w:tc>
        <w:tc>
          <w:tcPr>
            <w:tcW w:w="850" w:type="dxa"/>
            <w:vAlign w:val="center"/>
          </w:tcPr>
          <w:p w:rsidR="0060256C" w:rsidRPr="0039205B" w:rsidRDefault="004A4636" w:rsidP="0060256C">
            <w:pPr>
              <w:jc w:val="right"/>
              <w:rPr>
                <w:color w:val="000000"/>
              </w:rPr>
            </w:pPr>
            <w:r>
              <w:rPr>
                <w:color w:val="000000"/>
              </w:rPr>
              <w:t>100,0</w:t>
            </w:r>
          </w:p>
        </w:tc>
        <w:tc>
          <w:tcPr>
            <w:tcW w:w="851" w:type="dxa"/>
            <w:vAlign w:val="center"/>
          </w:tcPr>
          <w:p w:rsidR="0060256C" w:rsidRPr="0039205B" w:rsidRDefault="00087F3A" w:rsidP="0060256C">
            <w:pPr>
              <w:jc w:val="right"/>
              <w:rPr>
                <w:color w:val="000000"/>
              </w:rPr>
            </w:pPr>
            <w:r>
              <w:rPr>
                <w:color w:val="000000"/>
              </w:rPr>
              <w:t>73,2</w:t>
            </w:r>
          </w:p>
        </w:tc>
      </w:tr>
      <w:tr w:rsidR="0060256C" w:rsidRPr="0060256C" w:rsidTr="0046610E">
        <w:trPr>
          <w:trHeight w:val="387"/>
        </w:trPr>
        <w:tc>
          <w:tcPr>
            <w:tcW w:w="3227" w:type="dxa"/>
            <w:vAlign w:val="center"/>
          </w:tcPr>
          <w:p w:rsidR="0060256C" w:rsidRPr="0060256C" w:rsidRDefault="0060256C" w:rsidP="0060256C">
            <w:pPr>
              <w:widowControl/>
              <w:tabs>
                <w:tab w:val="left" w:pos="0"/>
              </w:tabs>
              <w:autoSpaceDE/>
              <w:autoSpaceDN/>
              <w:adjustRightInd/>
            </w:pPr>
            <w:r>
              <w:t>Молодежная политика</w:t>
            </w:r>
          </w:p>
        </w:tc>
        <w:tc>
          <w:tcPr>
            <w:tcW w:w="567" w:type="dxa"/>
            <w:vAlign w:val="center"/>
          </w:tcPr>
          <w:p w:rsidR="0060256C" w:rsidRPr="0060256C" w:rsidRDefault="0060256C" w:rsidP="0060256C">
            <w:pPr>
              <w:jc w:val="right"/>
              <w:rPr>
                <w:color w:val="000000"/>
                <w:sz w:val="16"/>
                <w:szCs w:val="16"/>
              </w:rPr>
            </w:pPr>
            <w:r>
              <w:rPr>
                <w:color w:val="000000"/>
                <w:sz w:val="16"/>
                <w:szCs w:val="16"/>
              </w:rPr>
              <w:t>0707</w:t>
            </w:r>
          </w:p>
        </w:tc>
        <w:tc>
          <w:tcPr>
            <w:tcW w:w="1134" w:type="dxa"/>
            <w:vAlign w:val="center"/>
          </w:tcPr>
          <w:p w:rsidR="0060256C" w:rsidRPr="0039205B" w:rsidRDefault="0039205B" w:rsidP="0060256C">
            <w:pPr>
              <w:jc w:val="right"/>
              <w:rPr>
                <w:color w:val="000000"/>
              </w:rPr>
            </w:pPr>
            <w:r w:rsidRPr="0039205B">
              <w:rPr>
                <w:color w:val="000000"/>
              </w:rPr>
              <w:t>40,9</w:t>
            </w:r>
          </w:p>
        </w:tc>
        <w:tc>
          <w:tcPr>
            <w:tcW w:w="1276" w:type="dxa"/>
            <w:vAlign w:val="center"/>
          </w:tcPr>
          <w:p w:rsidR="0060256C" w:rsidRPr="0039205B" w:rsidRDefault="0060256C" w:rsidP="0060256C">
            <w:pPr>
              <w:jc w:val="right"/>
              <w:rPr>
                <w:color w:val="000000"/>
              </w:rPr>
            </w:pPr>
            <w:r w:rsidRPr="0039205B">
              <w:rPr>
                <w:color w:val="000000"/>
              </w:rPr>
              <w:t>14,6</w:t>
            </w:r>
          </w:p>
        </w:tc>
        <w:tc>
          <w:tcPr>
            <w:tcW w:w="1134" w:type="dxa"/>
            <w:vAlign w:val="center"/>
          </w:tcPr>
          <w:p w:rsidR="0060256C" w:rsidRPr="00087F3A" w:rsidRDefault="0046610E" w:rsidP="0060256C">
            <w:pPr>
              <w:jc w:val="right"/>
              <w:rPr>
                <w:color w:val="000000"/>
              </w:rPr>
            </w:pPr>
            <w:r w:rsidRPr="00087F3A">
              <w:rPr>
                <w:color w:val="000000"/>
              </w:rPr>
              <w:t>14,6</w:t>
            </w:r>
          </w:p>
        </w:tc>
        <w:tc>
          <w:tcPr>
            <w:tcW w:w="992" w:type="dxa"/>
            <w:vAlign w:val="center"/>
          </w:tcPr>
          <w:p w:rsidR="0060256C" w:rsidRPr="0039205B" w:rsidRDefault="004A4636" w:rsidP="0060256C">
            <w:pPr>
              <w:jc w:val="right"/>
              <w:rPr>
                <w:color w:val="000000"/>
              </w:rPr>
            </w:pPr>
            <w:r>
              <w:rPr>
                <w:color w:val="000000"/>
              </w:rPr>
              <w:t>-</w:t>
            </w:r>
          </w:p>
        </w:tc>
        <w:tc>
          <w:tcPr>
            <w:tcW w:w="850" w:type="dxa"/>
            <w:vAlign w:val="center"/>
          </w:tcPr>
          <w:p w:rsidR="0060256C" w:rsidRPr="0039205B" w:rsidRDefault="004A4636" w:rsidP="0060256C">
            <w:pPr>
              <w:jc w:val="right"/>
              <w:rPr>
                <w:color w:val="000000"/>
              </w:rPr>
            </w:pPr>
            <w:r>
              <w:rPr>
                <w:color w:val="000000"/>
              </w:rPr>
              <w:t>100,0</w:t>
            </w:r>
          </w:p>
        </w:tc>
        <w:tc>
          <w:tcPr>
            <w:tcW w:w="851" w:type="dxa"/>
            <w:vAlign w:val="center"/>
          </w:tcPr>
          <w:p w:rsidR="0060256C" w:rsidRPr="0039205B" w:rsidRDefault="00087F3A" w:rsidP="0060256C">
            <w:pPr>
              <w:jc w:val="right"/>
              <w:rPr>
                <w:color w:val="000000"/>
              </w:rPr>
            </w:pPr>
            <w:r>
              <w:rPr>
                <w:color w:val="000000"/>
              </w:rPr>
              <w:t>35,7</w:t>
            </w:r>
          </w:p>
        </w:tc>
      </w:tr>
      <w:tr w:rsidR="002E29E6" w:rsidRPr="0060256C" w:rsidTr="0046610E">
        <w:trPr>
          <w:trHeight w:val="387"/>
        </w:trPr>
        <w:tc>
          <w:tcPr>
            <w:tcW w:w="3227" w:type="dxa"/>
            <w:vAlign w:val="center"/>
          </w:tcPr>
          <w:p w:rsidR="002E29E6" w:rsidRPr="0060256C" w:rsidRDefault="002E29E6" w:rsidP="0060256C">
            <w:pPr>
              <w:widowControl/>
              <w:tabs>
                <w:tab w:val="left" w:pos="0"/>
              </w:tabs>
              <w:autoSpaceDE/>
              <w:autoSpaceDN/>
              <w:adjustRightInd/>
              <w:rPr>
                <w:b/>
              </w:rPr>
            </w:pPr>
            <w:r w:rsidRPr="0060256C">
              <w:rPr>
                <w:b/>
              </w:rPr>
              <w:t>Культура, кинематография</w:t>
            </w:r>
          </w:p>
        </w:tc>
        <w:tc>
          <w:tcPr>
            <w:tcW w:w="567" w:type="dxa"/>
            <w:vAlign w:val="center"/>
          </w:tcPr>
          <w:p w:rsidR="002E29E6" w:rsidRPr="0060256C" w:rsidRDefault="002E29E6" w:rsidP="0060256C">
            <w:pPr>
              <w:jc w:val="right"/>
              <w:rPr>
                <w:b/>
                <w:color w:val="000000"/>
                <w:sz w:val="16"/>
                <w:szCs w:val="16"/>
              </w:rPr>
            </w:pPr>
            <w:r w:rsidRPr="0060256C">
              <w:rPr>
                <w:b/>
                <w:color w:val="000000"/>
                <w:sz w:val="16"/>
                <w:szCs w:val="16"/>
              </w:rPr>
              <w:t>0800</w:t>
            </w:r>
          </w:p>
        </w:tc>
        <w:tc>
          <w:tcPr>
            <w:tcW w:w="1134" w:type="dxa"/>
            <w:vAlign w:val="center"/>
          </w:tcPr>
          <w:p w:rsidR="002E29E6" w:rsidRPr="0039205B" w:rsidRDefault="0039205B" w:rsidP="0060256C">
            <w:pPr>
              <w:jc w:val="right"/>
              <w:rPr>
                <w:b/>
                <w:color w:val="000000"/>
              </w:rPr>
            </w:pPr>
            <w:r w:rsidRPr="0039205B">
              <w:rPr>
                <w:b/>
                <w:color w:val="000000"/>
              </w:rPr>
              <w:t>7 662,6</w:t>
            </w:r>
          </w:p>
        </w:tc>
        <w:tc>
          <w:tcPr>
            <w:tcW w:w="1276" w:type="dxa"/>
            <w:vAlign w:val="center"/>
          </w:tcPr>
          <w:p w:rsidR="002E29E6" w:rsidRPr="0039205B" w:rsidRDefault="0060256C" w:rsidP="0060256C">
            <w:pPr>
              <w:jc w:val="right"/>
              <w:rPr>
                <w:b/>
                <w:color w:val="000000"/>
              </w:rPr>
            </w:pPr>
            <w:r w:rsidRPr="0039205B">
              <w:rPr>
                <w:b/>
                <w:color w:val="000000"/>
              </w:rPr>
              <w:t>7 433,5</w:t>
            </w:r>
          </w:p>
        </w:tc>
        <w:tc>
          <w:tcPr>
            <w:tcW w:w="1134" w:type="dxa"/>
            <w:vAlign w:val="center"/>
          </w:tcPr>
          <w:p w:rsidR="002E29E6" w:rsidRPr="00087F3A" w:rsidRDefault="0046610E" w:rsidP="0060256C">
            <w:pPr>
              <w:jc w:val="right"/>
              <w:rPr>
                <w:b/>
                <w:color w:val="000000"/>
              </w:rPr>
            </w:pPr>
            <w:r w:rsidRPr="00087F3A">
              <w:rPr>
                <w:b/>
                <w:color w:val="000000"/>
              </w:rPr>
              <w:t>7 433,5</w:t>
            </w:r>
          </w:p>
        </w:tc>
        <w:tc>
          <w:tcPr>
            <w:tcW w:w="992" w:type="dxa"/>
            <w:vAlign w:val="center"/>
          </w:tcPr>
          <w:p w:rsidR="002E29E6" w:rsidRPr="0039205B" w:rsidRDefault="004A4636" w:rsidP="0060256C">
            <w:pPr>
              <w:jc w:val="right"/>
              <w:rPr>
                <w:b/>
                <w:color w:val="000000"/>
              </w:rPr>
            </w:pPr>
            <w:r>
              <w:rPr>
                <w:b/>
                <w:color w:val="000000"/>
              </w:rPr>
              <w:t>-</w:t>
            </w:r>
          </w:p>
        </w:tc>
        <w:tc>
          <w:tcPr>
            <w:tcW w:w="850" w:type="dxa"/>
            <w:vAlign w:val="center"/>
          </w:tcPr>
          <w:p w:rsidR="002E29E6" w:rsidRPr="0039205B" w:rsidRDefault="004A4636" w:rsidP="0060256C">
            <w:pPr>
              <w:jc w:val="right"/>
              <w:rPr>
                <w:b/>
                <w:color w:val="000000"/>
              </w:rPr>
            </w:pPr>
            <w:r>
              <w:rPr>
                <w:b/>
                <w:color w:val="000000"/>
              </w:rPr>
              <w:t>100,0</w:t>
            </w:r>
          </w:p>
        </w:tc>
        <w:tc>
          <w:tcPr>
            <w:tcW w:w="851" w:type="dxa"/>
            <w:vAlign w:val="center"/>
          </w:tcPr>
          <w:p w:rsidR="002E29E6" w:rsidRPr="0039205B" w:rsidRDefault="00087F3A" w:rsidP="0060256C">
            <w:pPr>
              <w:jc w:val="right"/>
              <w:rPr>
                <w:b/>
                <w:color w:val="000000"/>
              </w:rPr>
            </w:pPr>
            <w:r>
              <w:rPr>
                <w:b/>
                <w:color w:val="000000"/>
              </w:rPr>
              <w:t>97,0</w:t>
            </w:r>
          </w:p>
        </w:tc>
      </w:tr>
      <w:tr w:rsidR="0039205B" w:rsidRPr="0060256C" w:rsidTr="0046610E">
        <w:trPr>
          <w:trHeight w:val="308"/>
        </w:trPr>
        <w:tc>
          <w:tcPr>
            <w:tcW w:w="3227" w:type="dxa"/>
            <w:vAlign w:val="center"/>
          </w:tcPr>
          <w:p w:rsidR="0039205B" w:rsidRPr="0039205B" w:rsidRDefault="0039205B" w:rsidP="0060256C">
            <w:pPr>
              <w:widowControl/>
              <w:tabs>
                <w:tab w:val="left" w:pos="0"/>
              </w:tabs>
              <w:autoSpaceDE/>
              <w:autoSpaceDN/>
              <w:adjustRightInd/>
            </w:pPr>
            <w:r>
              <w:t>Культура</w:t>
            </w:r>
          </w:p>
        </w:tc>
        <w:tc>
          <w:tcPr>
            <w:tcW w:w="567" w:type="dxa"/>
            <w:vAlign w:val="center"/>
          </w:tcPr>
          <w:p w:rsidR="0039205B" w:rsidRPr="0039205B" w:rsidRDefault="0039205B" w:rsidP="0060256C">
            <w:pPr>
              <w:jc w:val="right"/>
              <w:rPr>
                <w:color w:val="000000"/>
                <w:sz w:val="16"/>
                <w:szCs w:val="16"/>
              </w:rPr>
            </w:pPr>
            <w:r>
              <w:rPr>
                <w:color w:val="000000"/>
                <w:sz w:val="16"/>
                <w:szCs w:val="16"/>
              </w:rPr>
              <w:t>0801</w:t>
            </w:r>
          </w:p>
        </w:tc>
        <w:tc>
          <w:tcPr>
            <w:tcW w:w="1134" w:type="dxa"/>
            <w:vAlign w:val="center"/>
          </w:tcPr>
          <w:p w:rsidR="0039205B" w:rsidRPr="0039205B" w:rsidRDefault="0039205B" w:rsidP="0060256C">
            <w:pPr>
              <w:jc w:val="right"/>
              <w:rPr>
                <w:bCs/>
                <w:color w:val="000000"/>
              </w:rPr>
            </w:pPr>
            <w:r w:rsidRPr="0039205B">
              <w:rPr>
                <w:bCs/>
                <w:color w:val="000000"/>
              </w:rPr>
              <w:t>7 662,6</w:t>
            </w:r>
          </w:p>
        </w:tc>
        <w:tc>
          <w:tcPr>
            <w:tcW w:w="1276" w:type="dxa"/>
            <w:vAlign w:val="center"/>
          </w:tcPr>
          <w:p w:rsidR="0039205B" w:rsidRPr="0039205B" w:rsidRDefault="0039205B" w:rsidP="0060256C">
            <w:pPr>
              <w:jc w:val="right"/>
              <w:rPr>
                <w:bCs/>
                <w:color w:val="000000"/>
              </w:rPr>
            </w:pPr>
            <w:r w:rsidRPr="0039205B">
              <w:rPr>
                <w:bCs/>
                <w:color w:val="000000"/>
              </w:rPr>
              <w:t>7 433,5</w:t>
            </w:r>
          </w:p>
        </w:tc>
        <w:tc>
          <w:tcPr>
            <w:tcW w:w="1134" w:type="dxa"/>
            <w:vAlign w:val="center"/>
          </w:tcPr>
          <w:p w:rsidR="0039205B" w:rsidRPr="00087F3A" w:rsidRDefault="0046610E" w:rsidP="0060256C">
            <w:pPr>
              <w:jc w:val="right"/>
              <w:rPr>
                <w:bCs/>
                <w:color w:val="000000"/>
              </w:rPr>
            </w:pPr>
            <w:r w:rsidRPr="00087F3A">
              <w:rPr>
                <w:bCs/>
                <w:color w:val="000000"/>
              </w:rPr>
              <w:t>7 433,5</w:t>
            </w:r>
          </w:p>
        </w:tc>
        <w:tc>
          <w:tcPr>
            <w:tcW w:w="992" w:type="dxa"/>
            <w:vAlign w:val="center"/>
          </w:tcPr>
          <w:p w:rsidR="0039205B" w:rsidRPr="0039205B" w:rsidRDefault="004A4636" w:rsidP="0060256C">
            <w:pPr>
              <w:jc w:val="right"/>
              <w:rPr>
                <w:bCs/>
                <w:color w:val="000000"/>
              </w:rPr>
            </w:pPr>
            <w:r>
              <w:rPr>
                <w:bCs/>
                <w:color w:val="000000"/>
              </w:rPr>
              <w:t>-</w:t>
            </w:r>
          </w:p>
        </w:tc>
        <w:tc>
          <w:tcPr>
            <w:tcW w:w="850" w:type="dxa"/>
            <w:vAlign w:val="center"/>
          </w:tcPr>
          <w:p w:rsidR="0039205B" w:rsidRPr="0039205B" w:rsidRDefault="004A4636" w:rsidP="0060256C">
            <w:pPr>
              <w:jc w:val="right"/>
              <w:rPr>
                <w:bCs/>
                <w:color w:val="000000"/>
              </w:rPr>
            </w:pPr>
            <w:r>
              <w:rPr>
                <w:bCs/>
                <w:color w:val="000000"/>
              </w:rPr>
              <w:t>100,0</w:t>
            </w:r>
          </w:p>
        </w:tc>
        <w:tc>
          <w:tcPr>
            <w:tcW w:w="851" w:type="dxa"/>
            <w:vAlign w:val="center"/>
          </w:tcPr>
          <w:p w:rsidR="0039205B" w:rsidRPr="0039205B" w:rsidRDefault="00087F3A" w:rsidP="0060256C">
            <w:pPr>
              <w:jc w:val="right"/>
              <w:rPr>
                <w:bCs/>
                <w:color w:val="000000"/>
              </w:rPr>
            </w:pPr>
            <w:r>
              <w:rPr>
                <w:bCs/>
                <w:color w:val="000000"/>
              </w:rPr>
              <w:t>97,0</w:t>
            </w:r>
          </w:p>
        </w:tc>
      </w:tr>
      <w:tr w:rsidR="002E29E6" w:rsidRPr="0060256C" w:rsidTr="0046610E">
        <w:trPr>
          <w:trHeight w:val="308"/>
        </w:trPr>
        <w:tc>
          <w:tcPr>
            <w:tcW w:w="3227" w:type="dxa"/>
            <w:vAlign w:val="center"/>
          </w:tcPr>
          <w:p w:rsidR="002E29E6" w:rsidRPr="0060256C" w:rsidRDefault="002E29E6" w:rsidP="0060256C">
            <w:pPr>
              <w:widowControl/>
              <w:tabs>
                <w:tab w:val="left" w:pos="0"/>
              </w:tabs>
              <w:autoSpaceDE/>
              <w:autoSpaceDN/>
              <w:adjustRightInd/>
              <w:rPr>
                <w:b/>
              </w:rPr>
            </w:pPr>
            <w:r w:rsidRPr="0060256C">
              <w:rPr>
                <w:b/>
              </w:rPr>
              <w:lastRenderedPageBreak/>
              <w:t>Социальная политика</w:t>
            </w:r>
          </w:p>
        </w:tc>
        <w:tc>
          <w:tcPr>
            <w:tcW w:w="567" w:type="dxa"/>
            <w:vAlign w:val="center"/>
          </w:tcPr>
          <w:p w:rsidR="002E29E6" w:rsidRPr="0060256C" w:rsidRDefault="002E29E6" w:rsidP="0060256C">
            <w:pPr>
              <w:jc w:val="right"/>
              <w:rPr>
                <w:b/>
                <w:color w:val="000000"/>
                <w:sz w:val="16"/>
                <w:szCs w:val="16"/>
              </w:rPr>
            </w:pPr>
            <w:r w:rsidRPr="0060256C">
              <w:rPr>
                <w:b/>
                <w:color w:val="000000"/>
                <w:sz w:val="16"/>
                <w:szCs w:val="16"/>
              </w:rPr>
              <w:t>1000</w:t>
            </w:r>
          </w:p>
        </w:tc>
        <w:tc>
          <w:tcPr>
            <w:tcW w:w="1134" w:type="dxa"/>
            <w:vAlign w:val="center"/>
          </w:tcPr>
          <w:p w:rsidR="002E29E6" w:rsidRPr="0039205B" w:rsidRDefault="0039205B" w:rsidP="0060256C">
            <w:pPr>
              <w:jc w:val="right"/>
              <w:rPr>
                <w:b/>
                <w:bCs/>
                <w:color w:val="000000"/>
              </w:rPr>
            </w:pPr>
            <w:r w:rsidRPr="0039205B">
              <w:rPr>
                <w:b/>
                <w:bCs/>
                <w:color w:val="000000"/>
              </w:rPr>
              <w:t>-</w:t>
            </w:r>
          </w:p>
        </w:tc>
        <w:tc>
          <w:tcPr>
            <w:tcW w:w="1276" w:type="dxa"/>
            <w:vAlign w:val="center"/>
          </w:tcPr>
          <w:p w:rsidR="002E29E6" w:rsidRPr="0039205B" w:rsidRDefault="0060256C" w:rsidP="0060256C">
            <w:pPr>
              <w:jc w:val="right"/>
              <w:rPr>
                <w:b/>
                <w:bCs/>
                <w:color w:val="000000"/>
              </w:rPr>
            </w:pPr>
            <w:r w:rsidRPr="0039205B">
              <w:rPr>
                <w:b/>
                <w:bCs/>
                <w:color w:val="000000"/>
              </w:rPr>
              <w:t>1,0</w:t>
            </w:r>
          </w:p>
        </w:tc>
        <w:tc>
          <w:tcPr>
            <w:tcW w:w="1134" w:type="dxa"/>
            <w:vAlign w:val="center"/>
          </w:tcPr>
          <w:p w:rsidR="002E29E6" w:rsidRPr="00087F3A" w:rsidRDefault="0046610E" w:rsidP="0060256C">
            <w:pPr>
              <w:jc w:val="right"/>
              <w:rPr>
                <w:b/>
                <w:bCs/>
                <w:color w:val="000000"/>
              </w:rPr>
            </w:pPr>
            <w:r w:rsidRPr="00087F3A">
              <w:rPr>
                <w:b/>
                <w:bCs/>
                <w:color w:val="000000"/>
              </w:rPr>
              <w:t>1,0</w:t>
            </w:r>
          </w:p>
        </w:tc>
        <w:tc>
          <w:tcPr>
            <w:tcW w:w="992" w:type="dxa"/>
            <w:vAlign w:val="center"/>
          </w:tcPr>
          <w:p w:rsidR="002E29E6" w:rsidRPr="0039205B" w:rsidRDefault="004A4636" w:rsidP="0060256C">
            <w:pPr>
              <w:jc w:val="right"/>
              <w:rPr>
                <w:b/>
                <w:bCs/>
                <w:color w:val="000000"/>
              </w:rPr>
            </w:pPr>
            <w:r>
              <w:rPr>
                <w:b/>
                <w:bCs/>
                <w:color w:val="000000"/>
              </w:rPr>
              <w:t>-</w:t>
            </w:r>
          </w:p>
        </w:tc>
        <w:tc>
          <w:tcPr>
            <w:tcW w:w="850" w:type="dxa"/>
            <w:vAlign w:val="center"/>
          </w:tcPr>
          <w:p w:rsidR="002E29E6" w:rsidRPr="0039205B" w:rsidRDefault="004A4636" w:rsidP="0060256C">
            <w:pPr>
              <w:jc w:val="right"/>
              <w:rPr>
                <w:b/>
                <w:bCs/>
                <w:color w:val="000000"/>
              </w:rPr>
            </w:pPr>
            <w:r>
              <w:rPr>
                <w:b/>
                <w:bCs/>
                <w:color w:val="000000"/>
              </w:rPr>
              <w:t>100,0</w:t>
            </w:r>
          </w:p>
        </w:tc>
        <w:tc>
          <w:tcPr>
            <w:tcW w:w="851" w:type="dxa"/>
            <w:vAlign w:val="center"/>
          </w:tcPr>
          <w:p w:rsidR="002E29E6" w:rsidRPr="0039205B" w:rsidRDefault="00087F3A" w:rsidP="0060256C">
            <w:pPr>
              <w:jc w:val="right"/>
              <w:rPr>
                <w:b/>
                <w:bCs/>
                <w:color w:val="000000"/>
              </w:rPr>
            </w:pPr>
            <w:r>
              <w:rPr>
                <w:b/>
                <w:bCs/>
                <w:color w:val="000000"/>
              </w:rPr>
              <w:t>-</w:t>
            </w:r>
          </w:p>
        </w:tc>
      </w:tr>
      <w:tr w:rsidR="0039205B" w:rsidRPr="0039205B" w:rsidTr="0046610E">
        <w:trPr>
          <w:trHeight w:val="308"/>
        </w:trPr>
        <w:tc>
          <w:tcPr>
            <w:tcW w:w="3227" w:type="dxa"/>
            <w:vAlign w:val="center"/>
          </w:tcPr>
          <w:p w:rsidR="0039205B" w:rsidRPr="0039205B" w:rsidRDefault="0039205B" w:rsidP="0060256C">
            <w:pPr>
              <w:widowControl/>
              <w:tabs>
                <w:tab w:val="left" w:pos="0"/>
              </w:tabs>
              <w:autoSpaceDE/>
              <w:autoSpaceDN/>
              <w:adjustRightInd/>
            </w:pPr>
            <w:r>
              <w:t>Охрана семьи и детства</w:t>
            </w:r>
          </w:p>
        </w:tc>
        <w:tc>
          <w:tcPr>
            <w:tcW w:w="567" w:type="dxa"/>
            <w:vAlign w:val="center"/>
          </w:tcPr>
          <w:p w:rsidR="0039205B" w:rsidRPr="0039205B" w:rsidRDefault="0039205B" w:rsidP="0060256C">
            <w:pPr>
              <w:jc w:val="right"/>
              <w:rPr>
                <w:color w:val="000000"/>
                <w:sz w:val="16"/>
                <w:szCs w:val="16"/>
              </w:rPr>
            </w:pPr>
            <w:r>
              <w:rPr>
                <w:color w:val="000000"/>
                <w:sz w:val="16"/>
                <w:szCs w:val="16"/>
              </w:rPr>
              <w:t>1004</w:t>
            </w:r>
          </w:p>
        </w:tc>
        <w:tc>
          <w:tcPr>
            <w:tcW w:w="1134" w:type="dxa"/>
            <w:vAlign w:val="center"/>
          </w:tcPr>
          <w:p w:rsidR="0039205B" w:rsidRPr="0039205B" w:rsidRDefault="0039205B" w:rsidP="0060256C">
            <w:pPr>
              <w:jc w:val="right"/>
              <w:rPr>
                <w:bCs/>
                <w:color w:val="000000"/>
              </w:rPr>
            </w:pPr>
            <w:r w:rsidRPr="0039205B">
              <w:rPr>
                <w:bCs/>
                <w:color w:val="000000"/>
              </w:rPr>
              <w:t>-</w:t>
            </w:r>
          </w:p>
        </w:tc>
        <w:tc>
          <w:tcPr>
            <w:tcW w:w="1276" w:type="dxa"/>
            <w:vAlign w:val="center"/>
          </w:tcPr>
          <w:p w:rsidR="0039205B" w:rsidRPr="0039205B" w:rsidRDefault="0039205B" w:rsidP="0060256C">
            <w:pPr>
              <w:jc w:val="right"/>
              <w:rPr>
                <w:bCs/>
                <w:color w:val="000000"/>
              </w:rPr>
            </w:pPr>
            <w:r w:rsidRPr="0039205B">
              <w:rPr>
                <w:bCs/>
                <w:color w:val="000000"/>
              </w:rPr>
              <w:t>1,0</w:t>
            </w:r>
          </w:p>
        </w:tc>
        <w:tc>
          <w:tcPr>
            <w:tcW w:w="1134" w:type="dxa"/>
            <w:vAlign w:val="center"/>
          </w:tcPr>
          <w:p w:rsidR="0039205B" w:rsidRPr="00087F3A" w:rsidRDefault="0046610E" w:rsidP="0060256C">
            <w:pPr>
              <w:jc w:val="right"/>
              <w:rPr>
                <w:bCs/>
                <w:color w:val="000000"/>
              </w:rPr>
            </w:pPr>
            <w:r w:rsidRPr="00087F3A">
              <w:rPr>
                <w:bCs/>
                <w:color w:val="000000"/>
              </w:rPr>
              <w:t>1,0</w:t>
            </w:r>
          </w:p>
        </w:tc>
        <w:tc>
          <w:tcPr>
            <w:tcW w:w="992" w:type="dxa"/>
            <w:vAlign w:val="center"/>
          </w:tcPr>
          <w:p w:rsidR="0039205B" w:rsidRPr="0039205B" w:rsidRDefault="004A4636" w:rsidP="0060256C">
            <w:pPr>
              <w:jc w:val="right"/>
              <w:rPr>
                <w:bCs/>
                <w:color w:val="000000"/>
              </w:rPr>
            </w:pPr>
            <w:r>
              <w:rPr>
                <w:bCs/>
                <w:color w:val="000000"/>
              </w:rPr>
              <w:t>-</w:t>
            </w:r>
          </w:p>
        </w:tc>
        <w:tc>
          <w:tcPr>
            <w:tcW w:w="850" w:type="dxa"/>
            <w:vAlign w:val="center"/>
          </w:tcPr>
          <w:p w:rsidR="0039205B" w:rsidRPr="0039205B" w:rsidRDefault="004A4636" w:rsidP="0060256C">
            <w:pPr>
              <w:jc w:val="right"/>
              <w:rPr>
                <w:bCs/>
                <w:color w:val="000000"/>
              </w:rPr>
            </w:pPr>
            <w:r>
              <w:rPr>
                <w:bCs/>
                <w:color w:val="000000"/>
              </w:rPr>
              <w:t>100,0</w:t>
            </w:r>
          </w:p>
        </w:tc>
        <w:tc>
          <w:tcPr>
            <w:tcW w:w="851" w:type="dxa"/>
            <w:vAlign w:val="center"/>
          </w:tcPr>
          <w:p w:rsidR="0039205B" w:rsidRPr="0039205B" w:rsidRDefault="00087F3A" w:rsidP="0060256C">
            <w:pPr>
              <w:jc w:val="right"/>
              <w:rPr>
                <w:bCs/>
                <w:color w:val="000000"/>
              </w:rPr>
            </w:pPr>
            <w:r>
              <w:rPr>
                <w:bCs/>
                <w:color w:val="000000"/>
              </w:rPr>
              <w:t>-</w:t>
            </w:r>
          </w:p>
        </w:tc>
      </w:tr>
      <w:bookmarkEnd w:id="6"/>
    </w:tbl>
    <w:p w:rsidR="002E29E6" w:rsidRPr="0060256C" w:rsidRDefault="002E29E6" w:rsidP="002E29E6">
      <w:pPr>
        <w:pStyle w:val="aa"/>
        <w:tabs>
          <w:tab w:val="left" w:pos="0"/>
        </w:tabs>
        <w:spacing w:after="0"/>
        <w:ind w:firstLine="709"/>
        <w:jc w:val="both"/>
        <w:rPr>
          <w:sz w:val="28"/>
          <w:szCs w:val="28"/>
        </w:rPr>
      </w:pPr>
    </w:p>
    <w:p w:rsidR="002E29E6" w:rsidRPr="00831580" w:rsidRDefault="002E29E6" w:rsidP="00F739F4">
      <w:pPr>
        <w:pStyle w:val="aa"/>
        <w:tabs>
          <w:tab w:val="left" w:pos="0"/>
        </w:tabs>
        <w:spacing w:after="0"/>
        <w:ind w:firstLine="709"/>
        <w:jc w:val="both"/>
        <w:rPr>
          <w:sz w:val="28"/>
          <w:szCs w:val="28"/>
        </w:rPr>
      </w:pPr>
      <w:r w:rsidRPr="00831580">
        <w:rPr>
          <w:sz w:val="28"/>
          <w:szCs w:val="28"/>
        </w:rPr>
        <w:t xml:space="preserve">Бюджет </w:t>
      </w:r>
      <w:proofErr w:type="spellStart"/>
      <w:r w:rsidR="00C86811" w:rsidRPr="00831580">
        <w:rPr>
          <w:sz w:val="28"/>
          <w:szCs w:val="28"/>
        </w:rPr>
        <w:t>Верхнемарков</w:t>
      </w:r>
      <w:r w:rsidRPr="00831580">
        <w:rPr>
          <w:sz w:val="28"/>
          <w:szCs w:val="28"/>
        </w:rPr>
        <w:t>ского</w:t>
      </w:r>
      <w:proofErr w:type="spellEnd"/>
      <w:r w:rsidRPr="00831580">
        <w:rPr>
          <w:sz w:val="28"/>
          <w:szCs w:val="28"/>
        </w:rPr>
        <w:t xml:space="preserve"> МО по расходам исполнен в сумме </w:t>
      </w:r>
      <w:r w:rsidR="00C86811" w:rsidRPr="00831580">
        <w:rPr>
          <w:sz w:val="28"/>
          <w:szCs w:val="28"/>
        </w:rPr>
        <w:t>40 511,6 тыс. рублей (81</w:t>
      </w:r>
      <w:r w:rsidRPr="00831580">
        <w:rPr>
          <w:sz w:val="28"/>
          <w:szCs w:val="28"/>
        </w:rPr>
        <w:t>,2% от утвержденных бюджетных назначений)</w:t>
      </w:r>
      <w:r w:rsidR="00F739F4">
        <w:rPr>
          <w:sz w:val="28"/>
          <w:szCs w:val="28"/>
        </w:rPr>
        <w:t xml:space="preserve">. Объем бюджетных ассигнований, освоенных в 2020 году, на 5,4% превышает аналогичный показатель 2019 года. </w:t>
      </w:r>
    </w:p>
    <w:p w:rsidR="002E29E6" w:rsidRPr="00831580" w:rsidRDefault="002E29E6" w:rsidP="002E29E6">
      <w:pPr>
        <w:pStyle w:val="aa"/>
        <w:tabs>
          <w:tab w:val="left" w:pos="0"/>
          <w:tab w:val="left" w:pos="709"/>
        </w:tabs>
        <w:spacing w:after="0"/>
        <w:ind w:firstLine="709"/>
        <w:jc w:val="both"/>
        <w:rPr>
          <w:sz w:val="28"/>
          <w:szCs w:val="28"/>
        </w:rPr>
      </w:pPr>
      <w:r w:rsidRPr="00831580">
        <w:rPr>
          <w:sz w:val="28"/>
          <w:szCs w:val="28"/>
        </w:rPr>
        <w:t>Наименьший процент исполнения по расходам приходится на раздел 0</w:t>
      </w:r>
      <w:r w:rsidR="00E2765C" w:rsidRPr="00831580">
        <w:rPr>
          <w:sz w:val="28"/>
          <w:szCs w:val="28"/>
        </w:rPr>
        <w:t>5</w:t>
      </w:r>
      <w:r w:rsidRPr="00831580">
        <w:rPr>
          <w:sz w:val="28"/>
          <w:szCs w:val="28"/>
        </w:rPr>
        <w:t xml:space="preserve"> «</w:t>
      </w:r>
      <w:r w:rsidR="00E2765C" w:rsidRPr="00831580">
        <w:rPr>
          <w:sz w:val="28"/>
          <w:szCs w:val="28"/>
        </w:rPr>
        <w:t>Жилищно-коммунальное хозяйство</w:t>
      </w:r>
      <w:r w:rsidRPr="00831580">
        <w:rPr>
          <w:sz w:val="28"/>
          <w:szCs w:val="28"/>
        </w:rPr>
        <w:t xml:space="preserve">» - </w:t>
      </w:r>
      <w:r w:rsidR="00831580" w:rsidRPr="00831580">
        <w:rPr>
          <w:sz w:val="28"/>
          <w:szCs w:val="28"/>
        </w:rPr>
        <w:t>55,8</w:t>
      </w:r>
      <w:r w:rsidRPr="00831580">
        <w:rPr>
          <w:sz w:val="28"/>
          <w:szCs w:val="28"/>
        </w:rPr>
        <w:t>%</w:t>
      </w:r>
      <w:r w:rsidR="00831580" w:rsidRPr="00831580">
        <w:rPr>
          <w:sz w:val="28"/>
          <w:szCs w:val="28"/>
        </w:rPr>
        <w:t>, в том числе по подразделу 01 «Жилищное хозяйство»</w:t>
      </w:r>
      <w:r w:rsidR="00831580">
        <w:rPr>
          <w:sz w:val="28"/>
          <w:szCs w:val="28"/>
        </w:rPr>
        <w:t xml:space="preserve"> исполнение составило 1,5% от объема утвержденных </w:t>
      </w:r>
      <w:r w:rsidR="00831580" w:rsidRPr="00831580">
        <w:rPr>
          <w:sz w:val="28"/>
          <w:szCs w:val="28"/>
        </w:rPr>
        <w:t>бюджетных назначений.</w:t>
      </w:r>
    </w:p>
    <w:p w:rsidR="002E29E6" w:rsidRPr="00D73C30" w:rsidRDefault="002E29E6" w:rsidP="004C686C">
      <w:pPr>
        <w:pStyle w:val="aa"/>
        <w:tabs>
          <w:tab w:val="left" w:pos="0"/>
        </w:tabs>
        <w:spacing w:after="0"/>
        <w:ind w:firstLine="709"/>
        <w:jc w:val="both"/>
        <w:rPr>
          <w:sz w:val="28"/>
          <w:szCs w:val="28"/>
        </w:rPr>
      </w:pPr>
      <w:r w:rsidRPr="00CB0758">
        <w:rPr>
          <w:sz w:val="28"/>
          <w:szCs w:val="28"/>
        </w:rPr>
        <w:t>Всего не исполнены бюджетные</w:t>
      </w:r>
      <w:r w:rsidRPr="00D73C30">
        <w:rPr>
          <w:sz w:val="28"/>
          <w:szCs w:val="28"/>
        </w:rPr>
        <w:t xml:space="preserve"> назначения</w:t>
      </w:r>
      <w:r w:rsidR="00CB0758">
        <w:rPr>
          <w:sz w:val="28"/>
          <w:szCs w:val="28"/>
        </w:rPr>
        <w:t xml:space="preserve"> по расходам</w:t>
      </w:r>
      <w:r w:rsidRPr="00D73C30">
        <w:rPr>
          <w:sz w:val="28"/>
          <w:szCs w:val="28"/>
        </w:rPr>
        <w:t xml:space="preserve"> в сумме </w:t>
      </w:r>
      <w:r w:rsidR="00831580" w:rsidRPr="00D73C30">
        <w:rPr>
          <w:sz w:val="28"/>
          <w:szCs w:val="28"/>
        </w:rPr>
        <w:t>9 398,3</w:t>
      </w:r>
      <w:r w:rsidRPr="00D73C30">
        <w:rPr>
          <w:sz w:val="28"/>
          <w:szCs w:val="28"/>
        </w:rPr>
        <w:t xml:space="preserve"> тыс. рублей, или 1</w:t>
      </w:r>
      <w:r w:rsidR="00831580" w:rsidRPr="00D73C30">
        <w:rPr>
          <w:sz w:val="28"/>
          <w:szCs w:val="28"/>
        </w:rPr>
        <w:t>8</w:t>
      </w:r>
      <w:r w:rsidR="004C686C" w:rsidRPr="00D73C30">
        <w:rPr>
          <w:sz w:val="28"/>
          <w:szCs w:val="28"/>
        </w:rPr>
        <w:t>,8%</w:t>
      </w:r>
      <w:r w:rsidR="00D73C30" w:rsidRPr="00D73C30">
        <w:rPr>
          <w:sz w:val="28"/>
          <w:szCs w:val="28"/>
        </w:rPr>
        <w:t xml:space="preserve"> от общего объема утвержденных бюджетных ассигнований</w:t>
      </w:r>
      <w:r w:rsidR="004C686C" w:rsidRPr="00D73C30">
        <w:rPr>
          <w:sz w:val="28"/>
          <w:szCs w:val="28"/>
        </w:rPr>
        <w:t>, в том числе:</w:t>
      </w:r>
    </w:p>
    <w:p w:rsidR="00AB69C2" w:rsidRPr="00AB69C2" w:rsidRDefault="00AB69C2" w:rsidP="00AB69C2">
      <w:pPr>
        <w:pStyle w:val="aa"/>
        <w:tabs>
          <w:tab w:val="left" w:pos="0"/>
          <w:tab w:val="left" w:pos="709"/>
        </w:tabs>
        <w:spacing w:after="0"/>
        <w:ind w:firstLine="709"/>
        <w:jc w:val="both"/>
        <w:rPr>
          <w:sz w:val="28"/>
          <w:szCs w:val="28"/>
        </w:rPr>
      </w:pPr>
      <w:r w:rsidRPr="00337080">
        <w:rPr>
          <w:sz w:val="28"/>
          <w:szCs w:val="28"/>
        </w:rPr>
        <w:t xml:space="preserve">- по </w:t>
      </w:r>
      <w:r w:rsidRPr="00337080">
        <w:rPr>
          <w:i/>
          <w:sz w:val="28"/>
          <w:szCs w:val="28"/>
        </w:rPr>
        <w:t xml:space="preserve">разделу 01 </w:t>
      </w:r>
      <w:r w:rsidR="00337080" w:rsidRPr="00337080">
        <w:rPr>
          <w:i/>
          <w:sz w:val="28"/>
          <w:szCs w:val="28"/>
        </w:rPr>
        <w:t xml:space="preserve">«Общегосударственные вопросы» </w:t>
      </w:r>
      <w:r w:rsidRPr="00337080">
        <w:rPr>
          <w:i/>
          <w:sz w:val="28"/>
          <w:szCs w:val="28"/>
        </w:rPr>
        <w:t>подразделу 02</w:t>
      </w:r>
      <w:r w:rsidRPr="00337080">
        <w:rPr>
          <w:sz w:val="28"/>
          <w:szCs w:val="28"/>
        </w:rPr>
        <w:t xml:space="preserve"> </w:t>
      </w:r>
      <w:r w:rsidRPr="00337080">
        <w:rPr>
          <w:i/>
          <w:sz w:val="28"/>
          <w:szCs w:val="28"/>
        </w:rPr>
        <w:t xml:space="preserve">(содержание главы местной администрации) </w:t>
      </w:r>
      <w:r w:rsidRPr="00337080">
        <w:rPr>
          <w:sz w:val="28"/>
          <w:szCs w:val="28"/>
        </w:rPr>
        <w:t>бюджетные ассигнования исполнены на 100,0 %. Объем бюджетных ассигнований 2020 года к у</w:t>
      </w:r>
      <w:r w:rsidR="00361D3B">
        <w:rPr>
          <w:sz w:val="28"/>
          <w:szCs w:val="28"/>
        </w:rPr>
        <w:t>ровню 2019 года составил 108,0%.</w:t>
      </w:r>
      <w:r w:rsidR="000C5EEF">
        <w:rPr>
          <w:sz w:val="28"/>
          <w:szCs w:val="28"/>
        </w:rPr>
        <w:t xml:space="preserve"> </w:t>
      </w:r>
      <w:r w:rsidR="00361D3B">
        <w:rPr>
          <w:sz w:val="28"/>
          <w:szCs w:val="28"/>
        </w:rPr>
        <w:t>Пояснения по поводу увеличения объема бюджетных ассигнований в 2020 году по подразделу отсутствуют;</w:t>
      </w:r>
    </w:p>
    <w:p w:rsidR="002E29E6" w:rsidRPr="00366425" w:rsidRDefault="002E29E6" w:rsidP="002E29E6">
      <w:pPr>
        <w:pStyle w:val="aa"/>
        <w:tabs>
          <w:tab w:val="left" w:pos="0"/>
          <w:tab w:val="left" w:pos="709"/>
        </w:tabs>
        <w:spacing w:after="0"/>
        <w:ind w:firstLine="709"/>
        <w:jc w:val="both"/>
        <w:rPr>
          <w:sz w:val="28"/>
          <w:szCs w:val="28"/>
        </w:rPr>
      </w:pPr>
      <w:r w:rsidRPr="00361D3B">
        <w:rPr>
          <w:sz w:val="28"/>
          <w:szCs w:val="28"/>
        </w:rPr>
        <w:t xml:space="preserve">- по </w:t>
      </w:r>
      <w:r w:rsidR="004C686C" w:rsidRPr="00361D3B">
        <w:rPr>
          <w:i/>
          <w:sz w:val="28"/>
          <w:szCs w:val="28"/>
        </w:rPr>
        <w:t xml:space="preserve">разделу 01 </w:t>
      </w:r>
      <w:r w:rsidRPr="00361D3B">
        <w:rPr>
          <w:i/>
          <w:sz w:val="28"/>
          <w:szCs w:val="28"/>
        </w:rPr>
        <w:t>подразделу 04</w:t>
      </w:r>
      <w:r w:rsidRPr="00361D3B">
        <w:rPr>
          <w:sz w:val="28"/>
          <w:szCs w:val="28"/>
        </w:rPr>
        <w:t xml:space="preserve"> </w:t>
      </w:r>
      <w:r w:rsidRPr="00361D3B">
        <w:rPr>
          <w:i/>
          <w:sz w:val="28"/>
          <w:szCs w:val="28"/>
        </w:rPr>
        <w:t xml:space="preserve">(содержание местной администрации) </w:t>
      </w:r>
      <w:r w:rsidRPr="00361D3B">
        <w:rPr>
          <w:sz w:val="28"/>
          <w:szCs w:val="28"/>
        </w:rPr>
        <w:t>не исполне</w:t>
      </w:r>
      <w:r w:rsidR="00FD0714" w:rsidRPr="00361D3B">
        <w:rPr>
          <w:sz w:val="28"/>
          <w:szCs w:val="28"/>
        </w:rPr>
        <w:t>ны бюджетные ассигнования в сумме</w:t>
      </w:r>
      <w:r w:rsidRPr="00361D3B">
        <w:rPr>
          <w:sz w:val="28"/>
          <w:szCs w:val="28"/>
        </w:rPr>
        <w:t xml:space="preserve"> </w:t>
      </w:r>
      <w:r w:rsidR="002A6B20" w:rsidRPr="00361D3B">
        <w:rPr>
          <w:sz w:val="28"/>
          <w:szCs w:val="28"/>
        </w:rPr>
        <w:t>1 014,8</w:t>
      </w:r>
      <w:r w:rsidR="00823475">
        <w:rPr>
          <w:sz w:val="28"/>
          <w:szCs w:val="28"/>
        </w:rPr>
        <w:t xml:space="preserve"> тыс. рублей</w:t>
      </w:r>
      <w:r w:rsidR="00823475" w:rsidRPr="00EB6372">
        <w:rPr>
          <w:sz w:val="28"/>
          <w:szCs w:val="28"/>
        </w:rPr>
        <w:t>.</w:t>
      </w:r>
      <w:r w:rsidR="004C686C" w:rsidRPr="00EB6372">
        <w:rPr>
          <w:sz w:val="28"/>
          <w:szCs w:val="28"/>
        </w:rPr>
        <w:t xml:space="preserve"> </w:t>
      </w:r>
      <w:r w:rsidR="008305F1" w:rsidRPr="00EB6372">
        <w:rPr>
          <w:sz w:val="28"/>
          <w:szCs w:val="28"/>
        </w:rPr>
        <w:t>Согласно пояснениям</w:t>
      </w:r>
      <w:r w:rsidR="0042511E" w:rsidRPr="00EB6372">
        <w:rPr>
          <w:sz w:val="28"/>
          <w:szCs w:val="28"/>
        </w:rPr>
        <w:t xml:space="preserve"> (ф.0503160, ф.0503164)</w:t>
      </w:r>
      <w:r w:rsidR="00B67952" w:rsidRPr="00EB6372">
        <w:rPr>
          <w:sz w:val="28"/>
          <w:szCs w:val="28"/>
        </w:rPr>
        <w:t xml:space="preserve"> в 2020 году планировалось проведен</w:t>
      </w:r>
      <w:r w:rsidR="00823475" w:rsidRPr="00EB6372">
        <w:rPr>
          <w:sz w:val="28"/>
          <w:szCs w:val="28"/>
        </w:rPr>
        <w:t>ие ремонта</w:t>
      </w:r>
      <w:r w:rsidR="00823475">
        <w:rPr>
          <w:sz w:val="28"/>
          <w:szCs w:val="28"/>
        </w:rPr>
        <w:t xml:space="preserve"> в здании администрации,</w:t>
      </w:r>
      <w:r w:rsidR="0042511E">
        <w:rPr>
          <w:sz w:val="28"/>
          <w:szCs w:val="28"/>
        </w:rPr>
        <w:t xml:space="preserve"> </w:t>
      </w:r>
      <w:r w:rsidR="00823475">
        <w:rPr>
          <w:sz w:val="28"/>
          <w:szCs w:val="28"/>
        </w:rPr>
        <w:t xml:space="preserve">но, из-за отсутствия подрядчика, работы не были произведены. КСК УКМО отмечает, что, согласно информации, содержащейся в </w:t>
      </w:r>
      <w:r w:rsidR="00823475" w:rsidRPr="00EB6372">
        <w:rPr>
          <w:i/>
          <w:sz w:val="28"/>
          <w:szCs w:val="28"/>
        </w:rPr>
        <w:t xml:space="preserve">Пояснительной записке к годовому отчету об исполнении бюджета </w:t>
      </w:r>
      <w:proofErr w:type="spellStart"/>
      <w:r w:rsidR="00823475" w:rsidRPr="00EB6372">
        <w:rPr>
          <w:i/>
          <w:sz w:val="28"/>
          <w:szCs w:val="28"/>
        </w:rPr>
        <w:t>Верхнемарковского</w:t>
      </w:r>
      <w:proofErr w:type="spellEnd"/>
      <w:r w:rsidR="00823475" w:rsidRPr="00EB6372">
        <w:rPr>
          <w:i/>
          <w:sz w:val="28"/>
          <w:szCs w:val="28"/>
        </w:rPr>
        <w:t xml:space="preserve"> </w:t>
      </w:r>
      <w:r w:rsidR="00EB6372" w:rsidRPr="00EB6372">
        <w:rPr>
          <w:i/>
          <w:sz w:val="28"/>
          <w:szCs w:val="28"/>
        </w:rPr>
        <w:t>сельского поселения за 2020 год</w:t>
      </w:r>
      <w:r w:rsidR="00823475">
        <w:rPr>
          <w:sz w:val="28"/>
          <w:szCs w:val="28"/>
        </w:rPr>
        <w:t xml:space="preserve"> </w:t>
      </w:r>
      <w:r w:rsidR="00EB6372">
        <w:rPr>
          <w:sz w:val="28"/>
          <w:szCs w:val="28"/>
        </w:rPr>
        <w:t>(согласно расшифровке расходов по КЦСР 0020004000) не исполнены бюджетные ассигнования по разделу 01 подразделу 04</w:t>
      </w:r>
      <w:r w:rsidR="00823475" w:rsidRPr="00361D3B">
        <w:rPr>
          <w:sz w:val="28"/>
          <w:szCs w:val="28"/>
        </w:rPr>
        <w:t xml:space="preserve"> по КВР 310 (Увеличение стоимости основных средств) – 572,7 тыс. рублей (84,3% от плановых показателей), по КВР 346 (Увеличение стоимости прочих материальных запасов) – 442,0 тыс. рублей (75,5% от плановых назначений)</w:t>
      </w:r>
      <w:r w:rsidR="00EB6372">
        <w:rPr>
          <w:sz w:val="28"/>
          <w:szCs w:val="28"/>
        </w:rPr>
        <w:t xml:space="preserve">. </w:t>
      </w:r>
      <w:r w:rsidR="00EB6372" w:rsidRPr="00EB6372">
        <w:rPr>
          <w:i/>
          <w:sz w:val="28"/>
          <w:szCs w:val="28"/>
        </w:rPr>
        <w:t>КСК УКМО обращает внимание на некорректность заполнения форм 0503160 и 0503164 годовой отчетности</w:t>
      </w:r>
      <w:r w:rsidR="00593182">
        <w:rPr>
          <w:i/>
          <w:sz w:val="28"/>
          <w:szCs w:val="28"/>
        </w:rPr>
        <w:t>;</w:t>
      </w:r>
    </w:p>
    <w:p w:rsidR="002E29E6" w:rsidRDefault="00AE48AC" w:rsidP="002E29E6">
      <w:pPr>
        <w:pStyle w:val="aa"/>
        <w:tabs>
          <w:tab w:val="left" w:pos="0"/>
          <w:tab w:val="left" w:pos="709"/>
        </w:tabs>
        <w:spacing w:after="0"/>
        <w:ind w:firstLine="709"/>
        <w:jc w:val="both"/>
        <w:rPr>
          <w:sz w:val="28"/>
          <w:szCs w:val="28"/>
          <w:highlight w:val="green"/>
        </w:rPr>
      </w:pPr>
      <w:r w:rsidRPr="00AE48AC">
        <w:rPr>
          <w:sz w:val="28"/>
          <w:szCs w:val="28"/>
        </w:rPr>
        <w:t xml:space="preserve">- по </w:t>
      </w:r>
      <w:r w:rsidR="004C686C" w:rsidRPr="004C686C">
        <w:rPr>
          <w:i/>
          <w:sz w:val="28"/>
          <w:szCs w:val="28"/>
        </w:rPr>
        <w:t xml:space="preserve">разделу 01 </w:t>
      </w:r>
      <w:r w:rsidRPr="004C686C">
        <w:rPr>
          <w:i/>
          <w:sz w:val="28"/>
          <w:szCs w:val="28"/>
        </w:rPr>
        <w:t xml:space="preserve">подразделу </w:t>
      </w:r>
      <w:r w:rsidR="002E29E6" w:rsidRPr="004C686C">
        <w:rPr>
          <w:i/>
          <w:sz w:val="28"/>
          <w:szCs w:val="28"/>
        </w:rPr>
        <w:t>1</w:t>
      </w:r>
      <w:r w:rsidRPr="004C686C">
        <w:rPr>
          <w:i/>
          <w:sz w:val="28"/>
          <w:szCs w:val="28"/>
        </w:rPr>
        <w:t>3</w:t>
      </w:r>
      <w:r w:rsidR="002E29E6" w:rsidRPr="00AE48AC">
        <w:rPr>
          <w:sz w:val="28"/>
          <w:szCs w:val="28"/>
        </w:rPr>
        <w:t xml:space="preserve"> </w:t>
      </w:r>
      <w:r w:rsidR="002E29E6" w:rsidRPr="0071355D">
        <w:rPr>
          <w:i/>
          <w:sz w:val="28"/>
          <w:szCs w:val="28"/>
        </w:rPr>
        <w:t>(</w:t>
      </w:r>
      <w:r w:rsidRPr="0071355D">
        <w:rPr>
          <w:i/>
          <w:sz w:val="28"/>
          <w:szCs w:val="28"/>
        </w:rPr>
        <w:t>другие общегосударственные вопросы</w:t>
      </w:r>
      <w:r w:rsidR="002E29E6" w:rsidRPr="0071355D">
        <w:rPr>
          <w:i/>
          <w:sz w:val="28"/>
          <w:szCs w:val="28"/>
        </w:rPr>
        <w:t>)</w:t>
      </w:r>
      <w:r w:rsidR="002E29E6" w:rsidRPr="00AE48AC">
        <w:rPr>
          <w:sz w:val="28"/>
          <w:szCs w:val="28"/>
        </w:rPr>
        <w:t xml:space="preserve"> </w:t>
      </w:r>
      <w:r w:rsidRPr="00AE48AC">
        <w:rPr>
          <w:sz w:val="28"/>
          <w:szCs w:val="28"/>
        </w:rPr>
        <w:t>–</w:t>
      </w:r>
      <w:r w:rsidR="002E29E6" w:rsidRPr="00AE48AC">
        <w:rPr>
          <w:sz w:val="28"/>
          <w:szCs w:val="28"/>
        </w:rPr>
        <w:t xml:space="preserve"> </w:t>
      </w:r>
      <w:r w:rsidR="00E227E5">
        <w:rPr>
          <w:sz w:val="28"/>
          <w:szCs w:val="28"/>
        </w:rPr>
        <w:t>и</w:t>
      </w:r>
      <w:r w:rsidR="00E227E5" w:rsidRPr="00BC1093">
        <w:rPr>
          <w:sz w:val="28"/>
          <w:szCs w:val="28"/>
        </w:rPr>
        <w:t>нформационны</w:t>
      </w:r>
      <w:r w:rsidR="00E227E5">
        <w:rPr>
          <w:sz w:val="28"/>
          <w:szCs w:val="28"/>
        </w:rPr>
        <w:t>е услуги газеты «Ленские вести»</w:t>
      </w:r>
      <w:r w:rsidR="00E227E5" w:rsidRPr="00BC1093">
        <w:rPr>
          <w:sz w:val="28"/>
          <w:szCs w:val="28"/>
        </w:rPr>
        <w:t xml:space="preserve"> оплачены согласно актам выполненных работ</w:t>
      </w:r>
      <w:r w:rsidR="00E227E5">
        <w:rPr>
          <w:sz w:val="28"/>
          <w:szCs w:val="28"/>
        </w:rPr>
        <w:t xml:space="preserve">. </w:t>
      </w:r>
      <w:r w:rsidR="00E227E5">
        <w:rPr>
          <w:sz w:val="28"/>
          <w:szCs w:val="28"/>
        </w:rPr>
        <w:t>Н</w:t>
      </w:r>
      <w:r w:rsidRPr="00AE48AC">
        <w:rPr>
          <w:sz w:val="28"/>
          <w:szCs w:val="28"/>
        </w:rPr>
        <w:t>е освоены бюджетные ассигнования в сумме 46,0 тыс. рублей</w:t>
      </w:r>
      <w:r w:rsidR="00E227E5">
        <w:rPr>
          <w:sz w:val="28"/>
          <w:szCs w:val="28"/>
        </w:rPr>
        <w:t>, что составляет более 5% от объема прогнозных показателей</w:t>
      </w:r>
      <w:r w:rsidR="00593182">
        <w:rPr>
          <w:sz w:val="28"/>
          <w:szCs w:val="28"/>
        </w:rPr>
        <w:t>;</w:t>
      </w:r>
    </w:p>
    <w:p w:rsidR="0016078A" w:rsidRPr="00BC1093" w:rsidRDefault="0016078A" w:rsidP="002E29E6">
      <w:pPr>
        <w:pStyle w:val="aa"/>
        <w:tabs>
          <w:tab w:val="left" w:pos="0"/>
          <w:tab w:val="left" w:pos="709"/>
        </w:tabs>
        <w:spacing w:after="0"/>
        <w:ind w:firstLine="709"/>
        <w:jc w:val="both"/>
        <w:rPr>
          <w:sz w:val="28"/>
          <w:szCs w:val="28"/>
        </w:rPr>
      </w:pPr>
      <w:r w:rsidRPr="00BC1093">
        <w:rPr>
          <w:sz w:val="28"/>
          <w:szCs w:val="28"/>
        </w:rPr>
        <w:t xml:space="preserve">- </w:t>
      </w:r>
      <w:r w:rsidRPr="00BC1093">
        <w:rPr>
          <w:i/>
          <w:sz w:val="28"/>
          <w:szCs w:val="28"/>
        </w:rPr>
        <w:t xml:space="preserve">по </w:t>
      </w:r>
      <w:r w:rsidR="0071355D" w:rsidRPr="00BC1093">
        <w:rPr>
          <w:i/>
          <w:sz w:val="28"/>
          <w:szCs w:val="28"/>
        </w:rPr>
        <w:t xml:space="preserve">разделу 04 </w:t>
      </w:r>
      <w:r w:rsidR="007C570F">
        <w:rPr>
          <w:i/>
          <w:sz w:val="28"/>
          <w:szCs w:val="28"/>
        </w:rPr>
        <w:t xml:space="preserve">«Национальная экономика» </w:t>
      </w:r>
      <w:r w:rsidRPr="00BC1093">
        <w:rPr>
          <w:i/>
          <w:sz w:val="28"/>
          <w:szCs w:val="28"/>
        </w:rPr>
        <w:t>подразделу 01</w:t>
      </w:r>
      <w:r w:rsidRPr="00BC1093">
        <w:rPr>
          <w:sz w:val="28"/>
          <w:szCs w:val="28"/>
        </w:rPr>
        <w:t xml:space="preserve"> </w:t>
      </w:r>
      <w:r w:rsidR="00F825F9" w:rsidRPr="00BC1093">
        <w:rPr>
          <w:i/>
          <w:sz w:val="28"/>
          <w:szCs w:val="28"/>
        </w:rPr>
        <w:t>(общеэкономические вопросы)</w:t>
      </w:r>
      <w:r w:rsidR="00F825F9" w:rsidRPr="00BC1093">
        <w:rPr>
          <w:sz w:val="28"/>
          <w:szCs w:val="28"/>
        </w:rPr>
        <w:t xml:space="preserve"> неисполненные назначения составили 25,3 тыс. рублей (44,2% от плановых назначений). Причиной отклонения фактических расходов от плановых явилось то, что заработная плата специалиста (муниципального служащего по регулированию тарифов на услуги организаций коммунального комплекса) планируется исходя из расчетов Службы по тарифам Иркутской области, а </w:t>
      </w:r>
      <w:r w:rsidR="002E217A">
        <w:rPr>
          <w:sz w:val="28"/>
          <w:szCs w:val="28"/>
        </w:rPr>
        <w:t xml:space="preserve">начисляется и </w:t>
      </w:r>
      <w:r w:rsidR="00F825F9" w:rsidRPr="00BC1093">
        <w:rPr>
          <w:sz w:val="28"/>
          <w:szCs w:val="28"/>
        </w:rPr>
        <w:t>выплачивается</w:t>
      </w:r>
      <w:r w:rsidR="006235C8" w:rsidRPr="00BC1093">
        <w:rPr>
          <w:sz w:val="28"/>
          <w:szCs w:val="28"/>
        </w:rPr>
        <w:t xml:space="preserve"> согласно штатному расписанию администрации </w:t>
      </w:r>
      <w:proofErr w:type="spellStart"/>
      <w:r w:rsidR="006235C8" w:rsidRPr="00BC1093">
        <w:rPr>
          <w:sz w:val="28"/>
          <w:szCs w:val="28"/>
        </w:rPr>
        <w:t>Верхнемарковского</w:t>
      </w:r>
      <w:proofErr w:type="spellEnd"/>
      <w:r w:rsidR="006235C8" w:rsidRPr="00BC1093">
        <w:rPr>
          <w:sz w:val="28"/>
          <w:szCs w:val="28"/>
        </w:rPr>
        <w:t xml:space="preserve"> </w:t>
      </w:r>
      <w:r w:rsidR="00030886">
        <w:rPr>
          <w:sz w:val="28"/>
          <w:szCs w:val="28"/>
        </w:rPr>
        <w:t>МО</w:t>
      </w:r>
      <w:r w:rsidR="006235C8" w:rsidRPr="00BC1093">
        <w:rPr>
          <w:sz w:val="28"/>
          <w:szCs w:val="28"/>
        </w:rPr>
        <w:t>;</w:t>
      </w:r>
    </w:p>
    <w:p w:rsidR="00BF2E64" w:rsidRDefault="002E29E6" w:rsidP="002E29E6">
      <w:pPr>
        <w:pStyle w:val="aa"/>
        <w:tabs>
          <w:tab w:val="left" w:pos="0"/>
          <w:tab w:val="left" w:pos="709"/>
        </w:tabs>
        <w:spacing w:after="0"/>
        <w:ind w:firstLine="709"/>
        <w:jc w:val="both"/>
        <w:rPr>
          <w:sz w:val="28"/>
          <w:szCs w:val="28"/>
        </w:rPr>
      </w:pPr>
      <w:r w:rsidRPr="00BF2E64">
        <w:rPr>
          <w:sz w:val="28"/>
          <w:szCs w:val="28"/>
        </w:rPr>
        <w:lastRenderedPageBreak/>
        <w:t xml:space="preserve">- по </w:t>
      </w:r>
      <w:r w:rsidR="0071355D" w:rsidRPr="0071355D">
        <w:rPr>
          <w:i/>
          <w:sz w:val="28"/>
          <w:szCs w:val="28"/>
        </w:rPr>
        <w:t xml:space="preserve">разделу 04 </w:t>
      </w:r>
      <w:r w:rsidRPr="0071355D">
        <w:rPr>
          <w:i/>
          <w:sz w:val="28"/>
          <w:szCs w:val="28"/>
        </w:rPr>
        <w:t>подразделу 09 (Дорожное хозяйство (дорожные фонды</w:t>
      </w:r>
      <w:r w:rsidRPr="00BF2E64">
        <w:rPr>
          <w:sz w:val="28"/>
          <w:szCs w:val="28"/>
        </w:rPr>
        <w:t xml:space="preserve">)) не исполнены бюджетные назначения в сумме </w:t>
      </w:r>
      <w:r w:rsidR="00BF2E64" w:rsidRPr="00BF2E64">
        <w:rPr>
          <w:sz w:val="28"/>
          <w:szCs w:val="28"/>
        </w:rPr>
        <w:t>460,0</w:t>
      </w:r>
      <w:r w:rsidRPr="00BF2E64">
        <w:rPr>
          <w:sz w:val="28"/>
          <w:szCs w:val="28"/>
        </w:rPr>
        <w:t xml:space="preserve"> тыс. рублей</w:t>
      </w:r>
      <w:r w:rsidR="00BF2E64" w:rsidRPr="00BF2E64">
        <w:rPr>
          <w:sz w:val="28"/>
          <w:szCs w:val="28"/>
        </w:rPr>
        <w:t xml:space="preserve"> (15,9%)</w:t>
      </w:r>
      <w:r w:rsidR="00BF2E64">
        <w:rPr>
          <w:sz w:val="28"/>
          <w:szCs w:val="28"/>
        </w:rPr>
        <w:t>, в том числе:</w:t>
      </w:r>
    </w:p>
    <w:p w:rsidR="00F40AAC" w:rsidRDefault="00BF2E64" w:rsidP="00F40AAC">
      <w:pPr>
        <w:widowControl/>
        <w:jc w:val="both"/>
        <w:rPr>
          <w:rFonts w:eastAsiaTheme="minorHAnsi"/>
          <w:sz w:val="28"/>
          <w:szCs w:val="28"/>
          <w:lang w:eastAsia="en-US"/>
        </w:rPr>
      </w:pPr>
      <w:r>
        <w:rPr>
          <w:sz w:val="28"/>
          <w:szCs w:val="28"/>
        </w:rPr>
        <w:t xml:space="preserve">- по КЦСР 3150001000 на содержание и управление дорожным хозяйством при плановых показателях в сумме 2 585,7 тыс. рублей исполнены бюджетные назначения в сумме 2 273,0 тыс. рублей (87,9%). Средства дорожного фонда направлены на содержание дорог (ямочный ремонт, </w:t>
      </w:r>
      <w:proofErr w:type="spellStart"/>
      <w:r>
        <w:rPr>
          <w:sz w:val="28"/>
          <w:szCs w:val="28"/>
        </w:rPr>
        <w:t>грейдирование</w:t>
      </w:r>
      <w:proofErr w:type="spellEnd"/>
      <w:r>
        <w:rPr>
          <w:sz w:val="28"/>
          <w:szCs w:val="28"/>
        </w:rPr>
        <w:t xml:space="preserve">, расчистка от </w:t>
      </w:r>
      <w:r w:rsidRPr="0063516E">
        <w:rPr>
          <w:sz w:val="28"/>
          <w:szCs w:val="28"/>
        </w:rPr>
        <w:t xml:space="preserve">снега) и установку дорожных знаков. </w:t>
      </w:r>
      <w:r w:rsidR="00F40AAC" w:rsidRPr="0063516E">
        <w:rPr>
          <w:sz w:val="28"/>
          <w:szCs w:val="28"/>
        </w:rPr>
        <w:t xml:space="preserve">Остаток неиспользованных на 01.01.2021 средств дорожного фонда в сумме 312,7 тыс. рублей, в соответствии со ст.96 БК РФ (Источники финансирования дефицита местного бюджета), направляется на </w:t>
      </w:r>
      <w:r w:rsidR="00F40AAC" w:rsidRPr="0063516E">
        <w:rPr>
          <w:rFonts w:eastAsiaTheme="minorHAnsi"/>
          <w:sz w:val="28"/>
          <w:szCs w:val="28"/>
          <w:lang w:eastAsia="en-US"/>
        </w:rPr>
        <w:t>увеличение в текущем финансовом году бюджетных ассигнований муниципального дорожного фонда;</w:t>
      </w:r>
    </w:p>
    <w:p w:rsidR="00BF2E64" w:rsidRPr="00F142F3" w:rsidRDefault="001E3DA2" w:rsidP="001A77E1">
      <w:pPr>
        <w:widowControl/>
        <w:jc w:val="both"/>
        <w:rPr>
          <w:rFonts w:eastAsiaTheme="minorHAnsi"/>
          <w:sz w:val="28"/>
          <w:szCs w:val="28"/>
          <w:lang w:eastAsia="en-US"/>
        </w:rPr>
      </w:pPr>
      <w:r>
        <w:rPr>
          <w:rFonts w:eastAsiaTheme="minorHAnsi"/>
          <w:sz w:val="28"/>
          <w:szCs w:val="28"/>
          <w:lang w:eastAsia="en-US"/>
        </w:rPr>
        <w:t>- по КЦСР 7963500000 в рамка</w:t>
      </w:r>
      <w:r w:rsidR="00E62C4A">
        <w:rPr>
          <w:rFonts w:eastAsiaTheme="minorHAnsi"/>
          <w:sz w:val="28"/>
          <w:szCs w:val="28"/>
          <w:lang w:eastAsia="en-US"/>
        </w:rPr>
        <w:t>х</w:t>
      </w:r>
      <w:r>
        <w:rPr>
          <w:rFonts w:eastAsiaTheme="minorHAnsi"/>
          <w:sz w:val="28"/>
          <w:szCs w:val="28"/>
          <w:lang w:eastAsia="en-US"/>
        </w:rPr>
        <w:t xml:space="preserve"> реализации мероприятий муниципальной программы «Комплексное развитие систем транспортной инфраструктуры </w:t>
      </w:r>
      <w:r w:rsidR="00992F0D">
        <w:rPr>
          <w:rFonts w:eastAsiaTheme="minorHAnsi"/>
          <w:sz w:val="28"/>
          <w:szCs w:val="28"/>
          <w:lang w:eastAsia="en-US"/>
        </w:rPr>
        <w:t xml:space="preserve">на </w:t>
      </w:r>
      <w:r w:rsidR="00992F0D" w:rsidRPr="007D78E8">
        <w:rPr>
          <w:rFonts w:eastAsiaTheme="minorHAnsi"/>
          <w:sz w:val="28"/>
          <w:szCs w:val="28"/>
          <w:lang w:eastAsia="en-US"/>
        </w:rPr>
        <w:t xml:space="preserve">территории </w:t>
      </w:r>
      <w:proofErr w:type="spellStart"/>
      <w:r w:rsidR="00992F0D" w:rsidRPr="007D78E8">
        <w:rPr>
          <w:rFonts w:eastAsiaTheme="minorHAnsi"/>
          <w:sz w:val="28"/>
          <w:szCs w:val="28"/>
          <w:lang w:eastAsia="en-US"/>
        </w:rPr>
        <w:t>Верхнемарковского</w:t>
      </w:r>
      <w:proofErr w:type="spellEnd"/>
      <w:r w:rsidR="00992F0D" w:rsidRPr="007D78E8">
        <w:rPr>
          <w:rFonts w:eastAsiaTheme="minorHAnsi"/>
          <w:sz w:val="28"/>
          <w:szCs w:val="28"/>
          <w:lang w:eastAsia="en-US"/>
        </w:rPr>
        <w:t xml:space="preserve"> сельского поселения </w:t>
      </w:r>
      <w:proofErr w:type="spellStart"/>
      <w:r w:rsidR="00992F0D" w:rsidRPr="007D78E8">
        <w:rPr>
          <w:rFonts w:eastAsiaTheme="minorHAnsi"/>
          <w:sz w:val="28"/>
          <w:szCs w:val="28"/>
          <w:lang w:eastAsia="en-US"/>
        </w:rPr>
        <w:t>Усть-Кутского</w:t>
      </w:r>
      <w:proofErr w:type="spellEnd"/>
      <w:r w:rsidR="00992F0D" w:rsidRPr="007D78E8">
        <w:rPr>
          <w:rFonts w:eastAsiaTheme="minorHAnsi"/>
          <w:sz w:val="28"/>
          <w:szCs w:val="28"/>
          <w:lang w:eastAsia="en-US"/>
        </w:rPr>
        <w:t xml:space="preserve"> муниципального района Иркутской области на 2017-2032 годы» </w:t>
      </w:r>
      <w:r w:rsidR="00BC1093" w:rsidRPr="007D78E8">
        <w:rPr>
          <w:rFonts w:eastAsiaTheme="minorHAnsi"/>
          <w:sz w:val="28"/>
          <w:szCs w:val="28"/>
          <w:lang w:eastAsia="en-US"/>
        </w:rPr>
        <w:t xml:space="preserve">приобретена песчано-гравийная смесь для отсыпки дорог, </w:t>
      </w:r>
      <w:r w:rsidR="00992F0D" w:rsidRPr="007D78E8">
        <w:rPr>
          <w:rFonts w:eastAsiaTheme="minorHAnsi"/>
          <w:sz w:val="28"/>
          <w:szCs w:val="28"/>
          <w:lang w:eastAsia="en-US"/>
        </w:rPr>
        <w:t>выполнены работы по устройству и содержанию ледовой переправы (сезон 20</w:t>
      </w:r>
      <w:r w:rsidR="00BC1093" w:rsidRPr="007D78E8">
        <w:rPr>
          <w:rFonts w:eastAsiaTheme="minorHAnsi"/>
          <w:sz w:val="28"/>
          <w:szCs w:val="28"/>
          <w:lang w:eastAsia="en-US"/>
        </w:rPr>
        <w:t>20</w:t>
      </w:r>
      <w:r w:rsidR="00992F0D" w:rsidRPr="007D78E8">
        <w:rPr>
          <w:rFonts w:eastAsiaTheme="minorHAnsi"/>
          <w:sz w:val="28"/>
          <w:szCs w:val="28"/>
          <w:lang w:eastAsia="en-US"/>
        </w:rPr>
        <w:t>-202</w:t>
      </w:r>
      <w:r w:rsidR="00BC1093" w:rsidRPr="007D78E8">
        <w:rPr>
          <w:rFonts w:eastAsiaTheme="minorHAnsi"/>
          <w:sz w:val="28"/>
          <w:szCs w:val="28"/>
          <w:lang w:eastAsia="en-US"/>
        </w:rPr>
        <w:t>1 годов). По условиям контракта оплата производится после</w:t>
      </w:r>
      <w:r w:rsidR="00366425" w:rsidRPr="007D78E8">
        <w:rPr>
          <w:rFonts w:eastAsiaTheme="minorHAnsi"/>
          <w:sz w:val="28"/>
          <w:szCs w:val="28"/>
          <w:lang w:eastAsia="en-US"/>
        </w:rPr>
        <w:t xml:space="preserve"> заключения Государственной инспекции маломерных судов и подписания акта сдачи-приемки выполненных работ</w:t>
      </w:r>
      <w:r w:rsidR="00BC1093" w:rsidRPr="007D78E8">
        <w:rPr>
          <w:rFonts w:eastAsiaTheme="minorHAnsi"/>
          <w:sz w:val="28"/>
          <w:szCs w:val="28"/>
          <w:lang w:eastAsia="en-US"/>
        </w:rPr>
        <w:t>. П</w:t>
      </w:r>
      <w:r w:rsidR="0063516E" w:rsidRPr="007D78E8">
        <w:rPr>
          <w:rFonts w:eastAsiaTheme="minorHAnsi"/>
          <w:sz w:val="28"/>
          <w:szCs w:val="28"/>
          <w:lang w:eastAsia="en-US"/>
        </w:rPr>
        <w:t>риемка</w:t>
      </w:r>
      <w:r w:rsidR="00366425" w:rsidRPr="007D78E8">
        <w:rPr>
          <w:rFonts w:eastAsiaTheme="minorHAnsi"/>
          <w:sz w:val="28"/>
          <w:szCs w:val="28"/>
          <w:lang w:eastAsia="en-US"/>
        </w:rPr>
        <w:t xml:space="preserve"> выполненных</w:t>
      </w:r>
      <w:r w:rsidR="0063516E" w:rsidRPr="007D78E8">
        <w:rPr>
          <w:rFonts w:eastAsiaTheme="minorHAnsi"/>
          <w:sz w:val="28"/>
          <w:szCs w:val="28"/>
          <w:lang w:eastAsia="en-US"/>
        </w:rPr>
        <w:t xml:space="preserve"> </w:t>
      </w:r>
      <w:r w:rsidR="00366425" w:rsidRPr="007D78E8">
        <w:rPr>
          <w:rFonts w:eastAsiaTheme="minorHAnsi"/>
          <w:sz w:val="28"/>
          <w:szCs w:val="28"/>
          <w:lang w:eastAsia="en-US"/>
        </w:rPr>
        <w:t xml:space="preserve">работ </w:t>
      </w:r>
      <w:r w:rsidR="0063516E" w:rsidRPr="007D78E8">
        <w:rPr>
          <w:rFonts w:eastAsiaTheme="minorHAnsi"/>
          <w:sz w:val="28"/>
          <w:szCs w:val="28"/>
          <w:lang w:eastAsia="en-US"/>
        </w:rPr>
        <w:t>осуществлена Государственной инспекцией маломерных судов</w:t>
      </w:r>
      <w:r w:rsidR="00BC1093" w:rsidRPr="007D78E8">
        <w:rPr>
          <w:rFonts w:eastAsiaTheme="minorHAnsi"/>
          <w:sz w:val="28"/>
          <w:szCs w:val="28"/>
          <w:lang w:eastAsia="en-US"/>
        </w:rPr>
        <w:t xml:space="preserve"> </w:t>
      </w:r>
      <w:r w:rsidR="0063516E" w:rsidRPr="007D78E8">
        <w:rPr>
          <w:rFonts w:eastAsiaTheme="minorHAnsi"/>
          <w:sz w:val="28"/>
          <w:szCs w:val="28"/>
          <w:lang w:eastAsia="en-US"/>
        </w:rPr>
        <w:t>05.02.2021;</w:t>
      </w:r>
      <w:r w:rsidR="00992F0D" w:rsidRPr="00F142F3">
        <w:rPr>
          <w:rFonts w:eastAsiaTheme="minorHAnsi"/>
          <w:sz w:val="28"/>
          <w:szCs w:val="28"/>
          <w:lang w:eastAsia="en-US"/>
        </w:rPr>
        <w:t xml:space="preserve"> </w:t>
      </w:r>
    </w:p>
    <w:p w:rsidR="001A77E1" w:rsidRDefault="001A77E1" w:rsidP="001A77E1">
      <w:pPr>
        <w:widowControl/>
        <w:ind w:firstLine="709"/>
        <w:jc w:val="both"/>
        <w:rPr>
          <w:sz w:val="28"/>
          <w:szCs w:val="28"/>
          <w:highlight w:val="cyan"/>
        </w:rPr>
      </w:pPr>
      <w:r>
        <w:rPr>
          <w:sz w:val="28"/>
          <w:szCs w:val="28"/>
        </w:rPr>
        <w:t xml:space="preserve">- по </w:t>
      </w:r>
      <w:r w:rsidR="0071355D" w:rsidRPr="0071355D">
        <w:rPr>
          <w:i/>
          <w:sz w:val="28"/>
          <w:szCs w:val="28"/>
        </w:rPr>
        <w:t xml:space="preserve">разделу 04 </w:t>
      </w:r>
      <w:r w:rsidRPr="0071355D">
        <w:rPr>
          <w:i/>
          <w:sz w:val="28"/>
          <w:szCs w:val="28"/>
        </w:rPr>
        <w:t xml:space="preserve">подразделу 12 (другие вопросы в области национальной экономики) </w:t>
      </w:r>
      <w:r>
        <w:rPr>
          <w:sz w:val="28"/>
          <w:szCs w:val="28"/>
        </w:rPr>
        <w:t xml:space="preserve">по КЦСР 3380000000 (мероприятия в строительстве, архитектуре и градостроительстве) произведены работы по постановке на кадастровый учет земельных участков. </w:t>
      </w:r>
      <w:r w:rsidRPr="00DB2CA7">
        <w:rPr>
          <w:sz w:val="28"/>
          <w:szCs w:val="28"/>
        </w:rPr>
        <w:t xml:space="preserve">В связи </w:t>
      </w:r>
      <w:r w:rsidRPr="00DB2CA7">
        <w:rPr>
          <w:color w:val="000000" w:themeColor="text1"/>
          <w:sz w:val="28"/>
          <w:szCs w:val="28"/>
        </w:rPr>
        <w:t xml:space="preserve">с </w:t>
      </w:r>
      <w:r w:rsidR="00DB2CA7" w:rsidRPr="00DB2CA7">
        <w:rPr>
          <w:sz w:val="28"/>
          <w:szCs w:val="28"/>
        </w:rPr>
        <w:t>продлением</w:t>
      </w:r>
      <w:r w:rsidR="00DB2CA7">
        <w:rPr>
          <w:sz w:val="28"/>
          <w:szCs w:val="28"/>
        </w:rPr>
        <w:t xml:space="preserve"> на 2021 год</w:t>
      </w:r>
      <w:r w:rsidR="00DB2CA7" w:rsidRPr="00DB2CA7">
        <w:rPr>
          <w:sz w:val="28"/>
          <w:szCs w:val="28"/>
        </w:rPr>
        <w:t xml:space="preserve"> сроков выполнения работ</w:t>
      </w:r>
      <w:r w:rsidR="00DB2CA7">
        <w:rPr>
          <w:sz w:val="28"/>
          <w:szCs w:val="28"/>
        </w:rPr>
        <w:t>, предусмотренных</w:t>
      </w:r>
      <w:r w:rsidR="00DB2CA7" w:rsidRPr="00DB2CA7">
        <w:rPr>
          <w:sz w:val="28"/>
          <w:szCs w:val="28"/>
        </w:rPr>
        <w:t xml:space="preserve"> </w:t>
      </w:r>
      <w:r w:rsidR="00DB2CA7" w:rsidRPr="00DB2CA7">
        <w:rPr>
          <w:color w:val="000000" w:themeColor="text1"/>
          <w:sz w:val="28"/>
          <w:szCs w:val="28"/>
        </w:rPr>
        <w:t>муниципальн</w:t>
      </w:r>
      <w:r w:rsidR="00DB2CA7">
        <w:rPr>
          <w:color w:val="000000" w:themeColor="text1"/>
          <w:sz w:val="28"/>
          <w:szCs w:val="28"/>
        </w:rPr>
        <w:t>ым</w:t>
      </w:r>
      <w:r w:rsidR="00DB2CA7" w:rsidRPr="00DB2CA7">
        <w:rPr>
          <w:color w:val="000000" w:themeColor="text1"/>
          <w:sz w:val="28"/>
          <w:szCs w:val="28"/>
        </w:rPr>
        <w:t xml:space="preserve"> контракт</w:t>
      </w:r>
      <w:r w:rsidR="00DB2CA7">
        <w:rPr>
          <w:color w:val="000000" w:themeColor="text1"/>
          <w:sz w:val="28"/>
          <w:szCs w:val="28"/>
        </w:rPr>
        <w:t>ом</w:t>
      </w:r>
      <w:r w:rsidRPr="00DB2CA7">
        <w:rPr>
          <w:sz w:val="28"/>
          <w:szCs w:val="28"/>
        </w:rPr>
        <w:t xml:space="preserve"> на </w:t>
      </w:r>
      <w:r w:rsidR="00DB2CA7" w:rsidRPr="00DB2CA7">
        <w:rPr>
          <w:sz w:val="28"/>
          <w:szCs w:val="28"/>
        </w:rPr>
        <w:t>оказание</w:t>
      </w:r>
      <w:r w:rsidR="00521BC8" w:rsidRPr="00DB2CA7">
        <w:rPr>
          <w:sz w:val="28"/>
          <w:szCs w:val="28"/>
        </w:rPr>
        <w:t xml:space="preserve"> услуг</w:t>
      </w:r>
      <w:r w:rsidRPr="00DB2CA7">
        <w:rPr>
          <w:sz w:val="28"/>
          <w:szCs w:val="28"/>
        </w:rPr>
        <w:t xml:space="preserve"> по внесению изменений в Генера</w:t>
      </w:r>
      <w:r w:rsidR="00521BC8" w:rsidRPr="00DB2CA7">
        <w:rPr>
          <w:sz w:val="28"/>
          <w:szCs w:val="28"/>
        </w:rPr>
        <w:t xml:space="preserve">льный план </w:t>
      </w:r>
      <w:proofErr w:type="spellStart"/>
      <w:r w:rsidR="00521BC8" w:rsidRPr="00DB2CA7">
        <w:rPr>
          <w:sz w:val="28"/>
          <w:szCs w:val="28"/>
        </w:rPr>
        <w:t>Верхнемарковского</w:t>
      </w:r>
      <w:proofErr w:type="spellEnd"/>
      <w:r w:rsidR="00521BC8" w:rsidRPr="00DB2CA7">
        <w:rPr>
          <w:sz w:val="28"/>
          <w:szCs w:val="28"/>
        </w:rPr>
        <w:t xml:space="preserve"> МО</w:t>
      </w:r>
      <w:r w:rsidR="00DB2CA7">
        <w:rPr>
          <w:sz w:val="28"/>
          <w:szCs w:val="28"/>
        </w:rPr>
        <w:t xml:space="preserve">, </w:t>
      </w:r>
      <w:r w:rsidRPr="00DB2CA7">
        <w:rPr>
          <w:sz w:val="28"/>
          <w:szCs w:val="28"/>
        </w:rPr>
        <w:t>не</w:t>
      </w:r>
      <w:r w:rsidR="00521BC8" w:rsidRPr="00DB2CA7">
        <w:rPr>
          <w:sz w:val="28"/>
          <w:szCs w:val="28"/>
        </w:rPr>
        <w:t xml:space="preserve"> освоен</w:t>
      </w:r>
      <w:r w:rsidRPr="00DB2CA7">
        <w:rPr>
          <w:sz w:val="28"/>
          <w:szCs w:val="28"/>
        </w:rPr>
        <w:t>ы бюджетные ассигнования в сумме 233,6 тыс. рублей (70,5%)</w:t>
      </w:r>
      <w:r w:rsidR="00DB2CA7" w:rsidRPr="00DB2CA7">
        <w:rPr>
          <w:sz w:val="28"/>
          <w:szCs w:val="28"/>
        </w:rPr>
        <w:t>;</w:t>
      </w:r>
    </w:p>
    <w:p w:rsidR="005115AF" w:rsidRPr="005115AF" w:rsidRDefault="005115AF" w:rsidP="001A77E1">
      <w:pPr>
        <w:widowControl/>
        <w:ind w:firstLine="709"/>
        <w:jc w:val="both"/>
        <w:rPr>
          <w:sz w:val="28"/>
          <w:szCs w:val="28"/>
        </w:rPr>
      </w:pPr>
      <w:r w:rsidRPr="005115AF">
        <w:rPr>
          <w:sz w:val="28"/>
          <w:szCs w:val="28"/>
        </w:rPr>
        <w:t xml:space="preserve">- </w:t>
      </w:r>
      <w:r w:rsidR="007D78E8">
        <w:rPr>
          <w:i/>
          <w:sz w:val="28"/>
          <w:szCs w:val="28"/>
        </w:rPr>
        <w:t>по разделу 05 «Ж</w:t>
      </w:r>
      <w:r w:rsidRPr="0071355D">
        <w:rPr>
          <w:i/>
          <w:sz w:val="28"/>
          <w:szCs w:val="28"/>
        </w:rPr>
        <w:t>илищно-коммунальное хозяйство</w:t>
      </w:r>
      <w:r w:rsidR="007D78E8">
        <w:rPr>
          <w:i/>
          <w:sz w:val="28"/>
          <w:szCs w:val="28"/>
        </w:rPr>
        <w:t>»</w:t>
      </w:r>
      <w:r w:rsidRPr="005115AF">
        <w:rPr>
          <w:sz w:val="28"/>
          <w:szCs w:val="28"/>
        </w:rPr>
        <w:t xml:space="preserve"> бюджетные ассигнования освоены на 55,8%. Объем не исполненных ассигнований составил 7 618,7 тыс. рублей, в том числе:</w:t>
      </w:r>
    </w:p>
    <w:p w:rsidR="005115AF" w:rsidRPr="005115AF" w:rsidRDefault="005115AF" w:rsidP="005115AF">
      <w:pPr>
        <w:widowControl/>
        <w:jc w:val="both"/>
        <w:rPr>
          <w:sz w:val="28"/>
          <w:szCs w:val="28"/>
        </w:rPr>
      </w:pPr>
      <w:r w:rsidRPr="005115AF">
        <w:rPr>
          <w:sz w:val="28"/>
          <w:szCs w:val="28"/>
        </w:rPr>
        <w:t xml:space="preserve">- по </w:t>
      </w:r>
      <w:r w:rsidR="0071355D" w:rsidRPr="0071355D">
        <w:rPr>
          <w:i/>
          <w:sz w:val="28"/>
          <w:szCs w:val="28"/>
        </w:rPr>
        <w:t xml:space="preserve">разделу 05 </w:t>
      </w:r>
      <w:r w:rsidRPr="0071355D">
        <w:rPr>
          <w:i/>
          <w:sz w:val="28"/>
          <w:szCs w:val="28"/>
        </w:rPr>
        <w:t>подразделу 01 (жилищное хозяйство)</w:t>
      </w:r>
      <w:r w:rsidRPr="005115AF">
        <w:rPr>
          <w:sz w:val="28"/>
          <w:szCs w:val="28"/>
        </w:rPr>
        <w:t xml:space="preserve"> не исполнены бюджетные ассигнования в сумме </w:t>
      </w:r>
      <w:r>
        <w:rPr>
          <w:sz w:val="28"/>
          <w:szCs w:val="28"/>
        </w:rPr>
        <w:t>4 165,6</w:t>
      </w:r>
      <w:r w:rsidRPr="005115AF">
        <w:rPr>
          <w:sz w:val="28"/>
          <w:szCs w:val="28"/>
        </w:rPr>
        <w:t xml:space="preserve"> тыс. рублей</w:t>
      </w:r>
      <w:r>
        <w:rPr>
          <w:sz w:val="28"/>
          <w:szCs w:val="28"/>
        </w:rPr>
        <w:t xml:space="preserve">, или 98,5% плановых показателей, в том числе средства областного бюджета в сумме </w:t>
      </w:r>
      <w:r w:rsidRPr="00BF51C2">
        <w:rPr>
          <w:sz w:val="28"/>
          <w:szCs w:val="28"/>
        </w:rPr>
        <w:t>3 665,7 тыс. рублей</w:t>
      </w:r>
      <w:r>
        <w:rPr>
          <w:sz w:val="28"/>
          <w:szCs w:val="28"/>
        </w:rPr>
        <w:t xml:space="preserve"> (субсидия бюджету сельского поселения на переселение граждан из жилищного фонда, признанного непригодным для проживания, и (или) жилищного фонда с высоким уровнем износа (более 70%)), в соответствии с </w:t>
      </w:r>
      <w:r w:rsidRPr="00BF51C2">
        <w:rPr>
          <w:sz w:val="28"/>
          <w:szCs w:val="28"/>
        </w:rPr>
        <w:t>муниципальной программ</w:t>
      </w:r>
      <w:r>
        <w:rPr>
          <w:sz w:val="28"/>
          <w:szCs w:val="28"/>
        </w:rPr>
        <w:t>ой</w:t>
      </w:r>
      <w:r w:rsidRPr="00BF51C2">
        <w:rPr>
          <w:sz w:val="28"/>
          <w:szCs w:val="28"/>
        </w:rPr>
        <w:t xml:space="preserve"> «Обеспечение устойчивого сокращения непригодного для проживания жилищного фонда в </w:t>
      </w:r>
      <w:proofErr w:type="spellStart"/>
      <w:r w:rsidRPr="00BF51C2">
        <w:rPr>
          <w:sz w:val="28"/>
          <w:szCs w:val="28"/>
        </w:rPr>
        <w:t>Верхнемарковском</w:t>
      </w:r>
      <w:proofErr w:type="spellEnd"/>
      <w:r w:rsidRPr="00BF51C2">
        <w:rPr>
          <w:sz w:val="28"/>
          <w:szCs w:val="28"/>
        </w:rPr>
        <w:t xml:space="preserve"> муниципальном образовании на 2019-2024 годы»</w:t>
      </w:r>
      <w:r>
        <w:rPr>
          <w:sz w:val="28"/>
          <w:szCs w:val="28"/>
        </w:rPr>
        <w:t>.</w:t>
      </w:r>
      <w:r w:rsidR="00264F06">
        <w:rPr>
          <w:sz w:val="28"/>
          <w:szCs w:val="28"/>
        </w:rPr>
        <w:t xml:space="preserve"> Причи</w:t>
      </w:r>
      <w:r w:rsidR="00460791">
        <w:rPr>
          <w:sz w:val="28"/>
          <w:szCs w:val="28"/>
        </w:rPr>
        <w:t>ной</w:t>
      </w:r>
      <w:r w:rsidR="00264F06">
        <w:rPr>
          <w:sz w:val="28"/>
          <w:szCs w:val="28"/>
        </w:rPr>
        <w:t xml:space="preserve"> отклонения фактических расходов от плановых, с</w:t>
      </w:r>
      <w:r w:rsidR="000309A3">
        <w:rPr>
          <w:sz w:val="28"/>
          <w:szCs w:val="28"/>
        </w:rPr>
        <w:t>огласно пояснениям специалиста А</w:t>
      </w:r>
      <w:r w:rsidR="00264F06">
        <w:rPr>
          <w:sz w:val="28"/>
          <w:szCs w:val="28"/>
        </w:rPr>
        <w:t xml:space="preserve">дминистрации </w:t>
      </w:r>
      <w:proofErr w:type="spellStart"/>
      <w:r w:rsidR="00264F06">
        <w:rPr>
          <w:sz w:val="28"/>
          <w:szCs w:val="28"/>
        </w:rPr>
        <w:t>Верхнемарковского</w:t>
      </w:r>
      <w:proofErr w:type="spellEnd"/>
      <w:r w:rsidR="00264F06">
        <w:rPr>
          <w:sz w:val="28"/>
          <w:szCs w:val="28"/>
        </w:rPr>
        <w:t xml:space="preserve"> МО, </w:t>
      </w:r>
      <w:r w:rsidR="00460791">
        <w:rPr>
          <w:sz w:val="28"/>
          <w:szCs w:val="28"/>
        </w:rPr>
        <w:t xml:space="preserve">является </w:t>
      </w:r>
      <w:r w:rsidR="00264F06">
        <w:rPr>
          <w:sz w:val="28"/>
          <w:szCs w:val="28"/>
        </w:rPr>
        <w:t>отсутствие вторичного рынка жилья на территории поселения и невозможность осуществления строительства нового жилья;</w:t>
      </w:r>
    </w:p>
    <w:p w:rsidR="00743120" w:rsidRPr="0000621D" w:rsidRDefault="002E29E6" w:rsidP="00873791">
      <w:pPr>
        <w:widowControl/>
        <w:jc w:val="both"/>
        <w:rPr>
          <w:rFonts w:eastAsiaTheme="minorHAnsi"/>
          <w:b/>
          <w:i/>
          <w:iCs/>
          <w:sz w:val="28"/>
          <w:szCs w:val="28"/>
          <w:lang w:eastAsia="en-US"/>
        </w:rPr>
      </w:pPr>
      <w:r w:rsidRPr="0071355D">
        <w:rPr>
          <w:i/>
          <w:sz w:val="28"/>
          <w:szCs w:val="28"/>
        </w:rPr>
        <w:t xml:space="preserve">- по </w:t>
      </w:r>
      <w:r w:rsidR="0071355D" w:rsidRPr="0071355D">
        <w:rPr>
          <w:i/>
          <w:sz w:val="28"/>
          <w:szCs w:val="28"/>
        </w:rPr>
        <w:t xml:space="preserve">разделу 05 </w:t>
      </w:r>
      <w:r w:rsidRPr="0071355D">
        <w:rPr>
          <w:i/>
          <w:sz w:val="28"/>
          <w:szCs w:val="28"/>
        </w:rPr>
        <w:t>подразделу 02 (коммунальное хозяйство)</w:t>
      </w:r>
      <w:r w:rsidRPr="00A670AA">
        <w:rPr>
          <w:sz w:val="28"/>
          <w:szCs w:val="28"/>
        </w:rPr>
        <w:t xml:space="preserve"> </w:t>
      </w:r>
      <w:r w:rsidR="009F2117">
        <w:rPr>
          <w:sz w:val="28"/>
          <w:szCs w:val="28"/>
        </w:rPr>
        <w:t>п</w:t>
      </w:r>
      <w:r w:rsidR="00E62C4A">
        <w:rPr>
          <w:sz w:val="28"/>
          <w:szCs w:val="28"/>
        </w:rPr>
        <w:t xml:space="preserve">о КЦСР 7963100000 в рамках реализации мероприятий муниципальной программы «Развитие жилищно-коммунального хозяйства </w:t>
      </w:r>
      <w:proofErr w:type="spellStart"/>
      <w:r w:rsidR="00E62C4A">
        <w:rPr>
          <w:rFonts w:eastAsiaTheme="minorHAnsi"/>
          <w:sz w:val="28"/>
          <w:szCs w:val="28"/>
          <w:lang w:eastAsia="en-US"/>
        </w:rPr>
        <w:t>Верхнемарковского</w:t>
      </w:r>
      <w:proofErr w:type="spellEnd"/>
      <w:r w:rsidR="00E62C4A">
        <w:rPr>
          <w:rFonts w:eastAsiaTheme="minorHAnsi"/>
          <w:sz w:val="28"/>
          <w:szCs w:val="28"/>
          <w:lang w:eastAsia="en-US"/>
        </w:rPr>
        <w:t xml:space="preserve"> муниципального образования </w:t>
      </w:r>
      <w:proofErr w:type="spellStart"/>
      <w:r w:rsidR="00E62C4A">
        <w:rPr>
          <w:rFonts w:eastAsiaTheme="minorHAnsi"/>
          <w:sz w:val="28"/>
          <w:szCs w:val="28"/>
          <w:lang w:eastAsia="en-US"/>
        </w:rPr>
        <w:t>Усть-</w:t>
      </w:r>
      <w:r w:rsidR="00E62C4A">
        <w:rPr>
          <w:rFonts w:eastAsiaTheme="minorHAnsi"/>
          <w:sz w:val="28"/>
          <w:szCs w:val="28"/>
          <w:lang w:eastAsia="en-US"/>
        </w:rPr>
        <w:lastRenderedPageBreak/>
        <w:t>Кутского</w:t>
      </w:r>
      <w:proofErr w:type="spellEnd"/>
      <w:r w:rsidR="00E62C4A">
        <w:rPr>
          <w:rFonts w:eastAsiaTheme="minorHAnsi"/>
          <w:sz w:val="28"/>
          <w:szCs w:val="28"/>
          <w:lang w:eastAsia="en-US"/>
        </w:rPr>
        <w:t xml:space="preserve"> муниципального райо</w:t>
      </w:r>
      <w:r w:rsidR="008B0702">
        <w:rPr>
          <w:rFonts w:eastAsiaTheme="minorHAnsi"/>
          <w:sz w:val="28"/>
          <w:szCs w:val="28"/>
          <w:lang w:eastAsia="en-US"/>
        </w:rPr>
        <w:t>на Иркутской области на 2020-202</w:t>
      </w:r>
      <w:r w:rsidR="00E62C4A">
        <w:rPr>
          <w:rFonts w:eastAsiaTheme="minorHAnsi"/>
          <w:sz w:val="28"/>
          <w:szCs w:val="28"/>
          <w:lang w:eastAsia="en-US"/>
        </w:rPr>
        <w:t>2 годы»</w:t>
      </w:r>
      <w:r w:rsidR="009F2117">
        <w:rPr>
          <w:rFonts w:eastAsiaTheme="minorHAnsi"/>
          <w:sz w:val="28"/>
          <w:szCs w:val="28"/>
          <w:lang w:eastAsia="en-US"/>
        </w:rPr>
        <w:t xml:space="preserve"> </w:t>
      </w:r>
      <w:r w:rsidR="00E62C4A">
        <w:rPr>
          <w:rFonts w:eastAsiaTheme="minorHAnsi"/>
          <w:sz w:val="28"/>
          <w:szCs w:val="28"/>
          <w:lang w:eastAsia="en-US"/>
        </w:rPr>
        <w:t xml:space="preserve">произведена оплата транспортных услуг за доставку мембраны для бак-аккумулятора в систему отопления для котельной </w:t>
      </w:r>
      <w:proofErr w:type="spellStart"/>
      <w:r w:rsidR="00E62C4A">
        <w:rPr>
          <w:rFonts w:eastAsiaTheme="minorHAnsi"/>
          <w:sz w:val="28"/>
          <w:szCs w:val="28"/>
          <w:lang w:eastAsia="en-US"/>
        </w:rPr>
        <w:t>п.Верхнемарково</w:t>
      </w:r>
      <w:proofErr w:type="spellEnd"/>
      <w:r w:rsidR="00E62C4A">
        <w:rPr>
          <w:rFonts w:eastAsiaTheme="minorHAnsi"/>
          <w:sz w:val="28"/>
          <w:szCs w:val="28"/>
          <w:lang w:eastAsia="en-US"/>
        </w:rPr>
        <w:t xml:space="preserve">, </w:t>
      </w:r>
      <w:r w:rsidR="009F2117">
        <w:rPr>
          <w:rFonts w:eastAsiaTheme="minorHAnsi"/>
          <w:sz w:val="28"/>
          <w:szCs w:val="28"/>
          <w:lang w:eastAsia="en-US"/>
        </w:rPr>
        <w:t>приобретены насосы для коте</w:t>
      </w:r>
      <w:r w:rsidR="00460791">
        <w:rPr>
          <w:rFonts w:eastAsiaTheme="minorHAnsi"/>
          <w:sz w:val="28"/>
          <w:szCs w:val="28"/>
          <w:lang w:eastAsia="en-US"/>
        </w:rPr>
        <w:t>ль</w:t>
      </w:r>
      <w:r w:rsidR="009F2117">
        <w:rPr>
          <w:rFonts w:eastAsiaTheme="minorHAnsi"/>
          <w:sz w:val="28"/>
          <w:szCs w:val="28"/>
          <w:lang w:eastAsia="en-US"/>
        </w:rPr>
        <w:t xml:space="preserve">ной </w:t>
      </w:r>
      <w:proofErr w:type="spellStart"/>
      <w:r w:rsidR="009F2117">
        <w:rPr>
          <w:rFonts w:eastAsiaTheme="minorHAnsi"/>
          <w:sz w:val="28"/>
          <w:szCs w:val="28"/>
          <w:lang w:eastAsia="en-US"/>
        </w:rPr>
        <w:t>п.Верхнемарково</w:t>
      </w:r>
      <w:proofErr w:type="spellEnd"/>
      <w:r w:rsidR="009F2117">
        <w:rPr>
          <w:rFonts w:eastAsiaTheme="minorHAnsi"/>
          <w:sz w:val="28"/>
          <w:szCs w:val="28"/>
          <w:lang w:eastAsia="en-US"/>
        </w:rPr>
        <w:t xml:space="preserve"> и водяных скважин в </w:t>
      </w:r>
      <w:proofErr w:type="spellStart"/>
      <w:r w:rsidR="009F2117">
        <w:rPr>
          <w:rFonts w:eastAsiaTheme="minorHAnsi"/>
          <w:sz w:val="28"/>
          <w:szCs w:val="28"/>
          <w:lang w:eastAsia="en-US"/>
        </w:rPr>
        <w:t>п.Марково</w:t>
      </w:r>
      <w:proofErr w:type="spellEnd"/>
      <w:r w:rsidR="009F2117">
        <w:rPr>
          <w:rFonts w:eastAsiaTheme="minorHAnsi"/>
          <w:sz w:val="28"/>
          <w:szCs w:val="28"/>
          <w:lang w:eastAsia="en-US"/>
        </w:rPr>
        <w:t xml:space="preserve">, </w:t>
      </w:r>
      <w:r w:rsidR="00E62C4A">
        <w:rPr>
          <w:rFonts w:eastAsiaTheme="minorHAnsi"/>
          <w:sz w:val="28"/>
          <w:szCs w:val="28"/>
          <w:lang w:eastAsia="en-US"/>
        </w:rPr>
        <w:t>проведены ремонтные работы на участках теплосети (подво</w:t>
      </w:r>
      <w:r w:rsidR="009F2117">
        <w:rPr>
          <w:rFonts w:eastAsiaTheme="minorHAnsi"/>
          <w:sz w:val="28"/>
          <w:szCs w:val="28"/>
          <w:lang w:eastAsia="en-US"/>
        </w:rPr>
        <w:t>ды по улицам Колхозная, Борок, Н</w:t>
      </w:r>
      <w:r w:rsidR="00E62C4A">
        <w:rPr>
          <w:rFonts w:eastAsiaTheme="minorHAnsi"/>
          <w:sz w:val="28"/>
          <w:szCs w:val="28"/>
          <w:lang w:eastAsia="en-US"/>
        </w:rPr>
        <w:t xml:space="preserve">ефтяников), выполнены ремонтные работы ограждения территории водозабора </w:t>
      </w:r>
      <w:proofErr w:type="spellStart"/>
      <w:r w:rsidR="00E62C4A">
        <w:rPr>
          <w:rFonts w:eastAsiaTheme="minorHAnsi"/>
          <w:sz w:val="28"/>
          <w:szCs w:val="28"/>
          <w:lang w:eastAsia="en-US"/>
        </w:rPr>
        <w:t>п.Верхнемарково</w:t>
      </w:r>
      <w:proofErr w:type="spellEnd"/>
      <w:r w:rsidR="00E62C4A">
        <w:rPr>
          <w:rFonts w:eastAsiaTheme="minorHAnsi"/>
          <w:sz w:val="28"/>
          <w:szCs w:val="28"/>
          <w:lang w:eastAsia="en-US"/>
        </w:rPr>
        <w:t xml:space="preserve">, выполнена подготовка проектно-сметной документации на капитальный ремонт инженерных сетей </w:t>
      </w:r>
      <w:proofErr w:type="spellStart"/>
      <w:r w:rsidR="00E62C4A">
        <w:rPr>
          <w:rFonts w:eastAsiaTheme="minorHAnsi"/>
          <w:sz w:val="28"/>
          <w:szCs w:val="28"/>
          <w:lang w:eastAsia="en-US"/>
        </w:rPr>
        <w:t>тепловодоснабжения</w:t>
      </w:r>
      <w:proofErr w:type="spellEnd"/>
      <w:r w:rsidR="00FD0BE3">
        <w:rPr>
          <w:rFonts w:eastAsiaTheme="minorHAnsi"/>
          <w:sz w:val="28"/>
          <w:szCs w:val="28"/>
          <w:lang w:eastAsia="en-US"/>
        </w:rPr>
        <w:t xml:space="preserve">, осуществлено бурение водозаборных скважин в </w:t>
      </w:r>
      <w:proofErr w:type="spellStart"/>
      <w:r w:rsidR="00FD0BE3">
        <w:rPr>
          <w:rFonts w:eastAsiaTheme="minorHAnsi"/>
          <w:sz w:val="28"/>
          <w:szCs w:val="28"/>
          <w:lang w:eastAsia="en-US"/>
        </w:rPr>
        <w:t>с.Марково</w:t>
      </w:r>
      <w:proofErr w:type="spellEnd"/>
      <w:r w:rsidR="00FD0BE3">
        <w:rPr>
          <w:rFonts w:eastAsiaTheme="minorHAnsi"/>
          <w:sz w:val="28"/>
          <w:szCs w:val="28"/>
          <w:lang w:eastAsia="en-US"/>
        </w:rPr>
        <w:t xml:space="preserve">, выполнена </w:t>
      </w:r>
      <w:proofErr w:type="spellStart"/>
      <w:r w:rsidR="00FD0BE3">
        <w:rPr>
          <w:rFonts w:eastAsiaTheme="minorHAnsi"/>
          <w:sz w:val="28"/>
          <w:szCs w:val="28"/>
          <w:lang w:eastAsia="en-US"/>
        </w:rPr>
        <w:t>госэкспертиза</w:t>
      </w:r>
      <w:proofErr w:type="spellEnd"/>
      <w:r w:rsidR="00FD0BE3">
        <w:rPr>
          <w:rFonts w:eastAsiaTheme="minorHAnsi"/>
          <w:sz w:val="28"/>
          <w:szCs w:val="28"/>
          <w:lang w:eastAsia="en-US"/>
        </w:rPr>
        <w:t xml:space="preserve"> отчета «Разведка подземных вод с оценкой запасов подземных вод на участке недр местного значения»</w:t>
      </w:r>
      <w:r w:rsidR="009F2117">
        <w:rPr>
          <w:rFonts w:eastAsiaTheme="minorHAnsi"/>
          <w:sz w:val="28"/>
          <w:szCs w:val="28"/>
          <w:lang w:eastAsia="en-US"/>
        </w:rPr>
        <w:t xml:space="preserve"> и другое</w:t>
      </w:r>
      <w:r w:rsidR="009F2117" w:rsidRPr="007B318B">
        <w:rPr>
          <w:rFonts w:eastAsiaTheme="minorHAnsi"/>
          <w:sz w:val="28"/>
          <w:szCs w:val="28"/>
          <w:lang w:eastAsia="en-US"/>
        </w:rPr>
        <w:t>.</w:t>
      </w:r>
      <w:r w:rsidR="009F2117" w:rsidRPr="007B318B">
        <w:rPr>
          <w:sz w:val="28"/>
          <w:szCs w:val="28"/>
        </w:rPr>
        <w:t xml:space="preserve"> Не исполнены бюджетные ассигнования в сумме 3 448,2 тыс. рублей (34,6% плановых бюджетных назначений)</w:t>
      </w:r>
      <w:r w:rsidR="00246D81" w:rsidRPr="007B318B">
        <w:rPr>
          <w:sz w:val="28"/>
          <w:szCs w:val="28"/>
        </w:rPr>
        <w:t xml:space="preserve">, </w:t>
      </w:r>
      <w:r w:rsidR="00FD2004" w:rsidRPr="007B318B">
        <w:rPr>
          <w:sz w:val="28"/>
          <w:szCs w:val="28"/>
        </w:rPr>
        <w:t xml:space="preserve">первоначально </w:t>
      </w:r>
      <w:r w:rsidR="00246D81" w:rsidRPr="007B318B">
        <w:rPr>
          <w:sz w:val="28"/>
          <w:szCs w:val="28"/>
        </w:rPr>
        <w:t>предусмотренные на оплату</w:t>
      </w:r>
      <w:r w:rsidR="002F5B4E" w:rsidRPr="007B318B">
        <w:rPr>
          <w:sz w:val="28"/>
          <w:szCs w:val="28"/>
        </w:rPr>
        <w:t xml:space="preserve"> проектно-изыскательских работ на строительство водопровода от водозаборной скважины до п. </w:t>
      </w:r>
      <w:proofErr w:type="spellStart"/>
      <w:r w:rsidR="002F5B4E" w:rsidRPr="007B318B">
        <w:rPr>
          <w:sz w:val="28"/>
          <w:szCs w:val="28"/>
        </w:rPr>
        <w:t>Верхнемарково</w:t>
      </w:r>
      <w:proofErr w:type="spellEnd"/>
      <w:r w:rsidR="00246D81" w:rsidRPr="007B318B">
        <w:rPr>
          <w:sz w:val="28"/>
          <w:szCs w:val="28"/>
        </w:rPr>
        <w:t xml:space="preserve"> </w:t>
      </w:r>
      <w:r w:rsidR="008F6BFB" w:rsidRPr="007B318B">
        <w:rPr>
          <w:sz w:val="28"/>
          <w:szCs w:val="28"/>
        </w:rPr>
        <w:t>(переходящий на 2021 год муниципальный контракт</w:t>
      </w:r>
      <w:r w:rsidR="00FD2004" w:rsidRPr="007B318B">
        <w:rPr>
          <w:sz w:val="28"/>
          <w:szCs w:val="28"/>
        </w:rPr>
        <w:t xml:space="preserve">) и </w:t>
      </w:r>
      <w:r w:rsidR="0037117D" w:rsidRPr="007B318B">
        <w:rPr>
          <w:sz w:val="28"/>
          <w:szCs w:val="28"/>
        </w:rPr>
        <w:t xml:space="preserve">проведение </w:t>
      </w:r>
      <w:r w:rsidR="002F5B4E" w:rsidRPr="007B318B">
        <w:rPr>
          <w:sz w:val="28"/>
          <w:szCs w:val="28"/>
        </w:rPr>
        <w:t xml:space="preserve">государственной </w:t>
      </w:r>
      <w:r w:rsidR="00FD2004" w:rsidRPr="007B318B">
        <w:rPr>
          <w:sz w:val="28"/>
          <w:szCs w:val="28"/>
        </w:rPr>
        <w:t>экспертиз</w:t>
      </w:r>
      <w:r w:rsidR="0037117D" w:rsidRPr="007B318B">
        <w:rPr>
          <w:sz w:val="28"/>
          <w:szCs w:val="28"/>
        </w:rPr>
        <w:t>ы</w:t>
      </w:r>
      <w:r w:rsidR="00FD2004" w:rsidRPr="007B318B">
        <w:rPr>
          <w:sz w:val="28"/>
          <w:szCs w:val="28"/>
        </w:rPr>
        <w:t xml:space="preserve"> </w:t>
      </w:r>
      <w:r w:rsidR="00743120" w:rsidRPr="007B318B">
        <w:rPr>
          <w:sz w:val="28"/>
          <w:szCs w:val="28"/>
        </w:rPr>
        <w:t xml:space="preserve">этого </w:t>
      </w:r>
      <w:r w:rsidR="00FD2004" w:rsidRPr="007B318B">
        <w:rPr>
          <w:sz w:val="28"/>
          <w:szCs w:val="28"/>
        </w:rPr>
        <w:t>проекта</w:t>
      </w:r>
      <w:r w:rsidR="008D7892" w:rsidRPr="007B318B">
        <w:rPr>
          <w:sz w:val="28"/>
          <w:szCs w:val="28"/>
        </w:rPr>
        <w:t xml:space="preserve">. КСК УКМО отмечает, что, согласно устным пояснениям специалиста Администрации </w:t>
      </w:r>
      <w:proofErr w:type="spellStart"/>
      <w:r w:rsidR="008D7892" w:rsidRPr="007B318B">
        <w:rPr>
          <w:sz w:val="28"/>
          <w:szCs w:val="28"/>
        </w:rPr>
        <w:t>Верхнемарковского</w:t>
      </w:r>
      <w:proofErr w:type="spellEnd"/>
      <w:r w:rsidR="008D7892" w:rsidRPr="007B318B">
        <w:rPr>
          <w:sz w:val="28"/>
          <w:szCs w:val="28"/>
        </w:rPr>
        <w:t xml:space="preserve"> МО, в бюджете </w:t>
      </w:r>
      <w:proofErr w:type="spellStart"/>
      <w:r w:rsidR="008D7892" w:rsidRPr="007B318B">
        <w:rPr>
          <w:sz w:val="28"/>
          <w:szCs w:val="28"/>
        </w:rPr>
        <w:t>Верхнемарковского</w:t>
      </w:r>
      <w:proofErr w:type="spellEnd"/>
      <w:r w:rsidR="008D7892" w:rsidRPr="007B318B">
        <w:rPr>
          <w:sz w:val="28"/>
          <w:szCs w:val="28"/>
        </w:rPr>
        <w:t xml:space="preserve"> </w:t>
      </w:r>
      <w:r w:rsidR="00030886">
        <w:rPr>
          <w:sz w:val="28"/>
          <w:szCs w:val="28"/>
        </w:rPr>
        <w:t xml:space="preserve">МО </w:t>
      </w:r>
      <w:r w:rsidR="008D7892" w:rsidRPr="007B318B">
        <w:rPr>
          <w:sz w:val="28"/>
          <w:szCs w:val="28"/>
        </w:rPr>
        <w:t xml:space="preserve">(расходная часть) на 2020 год предусмотрены бюджетные ассигнования на проведение экспертизы проекта водовода </w:t>
      </w:r>
      <w:proofErr w:type="spellStart"/>
      <w:r w:rsidR="008D7892" w:rsidRPr="007B318B">
        <w:rPr>
          <w:sz w:val="28"/>
          <w:szCs w:val="28"/>
        </w:rPr>
        <w:t>п.Верхнемарково</w:t>
      </w:r>
      <w:proofErr w:type="spellEnd"/>
      <w:r w:rsidR="008D7892" w:rsidRPr="007B318B">
        <w:rPr>
          <w:sz w:val="28"/>
          <w:szCs w:val="28"/>
        </w:rPr>
        <w:t>, в то время, как срок исполнения контракта на создание проекта водовода – 2021 год</w:t>
      </w:r>
      <w:r w:rsidR="002F5B4E" w:rsidRPr="007B318B">
        <w:rPr>
          <w:sz w:val="28"/>
          <w:szCs w:val="28"/>
        </w:rPr>
        <w:t xml:space="preserve"> (контракт на сумму 2 480,0 тыс. рублей заключен 28.09.2020 сроком на 240 дней </w:t>
      </w:r>
      <w:r w:rsidR="003F4377">
        <w:rPr>
          <w:sz w:val="28"/>
          <w:szCs w:val="28"/>
        </w:rPr>
        <w:t xml:space="preserve">с момента заключения </w:t>
      </w:r>
      <w:r w:rsidR="002F5B4E" w:rsidRPr="007B318B">
        <w:rPr>
          <w:sz w:val="28"/>
          <w:szCs w:val="28"/>
        </w:rPr>
        <w:t>с правом досрочного исполнени</w:t>
      </w:r>
      <w:r w:rsidR="007B318B" w:rsidRPr="007B318B">
        <w:rPr>
          <w:sz w:val="28"/>
          <w:szCs w:val="28"/>
        </w:rPr>
        <w:t>я, в Единой информационной системе в сфере закупок (</w:t>
      </w:r>
      <w:proofErr w:type="spellStart"/>
      <w:r w:rsidR="007B318B" w:rsidRPr="007B318B">
        <w:rPr>
          <w:sz w:val="28"/>
          <w:szCs w:val="28"/>
          <w:lang w:val="en-US"/>
        </w:rPr>
        <w:t>zakupki</w:t>
      </w:r>
      <w:proofErr w:type="spellEnd"/>
      <w:r w:rsidR="007B318B" w:rsidRPr="007B318B">
        <w:rPr>
          <w:sz w:val="28"/>
          <w:szCs w:val="28"/>
        </w:rPr>
        <w:t>.</w:t>
      </w:r>
      <w:proofErr w:type="spellStart"/>
      <w:r w:rsidR="007B318B" w:rsidRPr="007B318B">
        <w:rPr>
          <w:sz w:val="28"/>
          <w:szCs w:val="28"/>
          <w:lang w:val="en-US"/>
        </w:rPr>
        <w:t>gov</w:t>
      </w:r>
      <w:proofErr w:type="spellEnd"/>
      <w:r w:rsidR="007B318B" w:rsidRPr="007B318B">
        <w:rPr>
          <w:sz w:val="28"/>
          <w:szCs w:val="28"/>
        </w:rPr>
        <w:t>.</w:t>
      </w:r>
      <w:proofErr w:type="spellStart"/>
      <w:r w:rsidR="007B318B" w:rsidRPr="007B318B">
        <w:rPr>
          <w:sz w:val="28"/>
          <w:szCs w:val="28"/>
          <w:lang w:val="en-US"/>
        </w:rPr>
        <w:t>ru</w:t>
      </w:r>
      <w:proofErr w:type="spellEnd"/>
      <w:r w:rsidR="007B318B" w:rsidRPr="007B318B">
        <w:rPr>
          <w:sz w:val="28"/>
          <w:szCs w:val="28"/>
        </w:rPr>
        <w:t>) с</w:t>
      </w:r>
      <w:r w:rsidR="002F5B4E" w:rsidRPr="007B318B">
        <w:rPr>
          <w:sz w:val="28"/>
          <w:szCs w:val="28"/>
        </w:rPr>
        <w:t xml:space="preserve">рок действия контракта – по 31.12.2021), </w:t>
      </w:r>
      <w:r w:rsidR="008D7892" w:rsidRPr="007B318B">
        <w:rPr>
          <w:sz w:val="28"/>
          <w:szCs w:val="28"/>
        </w:rPr>
        <w:t>то есть в бюджете 2020 года учтены бюджетные ассигнования, ко</w:t>
      </w:r>
      <w:r w:rsidR="00743120" w:rsidRPr="007B318B">
        <w:rPr>
          <w:sz w:val="28"/>
          <w:szCs w:val="28"/>
        </w:rPr>
        <w:t xml:space="preserve">торые не </w:t>
      </w:r>
      <w:r w:rsidR="00E55D60" w:rsidRPr="007B318B">
        <w:rPr>
          <w:sz w:val="28"/>
          <w:szCs w:val="28"/>
        </w:rPr>
        <w:t>могли быть освоены в 2020 году</w:t>
      </w:r>
      <w:r w:rsidR="00E55D60" w:rsidRPr="0000621D">
        <w:rPr>
          <w:i/>
          <w:sz w:val="28"/>
          <w:szCs w:val="28"/>
        </w:rPr>
        <w:t>.</w:t>
      </w:r>
      <w:r w:rsidR="002F5B4E" w:rsidRPr="0000621D">
        <w:rPr>
          <w:i/>
          <w:sz w:val="28"/>
          <w:szCs w:val="28"/>
        </w:rPr>
        <w:t xml:space="preserve"> </w:t>
      </w:r>
      <w:r w:rsidR="002F5B4E" w:rsidRPr="0000621D">
        <w:rPr>
          <w:b/>
          <w:i/>
          <w:sz w:val="28"/>
          <w:szCs w:val="28"/>
        </w:rPr>
        <w:t xml:space="preserve">КСК УКМО обращает внимание на </w:t>
      </w:r>
      <w:r w:rsidR="00873791" w:rsidRPr="0000621D">
        <w:rPr>
          <w:b/>
          <w:i/>
          <w:sz w:val="28"/>
          <w:szCs w:val="28"/>
        </w:rPr>
        <w:t xml:space="preserve">несоблюдение </w:t>
      </w:r>
      <w:r w:rsidR="000309A3">
        <w:rPr>
          <w:b/>
          <w:i/>
          <w:sz w:val="28"/>
          <w:szCs w:val="28"/>
        </w:rPr>
        <w:t>А</w:t>
      </w:r>
      <w:r w:rsidR="0000621D" w:rsidRPr="0000621D">
        <w:rPr>
          <w:b/>
          <w:i/>
          <w:sz w:val="28"/>
          <w:szCs w:val="28"/>
        </w:rPr>
        <w:t xml:space="preserve">дминистрацией </w:t>
      </w:r>
      <w:proofErr w:type="spellStart"/>
      <w:r w:rsidR="0000621D" w:rsidRPr="0000621D">
        <w:rPr>
          <w:b/>
          <w:i/>
          <w:sz w:val="28"/>
          <w:szCs w:val="28"/>
        </w:rPr>
        <w:t>Верхнемарковского</w:t>
      </w:r>
      <w:proofErr w:type="spellEnd"/>
      <w:r w:rsidR="0000621D" w:rsidRPr="0000621D">
        <w:rPr>
          <w:b/>
          <w:i/>
          <w:sz w:val="28"/>
          <w:szCs w:val="28"/>
        </w:rPr>
        <w:t xml:space="preserve"> МО </w:t>
      </w:r>
      <w:r w:rsidR="00873791" w:rsidRPr="0000621D">
        <w:rPr>
          <w:b/>
          <w:i/>
          <w:sz w:val="28"/>
          <w:szCs w:val="28"/>
        </w:rPr>
        <w:t xml:space="preserve">принципа эффективности использования бюджетных средств в </w:t>
      </w:r>
      <w:r w:rsidR="003F4377" w:rsidRPr="0000621D">
        <w:rPr>
          <w:b/>
          <w:i/>
          <w:sz w:val="28"/>
          <w:szCs w:val="28"/>
        </w:rPr>
        <w:t xml:space="preserve">нарушение </w:t>
      </w:r>
      <w:r w:rsidR="002F5B4E" w:rsidRPr="0000621D">
        <w:rPr>
          <w:b/>
          <w:i/>
          <w:sz w:val="28"/>
          <w:szCs w:val="28"/>
        </w:rPr>
        <w:t>требовани</w:t>
      </w:r>
      <w:r w:rsidR="00873791" w:rsidRPr="0000621D">
        <w:rPr>
          <w:b/>
          <w:i/>
          <w:sz w:val="28"/>
          <w:szCs w:val="28"/>
        </w:rPr>
        <w:t>й</w:t>
      </w:r>
      <w:r w:rsidR="002F5B4E" w:rsidRPr="0000621D">
        <w:rPr>
          <w:b/>
          <w:i/>
          <w:sz w:val="28"/>
          <w:szCs w:val="28"/>
        </w:rPr>
        <w:t xml:space="preserve"> ст.34 БК РФ</w:t>
      </w:r>
      <w:r w:rsidR="00873791" w:rsidRPr="0000621D">
        <w:rPr>
          <w:b/>
          <w:i/>
          <w:sz w:val="28"/>
          <w:szCs w:val="28"/>
        </w:rPr>
        <w:t>, не</w:t>
      </w:r>
      <w:r w:rsidR="00873791" w:rsidRPr="0000621D">
        <w:rPr>
          <w:rFonts w:eastAsiaTheme="minorHAnsi"/>
          <w:b/>
          <w:i/>
          <w:iCs/>
          <w:sz w:val="28"/>
          <w:szCs w:val="28"/>
          <w:lang w:eastAsia="en-US"/>
        </w:rPr>
        <w:t xml:space="preserve">обеспечение результативности использования бюджетных ассигнований </w:t>
      </w:r>
      <w:r w:rsidR="00030886">
        <w:rPr>
          <w:rFonts w:eastAsiaTheme="minorHAnsi"/>
          <w:b/>
          <w:i/>
          <w:iCs/>
          <w:sz w:val="28"/>
          <w:szCs w:val="28"/>
          <w:lang w:eastAsia="en-US"/>
        </w:rPr>
        <w:t>(</w:t>
      </w:r>
      <w:r w:rsidR="00873791" w:rsidRPr="0000621D">
        <w:rPr>
          <w:b/>
          <w:i/>
          <w:sz w:val="28"/>
          <w:szCs w:val="28"/>
        </w:rPr>
        <w:t>п.3 ст.162</w:t>
      </w:r>
      <w:r w:rsidR="00873791" w:rsidRPr="0000621D">
        <w:rPr>
          <w:b/>
          <w:sz w:val="28"/>
          <w:szCs w:val="28"/>
        </w:rPr>
        <w:t xml:space="preserve"> </w:t>
      </w:r>
      <w:r w:rsidR="00873791" w:rsidRPr="0000621D">
        <w:rPr>
          <w:b/>
          <w:i/>
          <w:sz w:val="28"/>
          <w:szCs w:val="28"/>
        </w:rPr>
        <w:t>БК РФ</w:t>
      </w:r>
      <w:r w:rsidR="00030886">
        <w:rPr>
          <w:b/>
          <w:i/>
          <w:sz w:val="28"/>
          <w:szCs w:val="28"/>
        </w:rPr>
        <w:t>)</w:t>
      </w:r>
      <w:r w:rsidR="00873791" w:rsidRPr="0000621D">
        <w:rPr>
          <w:b/>
          <w:i/>
          <w:sz w:val="28"/>
          <w:szCs w:val="28"/>
        </w:rPr>
        <w:t>;</w:t>
      </w:r>
    </w:p>
    <w:p w:rsidR="00B16D73" w:rsidRDefault="00B16D73" w:rsidP="00B16D73">
      <w:pPr>
        <w:pStyle w:val="aa"/>
        <w:tabs>
          <w:tab w:val="left" w:pos="0"/>
          <w:tab w:val="left" w:pos="709"/>
        </w:tabs>
        <w:spacing w:after="0"/>
        <w:jc w:val="both"/>
        <w:rPr>
          <w:sz w:val="28"/>
          <w:szCs w:val="28"/>
        </w:rPr>
      </w:pPr>
      <w:r>
        <w:rPr>
          <w:sz w:val="28"/>
          <w:szCs w:val="28"/>
        </w:rPr>
        <w:t xml:space="preserve">- </w:t>
      </w:r>
      <w:r w:rsidRPr="007879BF">
        <w:rPr>
          <w:i/>
          <w:sz w:val="28"/>
          <w:szCs w:val="28"/>
        </w:rPr>
        <w:t xml:space="preserve">по </w:t>
      </w:r>
      <w:r w:rsidR="007879BF" w:rsidRPr="007879BF">
        <w:rPr>
          <w:i/>
          <w:sz w:val="28"/>
          <w:szCs w:val="28"/>
        </w:rPr>
        <w:t xml:space="preserve">разделу 05 </w:t>
      </w:r>
      <w:r w:rsidRPr="007879BF">
        <w:rPr>
          <w:i/>
          <w:sz w:val="28"/>
          <w:szCs w:val="28"/>
        </w:rPr>
        <w:t>подразделу 03 (благоустройство)</w:t>
      </w:r>
      <w:r>
        <w:rPr>
          <w:sz w:val="28"/>
          <w:szCs w:val="28"/>
        </w:rPr>
        <w:t xml:space="preserve"> в рамках реализации мероприятий перечня проектов народных инициатив приобретены и установлены малые архитектурные формы. Не исполнены бюджетные назначения в сумме 4,9 тыс. рублей (0,5%) в результате экономии, сложивше</w:t>
      </w:r>
      <w:r w:rsidR="00AF2F4A">
        <w:rPr>
          <w:sz w:val="28"/>
          <w:szCs w:val="28"/>
        </w:rPr>
        <w:t>йся по итогам проведения торгов.</w:t>
      </w:r>
    </w:p>
    <w:p w:rsidR="00501FFB" w:rsidRDefault="002E29E6" w:rsidP="00593182">
      <w:pPr>
        <w:ind w:firstLine="709"/>
        <w:jc w:val="both"/>
        <w:rPr>
          <w:sz w:val="28"/>
          <w:szCs w:val="28"/>
        </w:rPr>
      </w:pPr>
      <w:r w:rsidRPr="00AF2F4A">
        <w:rPr>
          <w:sz w:val="28"/>
          <w:szCs w:val="28"/>
        </w:rPr>
        <w:t xml:space="preserve">В ходе внешней проверки осуществлена сверка бюджетных назначений по решению Думы </w:t>
      </w:r>
      <w:proofErr w:type="spellStart"/>
      <w:r w:rsidR="00AF2F4A" w:rsidRPr="00AF2F4A">
        <w:rPr>
          <w:sz w:val="28"/>
          <w:szCs w:val="28"/>
        </w:rPr>
        <w:t>Верхнемарковского</w:t>
      </w:r>
      <w:proofErr w:type="spellEnd"/>
      <w:r w:rsidRPr="00AF2F4A">
        <w:rPr>
          <w:sz w:val="28"/>
          <w:szCs w:val="28"/>
        </w:rPr>
        <w:t xml:space="preserve"> </w:t>
      </w:r>
      <w:r w:rsidR="000652FC">
        <w:rPr>
          <w:sz w:val="28"/>
          <w:szCs w:val="28"/>
        </w:rPr>
        <w:t>сельского поселения</w:t>
      </w:r>
      <w:r w:rsidRPr="00AF2F4A">
        <w:rPr>
          <w:sz w:val="28"/>
          <w:szCs w:val="28"/>
        </w:rPr>
        <w:t xml:space="preserve"> от 2</w:t>
      </w:r>
      <w:r w:rsidR="00AF2F4A" w:rsidRPr="00AF2F4A">
        <w:rPr>
          <w:sz w:val="28"/>
          <w:szCs w:val="28"/>
        </w:rPr>
        <w:t>5</w:t>
      </w:r>
      <w:r w:rsidRPr="00AF2F4A">
        <w:rPr>
          <w:sz w:val="28"/>
          <w:szCs w:val="28"/>
        </w:rPr>
        <w:t>.12.2020 года №</w:t>
      </w:r>
      <w:r w:rsidR="00AF2F4A" w:rsidRPr="00AF2F4A">
        <w:rPr>
          <w:sz w:val="28"/>
          <w:szCs w:val="28"/>
        </w:rPr>
        <w:t>10</w:t>
      </w:r>
      <w:r w:rsidRPr="00AF2F4A">
        <w:rPr>
          <w:sz w:val="28"/>
          <w:szCs w:val="28"/>
        </w:rPr>
        <w:t>9 с бюджетными назначениями, отраженными в годовой бюджетной отчетности ф.0503117 и ф.</w:t>
      </w:r>
      <w:r w:rsidRPr="00881171">
        <w:rPr>
          <w:sz w:val="28"/>
          <w:szCs w:val="28"/>
        </w:rPr>
        <w:t>0503127. Расхождений не выявлено.</w:t>
      </w:r>
    </w:p>
    <w:p w:rsidR="00460791" w:rsidRPr="00460791" w:rsidRDefault="00460791" w:rsidP="00E30F1C">
      <w:pPr>
        <w:ind w:right="57" w:firstLine="709"/>
        <w:jc w:val="both"/>
        <w:rPr>
          <w:bCs/>
          <w:sz w:val="28"/>
          <w:szCs w:val="28"/>
          <w:highlight w:val="green"/>
        </w:rPr>
      </w:pPr>
    </w:p>
    <w:p w:rsidR="00BB65DD" w:rsidRPr="00BB65DD" w:rsidRDefault="00BB65DD" w:rsidP="002D3B22">
      <w:pPr>
        <w:shd w:val="clear" w:color="auto" w:fill="FFFFFF"/>
        <w:ind w:firstLine="709"/>
        <w:jc w:val="both"/>
        <w:rPr>
          <w:b/>
          <w:bCs/>
          <w:sz w:val="28"/>
          <w:szCs w:val="28"/>
          <w:highlight w:val="yellow"/>
        </w:rPr>
      </w:pPr>
      <w:r w:rsidRPr="00BB65DD">
        <w:rPr>
          <w:b/>
          <w:sz w:val="28"/>
          <w:szCs w:val="28"/>
        </w:rPr>
        <w:t>Состав и содержание форм</w:t>
      </w:r>
      <w:r w:rsidR="00125E1B">
        <w:rPr>
          <w:b/>
          <w:sz w:val="28"/>
          <w:szCs w:val="28"/>
        </w:rPr>
        <w:t xml:space="preserve"> годовой бюджетной отчетности</w:t>
      </w:r>
      <w:r w:rsidRPr="00BB65DD">
        <w:rPr>
          <w:b/>
          <w:sz w:val="28"/>
          <w:szCs w:val="28"/>
        </w:rPr>
        <w:t xml:space="preserve"> об исполнении бюджета муниципального образования</w:t>
      </w:r>
      <w:r w:rsidRPr="00BB65DD">
        <w:rPr>
          <w:b/>
          <w:bCs/>
          <w:sz w:val="28"/>
          <w:szCs w:val="28"/>
          <w:highlight w:val="yellow"/>
        </w:rPr>
        <w:t xml:space="preserve">  </w:t>
      </w:r>
    </w:p>
    <w:p w:rsidR="00BB65DD" w:rsidRDefault="00BB65DD" w:rsidP="002D3B22">
      <w:pPr>
        <w:shd w:val="clear" w:color="auto" w:fill="FFFFFF"/>
        <w:ind w:firstLine="709"/>
        <w:jc w:val="both"/>
        <w:rPr>
          <w:bCs/>
          <w:sz w:val="28"/>
          <w:szCs w:val="28"/>
          <w:highlight w:val="yellow"/>
        </w:rPr>
      </w:pPr>
    </w:p>
    <w:p w:rsidR="00AB5BC8" w:rsidRPr="00A57F72" w:rsidRDefault="00AB5BC8" w:rsidP="00AB5BC8">
      <w:pPr>
        <w:ind w:firstLine="709"/>
        <w:jc w:val="both"/>
        <w:rPr>
          <w:color w:val="000000"/>
          <w:sz w:val="28"/>
          <w:szCs w:val="28"/>
        </w:rPr>
      </w:pPr>
      <w:r w:rsidRPr="00A57F72">
        <w:rPr>
          <w:color w:val="000000"/>
          <w:sz w:val="28"/>
          <w:szCs w:val="28"/>
        </w:rPr>
        <w:t xml:space="preserve">Проверкой правильности оформления форм годовой бюджетной отчетности Администрации </w:t>
      </w:r>
      <w:proofErr w:type="spellStart"/>
      <w:r>
        <w:rPr>
          <w:color w:val="000000"/>
          <w:sz w:val="28"/>
          <w:szCs w:val="28"/>
        </w:rPr>
        <w:t>Верхнемарковского</w:t>
      </w:r>
      <w:proofErr w:type="spellEnd"/>
      <w:r w:rsidRPr="00A57F72">
        <w:rPr>
          <w:color w:val="000000"/>
          <w:sz w:val="28"/>
          <w:szCs w:val="28"/>
        </w:rPr>
        <w:t xml:space="preserve"> МО за 2020 год, в соответствии с требованиями Инструкции </w:t>
      </w:r>
      <w:r w:rsidR="00211059">
        <w:rPr>
          <w:color w:val="000000"/>
          <w:sz w:val="28"/>
          <w:szCs w:val="28"/>
        </w:rPr>
        <w:t>№</w:t>
      </w:r>
      <w:r w:rsidRPr="00A57F72">
        <w:rPr>
          <w:color w:val="000000"/>
          <w:sz w:val="28"/>
          <w:szCs w:val="28"/>
        </w:rPr>
        <w:t>191н, установлено:</w:t>
      </w:r>
    </w:p>
    <w:p w:rsidR="00AB5BC8" w:rsidRPr="00A57F72" w:rsidRDefault="00AB5BC8" w:rsidP="00AB5BC8">
      <w:pPr>
        <w:ind w:firstLine="709"/>
        <w:jc w:val="both"/>
        <w:rPr>
          <w:color w:val="000000"/>
          <w:sz w:val="28"/>
          <w:szCs w:val="28"/>
        </w:rPr>
      </w:pPr>
      <w:r w:rsidRPr="00A57F72">
        <w:rPr>
          <w:color w:val="000000"/>
          <w:sz w:val="28"/>
          <w:szCs w:val="28"/>
        </w:rPr>
        <w:t>1. бюджетная отчетн</w:t>
      </w:r>
      <w:bookmarkStart w:id="7" w:name="_GoBack"/>
      <w:bookmarkEnd w:id="7"/>
      <w:r w:rsidRPr="00A57F72">
        <w:rPr>
          <w:color w:val="000000"/>
          <w:sz w:val="28"/>
          <w:szCs w:val="28"/>
        </w:rPr>
        <w:t xml:space="preserve">ость составлена нарастающим итогом в рублях с </w:t>
      </w:r>
      <w:r w:rsidRPr="00A57F72">
        <w:rPr>
          <w:color w:val="000000"/>
          <w:sz w:val="28"/>
          <w:szCs w:val="28"/>
        </w:rPr>
        <w:lastRenderedPageBreak/>
        <w:t xml:space="preserve">точностью до второго десятичного знака после запятой (п.9 Инструкции </w:t>
      </w:r>
      <w:r w:rsidR="00211059">
        <w:rPr>
          <w:color w:val="000000"/>
          <w:sz w:val="28"/>
          <w:szCs w:val="28"/>
        </w:rPr>
        <w:t>№</w:t>
      </w:r>
      <w:r w:rsidRPr="00A57F72">
        <w:rPr>
          <w:color w:val="000000"/>
          <w:sz w:val="28"/>
          <w:szCs w:val="28"/>
        </w:rPr>
        <w:t>191н);</w:t>
      </w:r>
    </w:p>
    <w:p w:rsidR="00AB5BC8" w:rsidRPr="00A57F72" w:rsidRDefault="00AB5BC8" w:rsidP="00AB5BC8">
      <w:pPr>
        <w:ind w:firstLine="709"/>
        <w:jc w:val="both"/>
        <w:rPr>
          <w:color w:val="000000"/>
          <w:sz w:val="28"/>
          <w:szCs w:val="28"/>
        </w:rPr>
      </w:pPr>
      <w:r w:rsidRPr="00A57F72">
        <w:rPr>
          <w:color w:val="000000"/>
          <w:sz w:val="28"/>
          <w:szCs w:val="28"/>
        </w:rPr>
        <w:t xml:space="preserve">2. </w:t>
      </w:r>
      <w:r w:rsidR="00F10862" w:rsidRPr="00F10862">
        <w:rPr>
          <w:i/>
          <w:color w:val="000000"/>
          <w:sz w:val="28"/>
          <w:szCs w:val="28"/>
        </w:rPr>
        <w:t xml:space="preserve">в нарушение п.4 Инструкции </w:t>
      </w:r>
      <w:r w:rsidR="00211059">
        <w:rPr>
          <w:i/>
          <w:color w:val="000000"/>
          <w:sz w:val="28"/>
          <w:szCs w:val="28"/>
        </w:rPr>
        <w:t>№</w:t>
      </w:r>
      <w:r w:rsidR="00F10862" w:rsidRPr="00F10862">
        <w:rPr>
          <w:i/>
          <w:color w:val="000000"/>
          <w:sz w:val="28"/>
          <w:szCs w:val="28"/>
        </w:rPr>
        <w:t>191н</w:t>
      </w:r>
      <w:r w:rsidR="00F10862" w:rsidRPr="00A57F72">
        <w:rPr>
          <w:color w:val="000000"/>
          <w:sz w:val="28"/>
          <w:szCs w:val="28"/>
        </w:rPr>
        <w:t xml:space="preserve"> </w:t>
      </w:r>
      <w:r w:rsidR="00F10862">
        <w:rPr>
          <w:color w:val="000000"/>
          <w:sz w:val="28"/>
          <w:szCs w:val="28"/>
        </w:rPr>
        <w:t xml:space="preserve">отчетность </w:t>
      </w:r>
      <w:r w:rsidRPr="00A57F72">
        <w:rPr>
          <w:color w:val="000000"/>
          <w:sz w:val="28"/>
          <w:szCs w:val="28"/>
        </w:rPr>
        <w:t>представлена</w:t>
      </w:r>
      <w:r w:rsidR="00F10862">
        <w:rPr>
          <w:color w:val="000000"/>
          <w:sz w:val="28"/>
          <w:szCs w:val="28"/>
        </w:rPr>
        <w:t xml:space="preserve"> не </w:t>
      </w:r>
      <w:r w:rsidR="00275727">
        <w:rPr>
          <w:color w:val="000000"/>
          <w:sz w:val="28"/>
          <w:szCs w:val="28"/>
        </w:rPr>
        <w:t xml:space="preserve">в </w:t>
      </w:r>
      <w:r w:rsidR="00F10862">
        <w:rPr>
          <w:color w:val="000000"/>
          <w:sz w:val="28"/>
          <w:szCs w:val="28"/>
        </w:rPr>
        <w:t>пронумерованном виде</w:t>
      </w:r>
      <w:r w:rsidR="00E1456A">
        <w:rPr>
          <w:color w:val="000000"/>
          <w:sz w:val="28"/>
          <w:szCs w:val="28"/>
        </w:rPr>
        <w:t>, без оглавления</w:t>
      </w:r>
      <w:r w:rsidR="00F10862">
        <w:rPr>
          <w:color w:val="000000"/>
          <w:sz w:val="28"/>
          <w:szCs w:val="28"/>
        </w:rPr>
        <w:t>;</w:t>
      </w:r>
    </w:p>
    <w:p w:rsidR="00AB5BC8" w:rsidRPr="00A57F72" w:rsidRDefault="00AB5BC8" w:rsidP="00AB5BC8">
      <w:pPr>
        <w:ind w:firstLine="709"/>
        <w:jc w:val="both"/>
        <w:rPr>
          <w:color w:val="000000"/>
          <w:sz w:val="28"/>
          <w:szCs w:val="28"/>
        </w:rPr>
      </w:pPr>
      <w:r w:rsidRPr="00A57F72">
        <w:rPr>
          <w:color w:val="000000"/>
          <w:sz w:val="28"/>
          <w:szCs w:val="28"/>
        </w:rPr>
        <w:t>3. отчетность подписана в соответствии с п</w:t>
      </w:r>
      <w:r>
        <w:rPr>
          <w:color w:val="000000"/>
          <w:sz w:val="28"/>
          <w:szCs w:val="28"/>
        </w:rPr>
        <w:t>.</w:t>
      </w:r>
      <w:r w:rsidRPr="00A57F72">
        <w:rPr>
          <w:color w:val="000000"/>
          <w:sz w:val="28"/>
          <w:szCs w:val="28"/>
        </w:rPr>
        <w:t xml:space="preserve">6 Инструкции 191н.    </w:t>
      </w:r>
    </w:p>
    <w:p w:rsidR="00284A88" w:rsidRPr="00E1456A" w:rsidRDefault="00AB5BC8" w:rsidP="00E1456A">
      <w:pPr>
        <w:ind w:firstLine="709"/>
        <w:jc w:val="both"/>
        <w:rPr>
          <w:b/>
          <w:i/>
          <w:color w:val="76923C"/>
          <w:sz w:val="28"/>
          <w:szCs w:val="28"/>
        </w:rPr>
      </w:pPr>
      <w:r w:rsidRPr="0035479D">
        <w:rPr>
          <w:bCs/>
          <w:i/>
          <w:iCs/>
          <w:sz w:val="28"/>
          <w:szCs w:val="28"/>
        </w:rPr>
        <w:t>В нарушение требований</w:t>
      </w:r>
      <w:r w:rsidRPr="0035479D">
        <w:rPr>
          <w:sz w:val="28"/>
          <w:szCs w:val="28"/>
        </w:rPr>
        <w:t xml:space="preserve"> </w:t>
      </w:r>
      <w:r w:rsidRPr="0035479D">
        <w:rPr>
          <w:i/>
          <w:iCs/>
          <w:sz w:val="28"/>
          <w:szCs w:val="28"/>
        </w:rPr>
        <w:t xml:space="preserve">Инструкции </w:t>
      </w:r>
      <w:r w:rsidR="00211059">
        <w:rPr>
          <w:i/>
          <w:iCs/>
          <w:sz w:val="28"/>
          <w:szCs w:val="28"/>
        </w:rPr>
        <w:t>№</w:t>
      </w:r>
      <w:r w:rsidRPr="0035479D">
        <w:rPr>
          <w:i/>
          <w:iCs/>
          <w:sz w:val="28"/>
          <w:szCs w:val="28"/>
        </w:rPr>
        <w:t>191н</w:t>
      </w:r>
      <w:r w:rsidRPr="0035479D">
        <w:rPr>
          <w:sz w:val="28"/>
          <w:szCs w:val="28"/>
        </w:rPr>
        <w:t xml:space="preserve"> не полностью заполнена кодовая зона отчетных форм: отсутствует заполнение строк «ОКПО», «ИНН» (ф.0503120, ф.0503121), «глава по БК».</w:t>
      </w:r>
    </w:p>
    <w:p w:rsidR="00E1456A" w:rsidRDefault="00284A88" w:rsidP="00E1456A">
      <w:pPr>
        <w:widowControl/>
        <w:jc w:val="both"/>
        <w:rPr>
          <w:sz w:val="28"/>
          <w:szCs w:val="28"/>
          <w:highlight w:val="yellow"/>
        </w:rPr>
      </w:pPr>
      <w:r w:rsidRPr="00E1456A">
        <w:rPr>
          <w:sz w:val="28"/>
          <w:szCs w:val="28"/>
        </w:rPr>
        <w:t xml:space="preserve">         В соответс</w:t>
      </w:r>
      <w:r w:rsidR="00B760A9">
        <w:rPr>
          <w:sz w:val="28"/>
          <w:szCs w:val="28"/>
        </w:rPr>
        <w:t>твии с п.7 Инструкции № 191н,</w:t>
      </w:r>
      <w:r w:rsidRPr="00E1456A">
        <w:rPr>
          <w:sz w:val="28"/>
          <w:szCs w:val="28"/>
        </w:rPr>
        <w:t xml:space="preserve"> ст.11 Федера</w:t>
      </w:r>
      <w:r w:rsidR="00B760A9">
        <w:rPr>
          <w:sz w:val="28"/>
          <w:szCs w:val="28"/>
        </w:rPr>
        <w:t>льного закона № 402-ФЗ,</w:t>
      </w:r>
      <w:r w:rsidRPr="00E1456A">
        <w:rPr>
          <w:sz w:val="28"/>
          <w:szCs w:val="28"/>
        </w:rPr>
        <w:t xml:space="preserve"> п.1.5. Методических указаний по инвентаризации имущества и финансовых обязательств (приказ Министерства финансов Российской Федерации от 13.06.1995 года № 49) в целях составления годовой бюджет</w:t>
      </w:r>
      <w:r w:rsidR="00E959FB" w:rsidRPr="00E1456A">
        <w:rPr>
          <w:sz w:val="28"/>
          <w:szCs w:val="28"/>
        </w:rPr>
        <w:t xml:space="preserve">ной отчетности в Администрации </w:t>
      </w:r>
      <w:proofErr w:type="spellStart"/>
      <w:r w:rsidR="00C21900" w:rsidRPr="00E1456A">
        <w:rPr>
          <w:sz w:val="28"/>
          <w:szCs w:val="28"/>
        </w:rPr>
        <w:t>Верхнемарковского</w:t>
      </w:r>
      <w:proofErr w:type="spellEnd"/>
      <w:r w:rsidRPr="00E1456A">
        <w:rPr>
          <w:sz w:val="28"/>
          <w:szCs w:val="28"/>
        </w:rPr>
        <w:t xml:space="preserve"> МО проведена инвентаризация активов и финансовых обязательств (</w:t>
      </w:r>
      <w:bookmarkStart w:id="8" w:name="_Hlk36797253"/>
      <w:r w:rsidRPr="00E1456A">
        <w:rPr>
          <w:sz w:val="28"/>
          <w:szCs w:val="28"/>
        </w:rPr>
        <w:t xml:space="preserve">распоряжение от </w:t>
      </w:r>
      <w:r w:rsidR="00C17BD1" w:rsidRPr="00E1456A">
        <w:rPr>
          <w:sz w:val="28"/>
          <w:szCs w:val="28"/>
        </w:rPr>
        <w:t>0</w:t>
      </w:r>
      <w:r w:rsidR="00E1456A" w:rsidRPr="00E1456A">
        <w:rPr>
          <w:sz w:val="28"/>
          <w:szCs w:val="28"/>
        </w:rPr>
        <w:t>4</w:t>
      </w:r>
      <w:r w:rsidRPr="00E1456A">
        <w:rPr>
          <w:sz w:val="28"/>
          <w:szCs w:val="28"/>
        </w:rPr>
        <w:t>.12.20</w:t>
      </w:r>
      <w:r w:rsidR="00E1456A" w:rsidRPr="00E1456A">
        <w:rPr>
          <w:sz w:val="28"/>
          <w:szCs w:val="28"/>
        </w:rPr>
        <w:t>20</w:t>
      </w:r>
      <w:r w:rsidRPr="00E1456A">
        <w:rPr>
          <w:sz w:val="28"/>
          <w:szCs w:val="28"/>
        </w:rPr>
        <w:t xml:space="preserve"> №</w:t>
      </w:r>
      <w:bookmarkEnd w:id="8"/>
      <w:r w:rsidR="00E1456A" w:rsidRPr="00E1456A">
        <w:rPr>
          <w:sz w:val="28"/>
          <w:szCs w:val="28"/>
        </w:rPr>
        <w:t>3</w:t>
      </w:r>
      <w:r w:rsidR="00C17BD1" w:rsidRPr="00E1456A">
        <w:rPr>
          <w:sz w:val="28"/>
          <w:szCs w:val="28"/>
        </w:rPr>
        <w:t>6</w:t>
      </w:r>
      <w:r w:rsidRPr="00E1456A">
        <w:rPr>
          <w:sz w:val="28"/>
          <w:szCs w:val="28"/>
        </w:rPr>
        <w:t xml:space="preserve">). Расхождений фактического наличия имущества и обязательств с данными регистров бухгалтерского учета не выявлено, о чем отражено в </w:t>
      </w:r>
      <w:r w:rsidR="00C17BD1" w:rsidRPr="00E1456A">
        <w:rPr>
          <w:sz w:val="28"/>
          <w:szCs w:val="28"/>
        </w:rPr>
        <w:t xml:space="preserve">таблице №6 Сведения о проведении инвентаризаций. </w:t>
      </w:r>
      <w:r w:rsidR="00E1456A" w:rsidRPr="00E1456A">
        <w:rPr>
          <w:i/>
          <w:sz w:val="28"/>
          <w:szCs w:val="28"/>
        </w:rPr>
        <w:t>В соответствии с частью 158 Инструкции №191н при отсутствии расхождений по результатам инвентаризации, проведенной в ц</w:t>
      </w:r>
      <w:r w:rsidR="00E1456A" w:rsidRPr="00104891">
        <w:rPr>
          <w:i/>
          <w:sz w:val="28"/>
          <w:szCs w:val="28"/>
        </w:rPr>
        <w:t xml:space="preserve">елях подтверждения показателей годовой бюджетной отчетности, Таблица N 6 не заполняется. Факт проведения годовой инвентаризации отражается в текстовой части раздела 5 "Прочие вопросы деятельности субъекта бюджетной отчетности" Пояснительной записки </w:t>
      </w:r>
      <w:hyperlink r:id="rId9" w:history="1">
        <w:r w:rsidR="00E1456A" w:rsidRPr="00104891">
          <w:rPr>
            <w:i/>
            <w:sz w:val="28"/>
            <w:szCs w:val="28"/>
          </w:rPr>
          <w:t>(ф. 0503160)</w:t>
        </w:r>
      </w:hyperlink>
      <w:r w:rsidR="00E1456A" w:rsidRPr="00104891">
        <w:rPr>
          <w:i/>
          <w:sz w:val="28"/>
          <w:szCs w:val="28"/>
        </w:rPr>
        <w:t>.</w:t>
      </w:r>
    </w:p>
    <w:p w:rsidR="007532B0" w:rsidRPr="007532B0" w:rsidRDefault="00284A88" w:rsidP="007532B0">
      <w:pPr>
        <w:widowControl/>
        <w:ind w:firstLine="709"/>
        <w:jc w:val="both"/>
        <w:rPr>
          <w:sz w:val="28"/>
          <w:szCs w:val="28"/>
        </w:rPr>
      </w:pPr>
      <w:r w:rsidRPr="004421D5">
        <w:rPr>
          <w:sz w:val="28"/>
          <w:szCs w:val="28"/>
        </w:rPr>
        <w:t xml:space="preserve">В ходе настоящей проверки проведен анализ соответствия содержания представленных форм бюджетной отчетности требованиям Инструкции 191н, их соответствие данным бюджетного учета, а также соответствие показателей годовой бюджетной отчетности показателям исполнения бюджета </w:t>
      </w:r>
      <w:proofErr w:type="spellStart"/>
      <w:r w:rsidR="00D66F3F" w:rsidRPr="004421D5">
        <w:rPr>
          <w:sz w:val="28"/>
          <w:szCs w:val="28"/>
        </w:rPr>
        <w:t>Верхнемарковского</w:t>
      </w:r>
      <w:proofErr w:type="spellEnd"/>
      <w:r w:rsidRPr="004421D5">
        <w:rPr>
          <w:sz w:val="28"/>
          <w:szCs w:val="28"/>
        </w:rPr>
        <w:t xml:space="preserve"> МО по доходам и расходам.</w:t>
      </w:r>
    </w:p>
    <w:p w:rsidR="00284A88" w:rsidRPr="006F0151" w:rsidRDefault="00284A88" w:rsidP="007C701C">
      <w:pPr>
        <w:shd w:val="clear" w:color="auto" w:fill="FFFFFF"/>
        <w:ind w:firstLine="709"/>
        <w:jc w:val="both"/>
        <w:rPr>
          <w:sz w:val="28"/>
          <w:szCs w:val="28"/>
        </w:rPr>
      </w:pPr>
      <w:r w:rsidRPr="006F0151">
        <w:rPr>
          <w:sz w:val="28"/>
          <w:szCs w:val="28"/>
        </w:rPr>
        <w:t xml:space="preserve">Баланс исполнения бюджета </w:t>
      </w:r>
      <w:proofErr w:type="spellStart"/>
      <w:r w:rsidR="001C0B3C" w:rsidRPr="006F0151">
        <w:rPr>
          <w:sz w:val="28"/>
          <w:szCs w:val="28"/>
        </w:rPr>
        <w:t>Верхнемарковского</w:t>
      </w:r>
      <w:proofErr w:type="spellEnd"/>
      <w:r w:rsidRPr="006F0151">
        <w:rPr>
          <w:sz w:val="28"/>
          <w:szCs w:val="28"/>
        </w:rPr>
        <w:t xml:space="preserve"> МО на 01 января 202</w:t>
      </w:r>
      <w:r w:rsidR="006F0151" w:rsidRPr="006F0151">
        <w:rPr>
          <w:sz w:val="28"/>
          <w:szCs w:val="28"/>
        </w:rPr>
        <w:t>1</w:t>
      </w:r>
      <w:r w:rsidRPr="006F0151">
        <w:rPr>
          <w:sz w:val="28"/>
          <w:szCs w:val="28"/>
        </w:rPr>
        <w:t xml:space="preserve"> года (ф. 0503120) составлен с соблюдением всех контрольных соотношений. Согласно п.114 Инструкции </w:t>
      </w:r>
      <w:r w:rsidR="006B4474">
        <w:rPr>
          <w:sz w:val="28"/>
          <w:szCs w:val="28"/>
        </w:rPr>
        <w:t>№</w:t>
      </w:r>
      <w:r w:rsidRPr="006F0151">
        <w:rPr>
          <w:sz w:val="28"/>
          <w:szCs w:val="28"/>
        </w:rPr>
        <w:t>191н показатели балансов ф.0503130 и ф.0503140 нашли отражение в балансе ф.0503120.</w:t>
      </w:r>
    </w:p>
    <w:p w:rsidR="00284A88" w:rsidRPr="00226366" w:rsidRDefault="00284A88" w:rsidP="007C701C">
      <w:pPr>
        <w:shd w:val="clear" w:color="auto" w:fill="FFFFFF"/>
        <w:ind w:firstLine="709"/>
        <w:jc w:val="both"/>
        <w:rPr>
          <w:sz w:val="28"/>
          <w:szCs w:val="28"/>
        </w:rPr>
      </w:pPr>
      <w:r w:rsidRPr="006F0151">
        <w:rPr>
          <w:sz w:val="28"/>
          <w:szCs w:val="28"/>
        </w:rPr>
        <w:t>Проверкой годовой бюджетной отчетности установлено следующее: Баланс по поступления</w:t>
      </w:r>
      <w:r w:rsidR="004F576C">
        <w:rPr>
          <w:sz w:val="28"/>
          <w:szCs w:val="28"/>
        </w:rPr>
        <w:t xml:space="preserve">м и выбытиям бюджетных средств </w:t>
      </w:r>
      <w:r w:rsidRPr="006F0151">
        <w:rPr>
          <w:sz w:val="28"/>
          <w:szCs w:val="28"/>
        </w:rPr>
        <w:t>ф</w:t>
      </w:r>
      <w:r w:rsidR="004F576C">
        <w:rPr>
          <w:sz w:val="28"/>
          <w:szCs w:val="28"/>
        </w:rPr>
        <w:t>.0503140</w:t>
      </w:r>
      <w:r w:rsidRPr="006F0151">
        <w:rPr>
          <w:sz w:val="28"/>
          <w:szCs w:val="28"/>
        </w:rPr>
        <w:t xml:space="preserve"> на начало 20</w:t>
      </w:r>
      <w:r w:rsidR="00226366" w:rsidRPr="006F0151">
        <w:rPr>
          <w:sz w:val="28"/>
          <w:szCs w:val="28"/>
        </w:rPr>
        <w:t>20</w:t>
      </w:r>
      <w:r w:rsidRPr="006F0151">
        <w:rPr>
          <w:sz w:val="28"/>
          <w:szCs w:val="28"/>
        </w:rPr>
        <w:t xml:space="preserve"> года</w:t>
      </w:r>
      <w:r w:rsidRPr="00226366">
        <w:rPr>
          <w:sz w:val="28"/>
          <w:szCs w:val="28"/>
        </w:rPr>
        <w:t xml:space="preserve"> сложился в объеме средств, числящихся на едином счете бюджета в сумме </w:t>
      </w:r>
      <w:r w:rsidR="00226366" w:rsidRPr="00226366">
        <w:rPr>
          <w:sz w:val="28"/>
          <w:szCs w:val="28"/>
        </w:rPr>
        <w:t>10</w:t>
      </w:r>
      <w:r w:rsidR="00503968">
        <w:rPr>
          <w:sz w:val="28"/>
          <w:szCs w:val="28"/>
        </w:rPr>
        <w:t> </w:t>
      </w:r>
      <w:r w:rsidR="00226366" w:rsidRPr="00226366">
        <w:rPr>
          <w:sz w:val="28"/>
          <w:szCs w:val="28"/>
        </w:rPr>
        <w:t>912</w:t>
      </w:r>
      <w:r w:rsidR="00503968">
        <w:rPr>
          <w:sz w:val="28"/>
          <w:szCs w:val="28"/>
        </w:rPr>
        <w:t>,0 тыс.</w:t>
      </w:r>
      <w:r w:rsidR="00226366" w:rsidRPr="00226366">
        <w:rPr>
          <w:sz w:val="28"/>
          <w:szCs w:val="28"/>
        </w:rPr>
        <w:t> </w:t>
      </w:r>
      <w:r w:rsidRPr="00226366">
        <w:rPr>
          <w:sz w:val="28"/>
          <w:szCs w:val="28"/>
        </w:rPr>
        <w:t>рублей, на конец года –</w:t>
      </w:r>
      <w:r w:rsidR="00226366" w:rsidRPr="00226366">
        <w:rPr>
          <w:sz w:val="28"/>
          <w:szCs w:val="28"/>
        </w:rPr>
        <w:t>9</w:t>
      </w:r>
      <w:r w:rsidR="00503968">
        <w:rPr>
          <w:sz w:val="28"/>
          <w:szCs w:val="28"/>
        </w:rPr>
        <w:t> </w:t>
      </w:r>
      <w:r w:rsidR="00226366" w:rsidRPr="00226366">
        <w:rPr>
          <w:sz w:val="28"/>
          <w:szCs w:val="28"/>
        </w:rPr>
        <w:t>635</w:t>
      </w:r>
      <w:r w:rsidR="00503968">
        <w:rPr>
          <w:sz w:val="28"/>
          <w:szCs w:val="28"/>
        </w:rPr>
        <w:t>,8</w:t>
      </w:r>
      <w:r w:rsidR="00226366" w:rsidRPr="00226366">
        <w:rPr>
          <w:sz w:val="28"/>
          <w:szCs w:val="28"/>
        </w:rPr>
        <w:t> </w:t>
      </w:r>
      <w:r w:rsidR="00AF7039" w:rsidRPr="00226366">
        <w:rPr>
          <w:sz w:val="28"/>
          <w:szCs w:val="28"/>
        </w:rPr>
        <w:t>тыс. рублей в том числе:</w:t>
      </w:r>
    </w:p>
    <w:p w:rsidR="00AF7039" w:rsidRPr="00503968" w:rsidRDefault="00AF7039" w:rsidP="00BC7F81">
      <w:pPr>
        <w:shd w:val="clear" w:color="auto" w:fill="FFFFFF"/>
        <w:ind w:firstLine="709"/>
        <w:jc w:val="both"/>
        <w:rPr>
          <w:sz w:val="28"/>
          <w:szCs w:val="28"/>
        </w:rPr>
      </w:pPr>
      <w:r w:rsidRPr="00503968">
        <w:rPr>
          <w:sz w:val="28"/>
          <w:szCs w:val="28"/>
        </w:rPr>
        <w:t xml:space="preserve">- акцизы на нефтепродукты – </w:t>
      </w:r>
      <w:r w:rsidR="00503968" w:rsidRPr="00503968">
        <w:rPr>
          <w:sz w:val="28"/>
          <w:szCs w:val="28"/>
        </w:rPr>
        <w:t>312,7</w:t>
      </w:r>
      <w:r w:rsidRPr="00503968">
        <w:rPr>
          <w:sz w:val="28"/>
          <w:szCs w:val="28"/>
        </w:rPr>
        <w:t xml:space="preserve"> тыс. рублей;</w:t>
      </w:r>
    </w:p>
    <w:p w:rsidR="00AF7039" w:rsidRPr="00503968" w:rsidRDefault="00AF7039" w:rsidP="00BC7F81">
      <w:pPr>
        <w:shd w:val="clear" w:color="auto" w:fill="FFFFFF"/>
        <w:ind w:firstLine="709"/>
        <w:jc w:val="both"/>
        <w:rPr>
          <w:sz w:val="28"/>
          <w:szCs w:val="28"/>
        </w:rPr>
      </w:pPr>
      <w:r w:rsidRPr="00503968">
        <w:rPr>
          <w:sz w:val="28"/>
          <w:szCs w:val="28"/>
        </w:rPr>
        <w:t xml:space="preserve">- остатки субвенции на осуществление отдельных областных государственных полномочий в сфере водоснабжения и водоотведения – </w:t>
      </w:r>
      <w:r w:rsidR="00503968" w:rsidRPr="00503968">
        <w:rPr>
          <w:sz w:val="28"/>
          <w:szCs w:val="28"/>
        </w:rPr>
        <w:t>4,0</w:t>
      </w:r>
      <w:r w:rsidRPr="00503968">
        <w:rPr>
          <w:sz w:val="28"/>
          <w:szCs w:val="28"/>
        </w:rPr>
        <w:t xml:space="preserve"> тыс. рублей;</w:t>
      </w:r>
    </w:p>
    <w:p w:rsidR="00AF7039" w:rsidRPr="00503968" w:rsidRDefault="00AF7039" w:rsidP="00BC7F81">
      <w:pPr>
        <w:shd w:val="clear" w:color="auto" w:fill="FFFFFF"/>
        <w:ind w:firstLine="709"/>
        <w:jc w:val="both"/>
        <w:rPr>
          <w:sz w:val="28"/>
          <w:szCs w:val="28"/>
        </w:rPr>
      </w:pPr>
      <w:r w:rsidRPr="00503968">
        <w:rPr>
          <w:sz w:val="28"/>
          <w:szCs w:val="28"/>
        </w:rPr>
        <w:t>- остаток средств местного бюджета – 9</w:t>
      </w:r>
      <w:r w:rsidR="00503968" w:rsidRPr="00503968">
        <w:rPr>
          <w:sz w:val="28"/>
          <w:szCs w:val="28"/>
        </w:rPr>
        <w:t> 319,1</w:t>
      </w:r>
      <w:r w:rsidRPr="00503968">
        <w:rPr>
          <w:sz w:val="28"/>
          <w:szCs w:val="28"/>
        </w:rPr>
        <w:t xml:space="preserve"> тыс. рублей.</w:t>
      </w:r>
    </w:p>
    <w:p w:rsidR="00A96871" w:rsidRPr="00226366" w:rsidRDefault="007C701C" w:rsidP="007C701C">
      <w:pPr>
        <w:shd w:val="clear" w:color="auto" w:fill="FFFFFF"/>
        <w:jc w:val="both"/>
        <w:rPr>
          <w:sz w:val="28"/>
          <w:szCs w:val="28"/>
        </w:rPr>
      </w:pPr>
      <w:r w:rsidRPr="00226366">
        <w:rPr>
          <w:sz w:val="28"/>
          <w:szCs w:val="28"/>
        </w:rPr>
        <w:t xml:space="preserve">         </w:t>
      </w:r>
      <w:r w:rsidR="00A96871" w:rsidRPr="00226366">
        <w:rPr>
          <w:sz w:val="28"/>
          <w:szCs w:val="28"/>
        </w:rPr>
        <w:t>При сопоставлении показателей ф.0503140 и ф. 0503120 расхождений не выявлено.</w:t>
      </w:r>
    </w:p>
    <w:p w:rsidR="00284A88" w:rsidRPr="00226366" w:rsidRDefault="00284A88" w:rsidP="007C701C">
      <w:pPr>
        <w:shd w:val="clear" w:color="auto" w:fill="FFFFFF"/>
        <w:ind w:firstLine="709"/>
        <w:jc w:val="both"/>
        <w:rPr>
          <w:sz w:val="28"/>
          <w:szCs w:val="28"/>
        </w:rPr>
      </w:pPr>
      <w:r w:rsidRPr="00226366">
        <w:rPr>
          <w:sz w:val="28"/>
          <w:szCs w:val="28"/>
        </w:rPr>
        <w:t>На 01.01.202</w:t>
      </w:r>
      <w:r w:rsidR="00226366" w:rsidRPr="00226366">
        <w:rPr>
          <w:sz w:val="28"/>
          <w:szCs w:val="28"/>
        </w:rPr>
        <w:t>1</w:t>
      </w:r>
      <w:r w:rsidRPr="00226366">
        <w:rPr>
          <w:sz w:val="28"/>
          <w:szCs w:val="28"/>
        </w:rPr>
        <w:t xml:space="preserve"> года валюта баланса (строки 350, 700 ф.0503120) составила </w:t>
      </w:r>
      <w:r w:rsidR="00226366" w:rsidRPr="00226366">
        <w:rPr>
          <w:sz w:val="28"/>
          <w:szCs w:val="28"/>
        </w:rPr>
        <w:t>77 000 101,16</w:t>
      </w:r>
      <w:r w:rsidRPr="00226366">
        <w:rPr>
          <w:sz w:val="28"/>
          <w:szCs w:val="28"/>
        </w:rPr>
        <w:t xml:space="preserve"> рублей, что соответствует сумме показателей графы 8 по строкам 350, 700 ф.0503140 и ф.0503130.</w:t>
      </w:r>
    </w:p>
    <w:p w:rsidR="00284A88" w:rsidRPr="00226366" w:rsidRDefault="00284A88" w:rsidP="007C701C">
      <w:pPr>
        <w:ind w:firstLine="709"/>
        <w:jc w:val="both"/>
        <w:rPr>
          <w:sz w:val="28"/>
          <w:szCs w:val="28"/>
        </w:rPr>
      </w:pPr>
      <w:r w:rsidRPr="00226366">
        <w:rPr>
          <w:sz w:val="28"/>
          <w:szCs w:val="28"/>
        </w:rPr>
        <w:t xml:space="preserve">Согласно п.14 Инструкции 191н данные на начало и конец отчетного периода о стоимости Активов и Обязательств, финансовом результате по счетам бюджетного </w:t>
      </w:r>
      <w:r w:rsidRPr="00226366">
        <w:rPr>
          <w:sz w:val="28"/>
          <w:szCs w:val="28"/>
        </w:rPr>
        <w:lastRenderedPageBreak/>
        <w:t>учета глав</w:t>
      </w:r>
      <w:r w:rsidR="008A2F4A">
        <w:rPr>
          <w:sz w:val="28"/>
          <w:szCs w:val="28"/>
        </w:rPr>
        <w:t xml:space="preserve">ной книги отражаются в Балансе </w:t>
      </w:r>
      <w:r w:rsidRPr="00226366">
        <w:rPr>
          <w:sz w:val="28"/>
          <w:szCs w:val="28"/>
        </w:rPr>
        <w:t>ф.0503130 и находят свое подтверждение в следующих формах годовой бюджетной отчетности:</w:t>
      </w:r>
    </w:p>
    <w:p w:rsidR="00732B53" w:rsidRDefault="00284A88" w:rsidP="007C701C">
      <w:pPr>
        <w:shd w:val="clear" w:color="auto" w:fill="FFFFFF"/>
        <w:jc w:val="both"/>
        <w:rPr>
          <w:sz w:val="28"/>
          <w:szCs w:val="28"/>
        </w:rPr>
      </w:pPr>
      <w:r w:rsidRPr="00174CC9">
        <w:rPr>
          <w:b/>
          <w:sz w:val="28"/>
          <w:szCs w:val="28"/>
        </w:rPr>
        <w:t xml:space="preserve">- </w:t>
      </w:r>
      <w:r w:rsidRPr="00174CC9">
        <w:rPr>
          <w:i/>
          <w:sz w:val="28"/>
          <w:szCs w:val="28"/>
        </w:rPr>
        <w:t>раздел I «Нефинансовые активы»:</w:t>
      </w:r>
      <w:r w:rsidRPr="00174CC9">
        <w:rPr>
          <w:b/>
          <w:sz w:val="28"/>
          <w:szCs w:val="28"/>
        </w:rPr>
        <w:t xml:space="preserve"> </w:t>
      </w:r>
      <w:r w:rsidRPr="00174CC9">
        <w:rPr>
          <w:sz w:val="28"/>
          <w:szCs w:val="28"/>
        </w:rPr>
        <w:t>движение нефинансовых</w:t>
      </w:r>
      <w:r w:rsidRPr="00174CC9">
        <w:rPr>
          <w:b/>
          <w:sz w:val="28"/>
          <w:szCs w:val="28"/>
        </w:rPr>
        <w:t xml:space="preserve"> </w:t>
      </w:r>
      <w:r w:rsidRPr="00174CC9">
        <w:rPr>
          <w:sz w:val="28"/>
          <w:szCs w:val="28"/>
        </w:rPr>
        <w:t>активов</w:t>
      </w:r>
      <w:r w:rsidRPr="00174CC9">
        <w:rPr>
          <w:b/>
          <w:sz w:val="28"/>
          <w:szCs w:val="28"/>
        </w:rPr>
        <w:t xml:space="preserve"> </w:t>
      </w:r>
      <w:r w:rsidRPr="00174CC9">
        <w:rPr>
          <w:sz w:val="28"/>
          <w:szCs w:val="28"/>
        </w:rPr>
        <w:t xml:space="preserve">подтверждается показателями формы 0503168 «Сведения о движении нефинансовых активов» и результатами инвентаризации имущества. Стоимость нефинансовых активов (основных средств, нематериальных активов, материальных запасов) на начало </w:t>
      </w:r>
      <w:r w:rsidR="00174CC9" w:rsidRPr="00174CC9">
        <w:rPr>
          <w:sz w:val="28"/>
          <w:szCs w:val="28"/>
        </w:rPr>
        <w:t xml:space="preserve">2020 </w:t>
      </w:r>
      <w:r w:rsidRPr="00174CC9">
        <w:rPr>
          <w:sz w:val="28"/>
          <w:szCs w:val="28"/>
        </w:rPr>
        <w:t xml:space="preserve">года составляла </w:t>
      </w:r>
      <w:r w:rsidR="00174CC9" w:rsidRPr="00174CC9">
        <w:rPr>
          <w:sz w:val="28"/>
          <w:szCs w:val="28"/>
        </w:rPr>
        <w:t>15 862 790,55</w:t>
      </w:r>
      <w:r w:rsidRPr="00174CC9">
        <w:rPr>
          <w:sz w:val="28"/>
          <w:szCs w:val="28"/>
        </w:rPr>
        <w:t xml:space="preserve"> рублей, на конец года составила </w:t>
      </w:r>
      <w:r w:rsidR="00174CC9" w:rsidRPr="00174CC9">
        <w:rPr>
          <w:sz w:val="28"/>
          <w:szCs w:val="28"/>
        </w:rPr>
        <w:t>60 696 158,66</w:t>
      </w:r>
      <w:r w:rsidRPr="00174CC9">
        <w:rPr>
          <w:sz w:val="28"/>
          <w:szCs w:val="28"/>
        </w:rPr>
        <w:t xml:space="preserve"> рублей. На 01.01.202</w:t>
      </w:r>
      <w:r w:rsidR="00174CC9" w:rsidRPr="00174CC9">
        <w:rPr>
          <w:sz w:val="28"/>
          <w:szCs w:val="28"/>
        </w:rPr>
        <w:t>1</w:t>
      </w:r>
      <w:r w:rsidRPr="00174CC9">
        <w:rPr>
          <w:sz w:val="28"/>
          <w:szCs w:val="28"/>
        </w:rPr>
        <w:t xml:space="preserve"> года балансовая стоимость основных средств </w:t>
      </w:r>
      <w:r w:rsidR="00756448" w:rsidRPr="00174CC9">
        <w:rPr>
          <w:sz w:val="28"/>
          <w:szCs w:val="28"/>
        </w:rPr>
        <w:t>снизилась</w:t>
      </w:r>
      <w:r w:rsidRPr="00174CC9">
        <w:rPr>
          <w:sz w:val="28"/>
          <w:szCs w:val="28"/>
        </w:rPr>
        <w:t xml:space="preserve"> на </w:t>
      </w:r>
      <w:r w:rsidR="00174CC9" w:rsidRPr="00174CC9">
        <w:rPr>
          <w:sz w:val="28"/>
          <w:szCs w:val="28"/>
        </w:rPr>
        <w:t>8 049 075,60</w:t>
      </w:r>
      <w:r w:rsidRPr="00174CC9">
        <w:rPr>
          <w:sz w:val="28"/>
          <w:szCs w:val="28"/>
        </w:rPr>
        <w:t xml:space="preserve"> рублей и составила </w:t>
      </w:r>
      <w:r w:rsidR="00174CC9" w:rsidRPr="00174CC9">
        <w:rPr>
          <w:sz w:val="28"/>
          <w:szCs w:val="28"/>
        </w:rPr>
        <w:t>2 413 157,53</w:t>
      </w:r>
      <w:r w:rsidRPr="00174CC9">
        <w:rPr>
          <w:sz w:val="28"/>
          <w:szCs w:val="28"/>
        </w:rPr>
        <w:t xml:space="preserve"> </w:t>
      </w:r>
      <w:r w:rsidRPr="00B2220D">
        <w:rPr>
          <w:sz w:val="28"/>
          <w:szCs w:val="28"/>
        </w:rPr>
        <w:t xml:space="preserve">рублей. </w:t>
      </w:r>
      <w:r w:rsidR="00CA1D9F" w:rsidRPr="00B2220D">
        <w:rPr>
          <w:sz w:val="28"/>
          <w:szCs w:val="28"/>
        </w:rPr>
        <w:t>Снижение произошло</w:t>
      </w:r>
      <w:r w:rsidR="00E700A8" w:rsidRPr="00B2220D">
        <w:rPr>
          <w:sz w:val="28"/>
          <w:szCs w:val="28"/>
        </w:rPr>
        <w:t xml:space="preserve"> за счет перевода основных средств в состав имущества казны.</w:t>
      </w:r>
      <w:r w:rsidR="00CA1D9F" w:rsidRPr="00B2220D">
        <w:rPr>
          <w:sz w:val="28"/>
          <w:szCs w:val="28"/>
        </w:rPr>
        <w:t xml:space="preserve"> </w:t>
      </w:r>
      <w:r w:rsidR="008C289E" w:rsidRPr="00B2220D">
        <w:rPr>
          <w:sz w:val="28"/>
          <w:szCs w:val="28"/>
        </w:rPr>
        <w:t>Также</w:t>
      </w:r>
      <w:r w:rsidR="008C289E">
        <w:rPr>
          <w:sz w:val="28"/>
          <w:szCs w:val="28"/>
        </w:rPr>
        <w:t>, в связи с переводом всех земельных участков в раздел «Имущество казны», остаток на счете 010300000 «Непроизведенные активы» (земля</w:t>
      </w:r>
      <w:r w:rsidR="00732B53">
        <w:rPr>
          <w:sz w:val="28"/>
          <w:szCs w:val="28"/>
        </w:rPr>
        <w:t xml:space="preserve"> – невостребованные земельные участки сельскохозяйственного назначения, оформленные в собственность </w:t>
      </w:r>
      <w:proofErr w:type="spellStart"/>
      <w:r w:rsidR="00732B53">
        <w:rPr>
          <w:sz w:val="28"/>
          <w:szCs w:val="28"/>
        </w:rPr>
        <w:t>Верхнемарковского</w:t>
      </w:r>
      <w:proofErr w:type="spellEnd"/>
      <w:r w:rsidR="00732B53">
        <w:rPr>
          <w:sz w:val="28"/>
          <w:szCs w:val="28"/>
        </w:rPr>
        <w:t xml:space="preserve"> муниципального образования</w:t>
      </w:r>
      <w:r w:rsidR="008C289E">
        <w:rPr>
          <w:sz w:val="28"/>
          <w:szCs w:val="28"/>
        </w:rPr>
        <w:t xml:space="preserve">) на 01.01.2021 уменьшен на сумму 6 825 868,48 рублей и составил 0,00 рублей. </w:t>
      </w:r>
      <w:r w:rsidRPr="00174CC9">
        <w:rPr>
          <w:sz w:val="28"/>
          <w:szCs w:val="28"/>
        </w:rPr>
        <w:t xml:space="preserve">Стоимость материальных запасов </w:t>
      </w:r>
      <w:r w:rsidR="00174CC9" w:rsidRPr="00174CC9">
        <w:rPr>
          <w:sz w:val="28"/>
          <w:szCs w:val="28"/>
        </w:rPr>
        <w:t>на 01.01.2021</w:t>
      </w:r>
      <w:r w:rsidRPr="00174CC9">
        <w:rPr>
          <w:sz w:val="28"/>
          <w:szCs w:val="28"/>
        </w:rPr>
        <w:t xml:space="preserve"> </w:t>
      </w:r>
      <w:r w:rsidR="0085503B" w:rsidRPr="00174CC9">
        <w:rPr>
          <w:sz w:val="28"/>
          <w:szCs w:val="28"/>
        </w:rPr>
        <w:t>снизилась</w:t>
      </w:r>
      <w:r w:rsidRPr="00174CC9">
        <w:rPr>
          <w:sz w:val="28"/>
          <w:szCs w:val="28"/>
        </w:rPr>
        <w:t xml:space="preserve"> на </w:t>
      </w:r>
      <w:r w:rsidR="00174CC9" w:rsidRPr="00174CC9">
        <w:rPr>
          <w:sz w:val="28"/>
          <w:szCs w:val="28"/>
        </w:rPr>
        <w:t>118 774,02</w:t>
      </w:r>
      <w:r w:rsidRPr="00174CC9">
        <w:rPr>
          <w:sz w:val="28"/>
          <w:szCs w:val="28"/>
        </w:rPr>
        <w:t xml:space="preserve"> рублей и составила </w:t>
      </w:r>
      <w:r w:rsidR="00174CC9" w:rsidRPr="0002698F">
        <w:rPr>
          <w:sz w:val="28"/>
          <w:szCs w:val="28"/>
        </w:rPr>
        <w:t>445 819,32</w:t>
      </w:r>
      <w:r w:rsidRPr="0002698F">
        <w:rPr>
          <w:sz w:val="28"/>
          <w:szCs w:val="28"/>
        </w:rPr>
        <w:t xml:space="preserve"> рублей</w:t>
      </w:r>
      <w:r w:rsidR="00732B53">
        <w:rPr>
          <w:sz w:val="28"/>
          <w:szCs w:val="28"/>
        </w:rPr>
        <w:t xml:space="preserve">. </w:t>
      </w:r>
      <w:r w:rsidR="0046410D">
        <w:rPr>
          <w:sz w:val="28"/>
          <w:szCs w:val="28"/>
        </w:rPr>
        <w:t xml:space="preserve">За счет перевода объектов, необходимых для обеспечения жизнедеятельности населения </w:t>
      </w:r>
      <w:proofErr w:type="spellStart"/>
      <w:r w:rsidR="0046410D">
        <w:rPr>
          <w:sz w:val="28"/>
          <w:szCs w:val="28"/>
        </w:rPr>
        <w:t>Верхнемарковского</w:t>
      </w:r>
      <w:proofErr w:type="spellEnd"/>
      <w:r w:rsidR="0046410D">
        <w:rPr>
          <w:sz w:val="28"/>
          <w:szCs w:val="28"/>
        </w:rPr>
        <w:t xml:space="preserve"> сельского поселения, из раздела «Основные средства» в раздел «Имущества казны»</w:t>
      </w:r>
      <w:r w:rsidR="00327E7E">
        <w:rPr>
          <w:sz w:val="28"/>
          <w:szCs w:val="28"/>
        </w:rPr>
        <w:t xml:space="preserve"> </w:t>
      </w:r>
      <w:r w:rsidR="00327E7E" w:rsidRPr="008461CB">
        <w:rPr>
          <w:sz w:val="28"/>
          <w:szCs w:val="28"/>
        </w:rPr>
        <w:t xml:space="preserve">(остановочные пункты и площадки под остановочные пункты; светофоры и дорожные знаки, расположенные по маршруту движения школьного автобуса, в рамках оборудования «Школьного маршрута» из п. </w:t>
      </w:r>
      <w:proofErr w:type="spellStart"/>
      <w:r w:rsidR="00327E7E" w:rsidRPr="008461CB">
        <w:rPr>
          <w:sz w:val="28"/>
          <w:szCs w:val="28"/>
        </w:rPr>
        <w:t>Заярново</w:t>
      </w:r>
      <w:proofErr w:type="spellEnd"/>
      <w:r w:rsidR="00327E7E" w:rsidRPr="008461CB">
        <w:rPr>
          <w:sz w:val="28"/>
          <w:szCs w:val="28"/>
        </w:rPr>
        <w:t xml:space="preserve"> до п. </w:t>
      </w:r>
      <w:proofErr w:type="spellStart"/>
      <w:r w:rsidR="00327E7E" w:rsidRPr="008461CB">
        <w:rPr>
          <w:sz w:val="28"/>
          <w:szCs w:val="28"/>
        </w:rPr>
        <w:t>Верхнемарково</w:t>
      </w:r>
      <w:proofErr w:type="spellEnd"/>
      <w:r w:rsidR="00327E7E" w:rsidRPr="008461CB">
        <w:rPr>
          <w:sz w:val="28"/>
          <w:szCs w:val="28"/>
        </w:rPr>
        <w:t>; оборудование для пунктов временного пребывания населения в случае возникновения чрезвычайной ситуации;</w:t>
      </w:r>
      <w:r w:rsidR="0046410D" w:rsidRPr="008461CB">
        <w:rPr>
          <w:sz w:val="28"/>
          <w:szCs w:val="28"/>
        </w:rPr>
        <w:t xml:space="preserve"> </w:t>
      </w:r>
      <w:r w:rsidR="00327E7E" w:rsidRPr="008461CB">
        <w:rPr>
          <w:sz w:val="28"/>
          <w:szCs w:val="28"/>
        </w:rPr>
        <w:t xml:space="preserve">пожарные автомашины и инвентарь, </w:t>
      </w:r>
      <w:r w:rsidR="008461CB" w:rsidRPr="008461CB">
        <w:rPr>
          <w:sz w:val="28"/>
          <w:szCs w:val="28"/>
        </w:rPr>
        <w:t>необходимый для обеспечения</w:t>
      </w:r>
      <w:r w:rsidR="00327E7E" w:rsidRPr="008461CB">
        <w:rPr>
          <w:sz w:val="28"/>
          <w:szCs w:val="28"/>
        </w:rPr>
        <w:t xml:space="preserve"> пожарн</w:t>
      </w:r>
      <w:r w:rsidR="008461CB" w:rsidRPr="008461CB">
        <w:rPr>
          <w:sz w:val="28"/>
          <w:szCs w:val="28"/>
        </w:rPr>
        <w:t>ой безопасности</w:t>
      </w:r>
      <w:r w:rsidR="00327E7E" w:rsidRPr="008461CB">
        <w:rPr>
          <w:sz w:val="28"/>
          <w:szCs w:val="28"/>
        </w:rPr>
        <w:t xml:space="preserve"> на территории поселения; площадки под размещение твердых коммунальных отходов; линейные объекты теплотрассы по </w:t>
      </w:r>
      <w:proofErr w:type="spellStart"/>
      <w:r w:rsidR="00327E7E" w:rsidRPr="008461CB">
        <w:rPr>
          <w:sz w:val="28"/>
          <w:szCs w:val="28"/>
        </w:rPr>
        <w:t>ул.Ефименко</w:t>
      </w:r>
      <w:proofErr w:type="spellEnd"/>
      <w:r w:rsidR="00327E7E" w:rsidRPr="008461CB">
        <w:rPr>
          <w:sz w:val="28"/>
          <w:szCs w:val="28"/>
        </w:rPr>
        <w:t xml:space="preserve"> и </w:t>
      </w:r>
      <w:proofErr w:type="spellStart"/>
      <w:r w:rsidR="00327E7E" w:rsidRPr="008461CB">
        <w:rPr>
          <w:sz w:val="28"/>
          <w:szCs w:val="28"/>
        </w:rPr>
        <w:t>ул.Кравченко</w:t>
      </w:r>
      <w:proofErr w:type="spellEnd"/>
      <w:r w:rsidR="00327E7E" w:rsidRPr="008461CB">
        <w:rPr>
          <w:sz w:val="28"/>
          <w:szCs w:val="28"/>
        </w:rPr>
        <w:t xml:space="preserve">; скважины для забора воды в </w:t>
      </w:r>
      <w:proofErr w:type="spellStart"/>
      <w:r w:rsidR="00327E7E" w:rsidRPr="008461CB">
        <w:rPr>
          <w:sz w:val="28"/>
          <w:szCs w:val="28"/>
        </w:rPr>
        <w:t>п.Верхнемарково</w:t>
      </w:r>
      <w:proofErr w:type="spellEnd"/>
      <w:r w:rsidR="00327E7E" w:rsidRPr="008461CB">
        <w:rPr>
          <w:sz w:val="28"/>
          <w:szCs w:val="28"/>
        </w:rPr>
        <w:t xml:space="preserve"> и в </w:t>
      </w:r>
      <w:proofErr w:type="spellStart"/>
      <w:r w:rsidR="00327E7E" w:rsidRPr="008461CB">
        <w:rPr>
          <w:sz w:val="28"/>
          <w:szCs w:val="28"/>
        </w:rPr>
        <w:t>с.Марково</w:t>
      </w:r>
      <w:proofErr w:type="spellEnd"/>
      <w:r w:rsidR="00327E7E" w:rsidRPr="008461CB">
        <w:rPr>
          <w:sz w:val="28"/>
          <w:szCs w:val="28"/>
        </w:rPr>
        <w:t xml:space="preserve">), </w:t>
      </w:r>
      <w:r w:rsidR="0046410D" w:rsidRPr="008461CB">
        <w:rPr>
          <w:sz w:val="28"/>
          <w:szCs w:val="28"/>
        </w:rPr>
        <w:t>получения безвозмездно пожарной машины от Территориального управления Федерального агентства по управлению государственным имуществом в Иркутской области, получения в собственность поселения</w:t>
      </w:r>
      <w:r w:rsidR="00327E7E" w:rsidRPr="008461CB">
        <w:rPr>
          <w:sz w:val="28"/>
          <w:szCs w:val="28"/>
        </w:rPr>
        <w:t xml:space="preserve"> квартиры после предоставления физическому лицу субсидии по программе «Переселение из районов Крайнего Севера и приравненных к ним местностей»,</w:t>
      </w:r>
      <w:r w:rsidR="0046410D" w:rsidRPr="008461CB">
        <w:rPr>
          <w:sz w:val="28"/>
          <w:szCs w:val="28"/>
        </w:rPr>
        <w:t xml:space="preserve"> </w:t>
      </w:r>
      <w:r w:rsidR="008461CB">
        <w:rPr>
          <w:sz w:val="28"/>
          <w:szCs w:val="28"/>
        </w:rPr>
        <w:t>и</w:t>
      </w:r>
      <w:r w:rsidR="00732B53" w:rsidRPr="008461CB">
        <w:rPr>
          <w:sz w:val="28"/>
          <w:szCs w:val="28"/>
        </w:rPr>
        <w:t>мущество казны за 2020 год увеличено</w:t>
      </w:r>
      <w:r w:rsidR="00732B53">
        <w:rPr>
          <w:sz w:val="28"/>
          <w:szCs w:val="28"/>
        </w:rPr>
        <w:t xml:space="preserve"> на 54 158 833,23 рублей и на 01.01.2021 составило 60 250 339,34 рублей, в том числе: </w:t>
      </w:r>
    </w:p>
    <w:p w:rsidR="00284A88" w:rsidRPr="008461CB" w:rsidRDefault="00732B53" w:rsidP="007C701C">
      <w:pPr>
        <w:shd w:val="clear" w:color="auto" w:fill="FFFFFF"/>
        <w:jc w:val="both"/>
        <w:rPr>
          <w:sz w:val="28"/>
          <w:szCs w:val="28"/>
        </w:rPr>
      </w:pPr>
      <w:r>
        <w:rPr>
          <w:sz w:val="28"/>
          <w:szCs w:val="28"/>
        </w:rPr>
        <w:t xml:space="preserve">        </w:t>
      </w:r>
      <w:r w:rsidRPr="008461CB">
        <w:rPr>
          <w:sz w:val="28"/>
          <w:szCs w:val="28"/>
        </w:rPr>
        <w:t xml:space="preserve">- 10 627 157,55 </w:t>
      </w:r>
      <w:r w:rsidR="00566AD9" w:rsidRPr="008461CB">
        <w:rPr>
          <w:sz w:val="28"/>
          <w:szCs w:val="28"/>
        </w:rPr>
        <w:t xml:space="preserve">рублей </w:t>
      </w:r>
      <w:r w:rsidRPr="008461CB">
        <w:rPr>
          <w:sz w:val="28"/>
          <w:szCs w:val="28"/>
        </w:rPr>
        <w:t>– недвижимое имущество в составе казны</w:t>
      </w:r>
      <w:r w:rsidR="00284A88" w:rsidRPr="008461CB">
        <w:rPr>
          <w:sz w:val="28"/>
          <w:szCs w:val="28"/>
        </w:rPr>
        <w:t>;</w:t>
      </w:r>
    </w:p>
    <w:p w:rsidR="00566AD9" w:rsidRPr="008461CB" w:rsidRDefault="00732B53" w:rsidP="00566AD9">
      <w:pPr>
        <w:shd w:val="clear" w:color="auto" w:fill="FFFFFF"/>
        <w:jc w:val="both"/>
        <w:rPr>
          <w:sz w:val="28"/>
          <w:szCs w:val="28"/>
        </w:rPr>
      </w:pPr>
      <w:r w:rsidRPr="008461CB">
        <w:rPr>
          <w:sz w:val="28"/>
          <w:szCs w:val="28"/>
        </w:rPr>
        <w:t xml:space="preserve">        - 32 583 901,86</w:t>
      </w:r>
      <w:r w:rsidR="00566AD9" w:rsidRPr="008461CB">
        <w:rPr>
          <w:sz w:val="28"/>
          <w:szCs w:val="28"/>
        </w:rPr>
        <w:t xml:space="preserve"> рублей – движимое имущество в составе казны;</w:t>
      </w:r>
    </w:p>
    <w:p w:rsidR="00732B53" w:rsidRPr="0002698F" w:rsidRDefault="00566AD9" w:rsidP="007C701C">
      <w:pPr>
        <w:shd w:val="clear" w:color="auto" w:fill="FFFFFF"/>
        <w:jc w:val="both"/>
        <w:rPr>
          <w:sz w:val="28"/>
          <w:szCs w:val="28"/>
        </w:rPr>
      </w:pPr>
      <w:r w:rsidRPr="008461CB">
        <w:rPr>
          <w:sz w:val="28"/>
          <w:szCs w:val="28"/>
        </w:rPr>
        <w:t xml:space="preserve">        - 17 039 279,93 рублей – непроизведенные а</w:t>
      </w:r>
      <w:r w:rsidR="008461CB">
        <w:rPr>
          <w:sz w:val="28"/>
          <w:szCs w:val="28"/>
        </w:rPr>
        <w:t>ктивы в составе имущества казны;</w:t>
      </w:r>
    </w:p>
    <w:p w:rsidR="00284A88" w:rsidRPr="0002698F" w:rsidRDefault="00284A88" w:rsidP="007C701C">
      <w:pPr>
        <w:shd w:val="clear" w:color="auto" w:fill="FFFFFF"/>
        <w:jc w:val="both"/>
        <w:rPr>
          <w:sz w:val="28"/>
          <w:szCs w:val="28"/>
        </w:rPr>
      </w:pPr>
      <w:r w:rsidRPr="0002698F">
        <w:rPr>
          <w:i/>
          <w:sz w:val="28"/>
          <w:szCs w:val="28"/>
        </w:rPr>
        <w:t>- раздел II «Финансовые активы»:</w:t>
      </w:r>
      <w:r w:rsidRPr="0002698F">
        <w:rPr>
          <w:b/>
          <w:sz w:val="28"/>
          <w:szCs w:val="28"/>
        </w:rPr>
        <w:t xml:space="preserve"> </w:t>
      </w:r>
      <w:r w:rsidRPr="0002698F">
        <w:rPr>
          <w:sz w:val="28"/>
          <w:szCs w:val="28"/>
        </w:rPr>
        <w:t>стоимость</w:t>
      </w:r>
      <w:r w:rsidRPr="0002698F">
        <w:rPr>
          <w:b/>
          <w:sz w:val="28"/>
          <w:szCs w:val="28"/>
        </w:rPr>
        <w:t xml:space="preserve"> </w:t>
      </w:r>
      <w:r w:rsidRPr="0002698F">
        <w:rPr>
          <w:sz w:val="28"/>
          <w:szCs w:val="28"/>
        </w:rPr>
        <w:t>финансовых</w:t>
      </w:r>
      <w:r w:rsidRPr="0002698F">
        <w:rPr>
          <w:b/>
          <w:sz w:val="28"/>
          <w:szCs w:val="28"/>
        </w:rPr>
        <w:t xml:space="preserve"> </w:t>
      </w:r>
      <w:r w:rsidRPr="0002698F">
        <w:rPr>
          <w:sz w:val="28"/>
          <w:szCs w:val="28"/>
        </w:rPr>
        <w:t>активов отражена в балансе на 01.01.20</w:t>
      </w:r>
      <w:r w:rsidR="0002698F" w:rsidRPr="0002698F">
        <w:rPr>
          <w:sz w:val="28"/>
          <w:szCs w:val="28"/>
        </w:rPr>
        <w:t>20</w:t>
      </w:r>
      <w:r w:rsidRPr="0002698F">
        <w:rPr>
          <w:sz w:val="28"/>
          <w:szCs w:val="28"/>
        </w:rPr>
        <w:t xml:space="preserve"> года в сумме </w:t>
      </w:r>
      <w:r w:rsidR="0002698F" w:rsidRPr="0002698F">
        <w:rPr>
          <w:sz w:val="28"/>
          <w:szCs w:val="28"/>
        </w:rPr>
        <w:t>1 279 457,98</w:t>
      </w:r>
      <w:r w:rsidRPr="0002698F">
        <w:rPr>
          <w:sz w:val="28"/>
          <w:szCs w:val="28"/>
        </w:rPr>
        <w:t xml:space="preserve"> рублей</w:t>
      </w:r>
      <w:r w:rsidR="00BF44FD" w:rsidRPr="0002698F">
        <w:rPr>
          <w:sz w:val="28"/>
          <w:szCs w:val="28"/>
        </w:rPr>
        <w:t xml:space="preserve">. </w:t>
      </w:r>
      <w:r w:rsidRPr="0002698F">
        <w:rPr>
          <w:sz w:val="28"/>
          <w:szCs w:val="28"/>
        </w:rPr>
        <w:t>На конец года стоимость</w:t>
      </w:r>
      <w:r w:rsidRPr="0002698F">
        <w:rPr>
          <w:b/>
          <w:sz w:val="28"/>
          <w:szCs w:val="28"/>
        </w:rPr>
        <w:t xml:space="preserve"> </w:t>
      </w:r>
      <w:r w:rsidRPr="00FA79FD">
        <w:rPr>
          <w:sz w:val="28"/>
          <w:szCs w:val="28"/>
        </w:rPr>
        <w:t>финансовых</w:t>
      </w:r>
      <w:r w:rsidRPr="00FA79FD">
        <w:rPr>
          <w:b/>
          <w:sz w:val="28"/>
          <w:szCs w:val="28"/>
        </w:rPr>
        <w:t xml:space="preserve"> </w:t>
      </w:r>
      <w:r w:rsidRPr="00FA79FD">
        <w:rPr>
          <w:sz w:val="28"/>
          <w:szCs w:val="28"/>
        </w:rPr>
        <w:t xml:space="preserve">активов составила </w:t>
      </w:r>
      <w:r w:rsidR="0002698F" w:rsidRPr="00FA79FD">
        <w:rPr>
          <w:sz w:val="28"/>
          <w:szCs w:val="28"/>
        </w:rPr>
        <w:t>6 668 170,47</w:t>
      </w:r>
      <w:r w:rsidR="00BF44FD" w:rsidRPr="00FA79FD">
        <w:rPr>
          <w:sz w:val="28"/>
          <w:szCs w:val="28"/>
        </w:rPr>
        <w:t xml:space="preserve"> </w:t>
      </w:r>
      <w:r w:rsidRPr="00FA79FD">
        <w:rPr>
          <w:sz w:val="28"/>
          <w:szCs w:val="28"/>
        </w:rPr>
        <w:t>рублей</w:t>
      </w:r>
      <w:r w:rsidR="00B371CF" w:rsidRPr="00FA79FD">
        <w:rPr>
          <w:sz w:val="28"/>
          <w:szCs w:val="28"/>
        </w:rPr>
        <w:t xml:space="preserve"> (дебиторская задолженность)</w:t>
      </w:r>
      <w:r w:rsidR="0002698F" w:rsidRPr="00FA79FD">
        <w:rPr>
          <w:sz w:val="28"/>
          <w:szCs w:val="28"/>
        </w:rPr>
        <w:t>.</w:t>
      </w:r>
      <w:r w:rsidR="00B371CF" w:rsidRPr="00FA79FD">
        <w:rPr>
          <w:sz w:val="28"/>
          <w:szCs w:val="28"/>
        </w:rPr>
        <w:t xml:space="preserve"> По сравнению с показателями на 01.01.2020 объем дебиторской задолженности увеличился в 5 раз.</w:t>
      </w:r>
      <w:r w:rsidR="00B371CF">
        <w:rPr>
          <w:sz w:val="28"/>
          <w:szCs w:val="28"/>
        </w:rPr>
        <w:t xml:space="preserve"> </w:t>
      </w:r>
      <w:r w:rsidR="0027161F">
        <w:rPr>
          <w:sz w:val="28"/>
          <w:szCs w:val="28"/>
        </w:rPr>
        <w:t>Дебиторская задолженность по счету 0 206 00 000 составила 1 017 304,79 рублей, в том числе: 970 043,52 рубл</w:t>
      </w:r>
      <w:r w:rsidR="00840878">
        <w:rPr>
          <w:sz w:val="28"/>
          <w:szCs w:val="28"/>
        </w:rPr>
        <w:t>ей</w:t>
      </w:r>
      <w:r w:rsidR="0027161F">
        <w:rPr>
          <w:sz w:val="28"/>
          <w:szCs w:val="28"/>
        </w:rPr>
        <w:t xml:space="preserve"> предоплата согласно договору за проведение</w:t>
      </w:r>
      <w:r w:rsidR="00840878">
        <w:rPr>
          <w:sz w:val="28"/>
          <w:szCs w:val="28"/>
        </w:rPr>
        <w:t xml:space="preserve"> </w:t>
      </w:r>
      <w:r w:rsidR="0027161F">
        <w:rPr>
          <w:sz w:val="28"/>
          <w:szCs w:val="28"/>
        </w:rPr>
        <w:t>государственной экспертизы проекта строительств</w:t>
      </w:r>
      <w:r w:rsidR="00840878">
        <w:rPr>
          <w:sz w:val="28"/>
          <w:szCs w:val="28"/>
        </w:rPr>
        <w:t>а</w:t>
      </w:r>
      <w:r w:rsidR="0027161F">
        <w:rPr>
          <w:sz w:val="28"/>
          <w:szCs w:val="28"/>
        </w:rPr>
        <w:t xml:space="preserve"> культурно-досугового</w:t>
      </w:r>
      <w:r w:rsidR="00840878">
        <w:rPr>
          <w:sz w:val="28"/>
          <w:szCs w:val="28"/>
        </w:rPr>
        <w:t xml:space="preserve"> центра. </w:t>
      </w:r>
    </w:p>
    <w:p w:rsidR="00284A88" w:rsidRPr="0002698F" w:rsidRDefault="00284A88" w:rsidP="007C701C">
      <w:pPr>
        <w:ind w:firstLine="709"/>
        <w:jc w:val="both"/>
        <w:rPr>
          <w:sz w:val="28"/>
          <w:szCs w:val="28"/>
        </w:rPr>
      </w:pPr>
      <w:r w:rsidRPr="0002698F">
        <w:rPr>
          <w:sz w:val="28"/>
          <w:szCs w:val="28"/>
        </w:rPr>
        <w:lastRenderedPageBreak/>
        <w:t>Информация о дебиторской и кредиторской задолженности отражена в таблице:</w:t>
      </w:r>
    </w:p>
    <w:p w:rsidR="00284A88" w:rsidRPr="0002698F" w:rsidRDefault="00284A88" w:rsidP="00284A88">
      <w:pPr>
        <w:ind w:firstLine="709"/>
        <w:jc w:val="both"/>
      </w:pPr>
      <w:r w:rsidRPr="0002698F">
        <w:t xml:space="preserve">                                                                                                                                                                         рублей</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559"/>
        <w:gridCol w:w="1134"/>
        <w:gridCol w:w="1276"/>
        <w:gridCol w:w="1275"/>
        <w:gridCol w:w="1276"/>
        <w:gridCol w:w="2693"/>
      </w:tblGrid>
      <w:tr w:rsidR="0002698F" w:rsidRPr="000F7033" w:rsidTr="009009CB">
        <w:trPr>
          <w:trHeight w:val="195"/>
        </w:trPr>
        <w:tc>
          <w:tcPr>
            <w:tcW w:w="1101" w:type="dxa"/>
            <w:vMerge w:val="restart"/>
          </w:tcPr>
          <w:p w:rsidR="0002698F" w:rsidRPr="0002698F" w:rsidRDefault="0002698F" w:rsidP="004D7C98">
            <w:pPr>
              <w:tabs>
                <w:tab w:val="left" w:pos="0"/>
              </w:tabs>
              <w:jc w:val="both"/>
              <w:rPr>
                <w:sz w:val="18"/>
                <w:szCs w:val="18"/>
              </w:rPr>
            </w:pPr>
            <w:r w:rsidRPr="0002698F">
              <w:rPr>
                <w:sz w:val="18"/>
                <w:szCs w:val="18"/>
              </w:rPr>
              <w:t>№ счета</w:t>
            </w:r>
          </w:p>
        </w:tc>
        <w:tc>
          <w:tcPr>
            <w:tcW w:w="1559" w:type="dxa"/>
            <w:vMerge w:val="restart"/>
          </w:tcPr>
          <w:p w:rsidR="0002698F" w:rsidRPr="0002698F" w:rsidRDefault="0002698F" w:rsidP="004D7C98">
            <w:pPr>
              <w:tabs>
                <w:tab w:val="left" w:pos="0"/>
              </w:tabs>
              <w:jc w:val="both"/>
              <w:rPr>
                <w:sz w:val="18"/>
                <w:szCs w:val="18"/>
              </w:rPr>
            </w:pPr>
            <w:r w:rsidRPr="0002698F">
              <w:rPr>
                <w:sz w:val="18"/>
                <w:szCs w:val="18"/>
              </w:rPr>
              <w:t>Наименование счета</w:t>
            </w:r>
          </w:p>
        </w:tc>
        <w:tc>
          <w:tcPr>
            <w:tcW w:w="3685" w:type="dxa"/>
            <w:gridSpan w:val="3"/>
            <w:tcBorders>
              <w:bottom w:val="single" w:sz="4" w:space="0" w:color="auto"/>
            </w:tcBorders>
          </w:tcPr>
          <w:p w:rsidR="0002698F" w:rsidRPr="0002698F" w:rsidRDefault="0002698F" w:rsidP="0002698F">
            <w:pPr>
              <w:tabs>
                <w:tab w:val="left" w:pos="0"/>
              </w:tabs>
              <w:jc w:val="center"/>
              <w:rPr>
                <w:sz w:val="18"/>
                <w:szCs w:val="18"/>
              </w:rPr>
            </w:pPr>
            <w:r w:rsidRPr="0002698F">
              <w:rPr>
                <w:sz w:val="18"/>
                <w:szCs w:val="18"/>
              </w:rPr>
              <w:t>Сумма задолженности</w:t>
            </w:r>
          </w:p>
        </w:tc>
        <w:tc>
          <w:tcPr>
            <w:tcW w:w="1276" w:type="dxa"/>
            <w:vMerge w:val="restart"/>
          </w:tcPr>
          <w:p w:rsidR="0002698F" w:rsidRPr="0002698F" w:rsidRDefault="0002698F" w:rsidP="004D7C98">
            <w:pPr>
              <w:tabs>
                <w:tab w:val="left" w:pos="0"/>
              </w:tabs>
              <w:jc w:val="both"/>
              <w:rPr>
                <w:sz w:val="18"/>
                <w:szCs w:val="18"/>
              </w:rPr>
            </w:pPr>
            <w:r w:rsidRPr="0002698F">
              <w:rPr>
                <w:sz w:val="18"/>
                <w:szCs w:val="18"/>
              </w:rPr>
              <w:t>Сумма роста/снижения</w:t>
            </w:r>
          </w:p>
        </w:tc>
        <w:tc>
          <w:tcPr>
            <w:tcW w:w="2693" w:type="dxa"/>
            <w:vMerge w:val="restart"/>
          </w:tcPr>
          <w:p w:rsidR="0002698F" w:rsidRPr="0002698F" w:rsidRDefault="0002698F" w:rsidP="004D7C98">
            <w:pPr>
              <w:tabs>
                <w:tab w:val="left" w:pos="0"/>
              </w:tabs>
              <w:jc w:val="both"/>
              <w:rPr>
                <w:sz w:val="18"/>
                <w:szCs w:val="18"/>
              </w:rPr>
            </w:pPr>
            <w:r w:rsidRPr="0002698F">
              <w:rPr>
                <w:sz w:val="18"/>
                <w:szCs w:val="18"/>
              </w:rPr>
              <w:t>Причины возникновения</w:t>
            </w:r>
          </w:p>
        </w:tc>
      </w:tr>
      <w:tr w:rsidR="0002698F" w:rsidRPr="000F7033" w:rsidTr="009009CB">
        <w:trPr>
          <w:trHeight w:val="328"/>
        </w:trPr>
        <w:tc>
          <w:tcPr>
            <w:tcW w:w="1101" w:type="dxa"/>
            <w:vMerge/>
          </w:tcPr>
          <w:p w:rsidR="0002698F" w:rsidRPr="0002698F" w:rsidRDefault="0002698F" w:rsidP="004D7C98">
            <w:pPr>
              <w:tabs>
                <w:tab w:val="left" w:pos="0"/>
              </w:tabs>
              <w:jc w:val="both"/>
              <w:rPr>
                <w:sz w:val="18"/>
                <w:szCs w:val="18"/>
              </w:rPr>
            </w:pPr>
          </w:p>
        </w:tc>
        <w:tc>
          <w:tcPr>
            <w:tcW w:w="1559" w:type="dxa"/>
            <w:vMerge/>
          </w:tcPr>
          <w:p w:rsidR="0002698F" w:rsidRPr="0002698F" w:rsidRDefault="0002698F" w:rsidP="004D7C98">
            <w:pPr>
              <w:tabs>
                <w:tab w:val="left" w:pos="0"/>
              </w:tabs>
              <w:jc w:val="both"/>
              <w:rPr>
                <w:sz w:val="18"/>
                <w:szCs w:val="18"/>
              </w:rPr>
            </w:pPr>
          </w:p>
        </w:tc>
        <w:tc>
          <w:tcPr>
            <w:tcW w:w="1134" w:type="dxa"/>
            <w:tcBorders>
              <w:top w:val="single" w:sz="4" w:space="0" w:color="auto"/>
              <w:bottom w:val="single" w:sz="4" w:space="0" w:color="auto"/>
              <w:right w:val="single" w:sz="4" w:space="0" w:color="auto"/>
            </w:tcBorders>
          </w:tcPr>
          <w:p w:rsidR="0002698F" w:rsidRPr="0002698F" w:rsidRDefault="0002698F" w:rsidP="004D7C98">
            <w:pPr>
              <w:tabs>
                <w:tab w:val="left" w:pos="0"/>
              </w:tabs>
              <w:jc w:val="both"/>
              <w:rPr>
                <w:sz w:val="18"/>
                <w:szCs w:val="18"/>
              </w:rPr>
            </w:pPr>
            <w:r w:rsidRPr="0002698F">
              <w:rPr>
                <w:sz w:val="18"/>
                <w:szCs w:val="18"/>
              </w:rPr>
              <w:t>На 01.01.2019</w:t>
            </w:r>
          </w:p>
        </w:tc>
        <w:tc>
          <w:tcPr>
            <w:tcW w:w="1276" w:type="dxa"/>
            <w:tcBorders>
              <w:top w:val="single" w:sz="4" w:space="0" w:color="auto"/>
              <w:left w:val="single" w:sz="4" w:space="0" w:color="auto"/>
              <w:bottom w:val="single" w:sz="4" w:space="0" w:color="auto"/>
            </w:tcBorders>
          </w:tcPr>
          <w:p w:rsidR="0002698F" w:rsidRPr="0002698F" w:rsidRDefault="0002698F" w:rsidP="004D7C98">
            <w:pPr>
              <w:tabs>
                <w:tab w:val="left" w:pos="0"/>
              </w:tabs>
              <w:jc w:val="both"/>
              <w:rPr>
                <w:sz w:val="18"/>
                <w:szCs w:val="18"/>
              </w:rPr>
            </w:pPr>
            <w:r w:rsidRPr="0002698F">
              <w:rPr>
                <w:sz w:val="18"/>
                <w:szCs w:val="18"/>
              </w:rPr>
              <w:t>На 01.01.2020</w:t>
            </w:r>
          </w:p>
        </w:tc>
        <w:tc>
          <w:tcPr>
            <w:tcW w:w="1275" w:type="dxa"/>
          </w:tcPr>
          <w:p w:rsidR="0002698F" w:rsidRPr="0002698F" w:rsidRDefault="0002698F" w:rsidP="004D7C98">
            <w:pPr>
              <w:tabs>
                <w:tab w:val="left" w:pos="0"/>
              </w:tabs>
              <w:ind w:right="-108"/>
              <w:jc w:val="both"/>
              <w:rPr>
                <w:sz w:val="18"/>
                <w:szCs w:val="18"/>
              </w:rPr>
            </w:pPr>
            <w:r w:rsidRPr="0002698F">
              <w:rPr>
                <w:sz w:val="18"/>
                <w:szCs w:val="18"/>
              </w:rPr>
              <w:t xml:space="preserve">На </w:t>
            </w:r>
            <w:r w:rsidR="00B371CF">
              <w:rPr>
                <w:sz w:val="18"/>
                <w:szCs w:val="18"/>
              </w:rPr>
              <w:t xml:space="preserve">   </w:t>
            </w:r>
            <w:r w:rsidRPr="0002698F">
              <w:rPr>
                <w:sz w:val="18"/>
                <w:szCs w:val="18"/>
              </w:rPr>
              <w:t>01.01.2021</w:t>
            </w:r>
          </w:p>
        </w:tc>
        <w:tc>
          <w:tcPr>
            <w:tcW w:w="1276" w:type="dxa"/>
            <w:vMerge/>
          </w:tcPr>
          <w:p w:rsidR="0002698F" w:rsidRPr="0002698F" w:rsidRDefault="0002698F" w:rsidP="004D7C98">
            <w:pPr>
              <w:tabs>
                <w:tab w:val="left" w:pos="0"/>
              </w:tabs>
              <w:ind w:right="-108"/>
              <w:jc w:val="both"/>
              <w:rPr>
                <w:sz w:val="18"/>
                <w:szCs w:val="18"/>
              </w:rPr>
            </w:pPr>
          </w:p>
        </w:tc>
        <w:tc>
          <w:tcPr>
            <w:tcW w:w="2693" w:type="dxa"/>
            <w:vMerge/>
          </w:tcPr>
          <w:p w:rsidR="0002698F" w:rsidRPr="0002698F" w:rsidRDefault="0002698F" w:rsidP="004D7C98">
            <w:pPr>
              <w:tabs>
                <w:tab w:val="left" w:pos="0"/>
              </w:tabs>
              <w:jc w:val="both"/>
              <w:rPr>
                <w:sz w:val="18"/>
                <w:szCs w:val="18"/>
              </w:rPr>
            </w:pPr>
          </w:p>
        </w:tc>
      </w:tr>
      <w:tr w:rsidR="0002698F" w:rsidRPr="000F7033" w:rsidTr="009009CB">
        <w:trPr>
          <w:trHeight w:val="481"/>
        </w:trPr>
        <w:tc>
          <w:tcPr>
            <w:tcW w:w="2660" w:type="dxa"/>
            <w:gridSpan w:val="2"/>
          </w:tcPr>
          <w:p w:rsidR="0002698F" w:rsidRPr="0002698F" w:rsidRDefault="0002698F" w:rsidP="004D7C98">
            <w:pPr>
              <w:tabs>
                <w:tab w:val="left" w:pos="0"/>
              </w:tabs>
              <w:jc w:val="both"/>
              <w:rPr>
                <w:b/>
                <w:sz w:val="18"/>
                <w:szCs w:val="18"/>
              </w:rPr>
            </w:pPr>
            <w:r w:rsidRPr="0002698F">
              <w:rPr>
                <w:b/>
                <w:sz w:val="18"/>
                <w:szCs w:val="18"/>
              </w:rPr>
              <w:t>Кредиторская задолженность</w:t>
            </w:r>
          </w:p>
        </w:tc>
        <w:tc>
          <w:tcPr>
            <w:tcW w:w="1134" w:type="dxa"/>
            <w:tcBorders>
              <w:top w:val="single" w:sz="4" w:space="0" w:color="auto"/>
              <w:right w:val="single" w:sz="4" w:space="0" w:color="auto"/>
            </w:tcBorders>
          </w:tcPr>
          <w:p w:rsidR="0002698F" w:rsidRPr="0002698F" w:rsidRDefault="0002698F" w:rsidP="004D7C98">
            <w:pPr>
              <w:tabs>
                <w:tab w:val="left" w:pos="0"/>
              </w:tabs>
              <w:jc w:val="right"/>
              <w:rPr>
                <w:b/>
                <w:sz w:val="18"/>
                <w:szCs w:val="18"/>
              </w:rPr>
            </w:pPr>
            <w:r w:rsidRPr="0002698F">
              <w:rPr>
                <w:b/>
                <w:sz w:val="18"/>
                <w:szCs w:val="18"/>
              </w:rPr>
              <w:t>398 583,31</w:t>
            </w:r>
          </w:p>
        </w:tc>
        <w:tc>
          <w:tcPr>
            <w:tcW w:w="1276" w:type="dxa"/>
            <w:tcBorders>
              <w:top w:val="single" w:sz="4" w:space="0" w:color="auto"/>
              <w:left w:val="single" w:sz="4" w:space="0" w:color="auto"/>
            </w:tcBorders>
          </w:tcPr>
          <w:p w:rsidR="0002698F" w:rsidRPr="0002698F" w:rsidRDefault="0002698F" w:rsidP="004D7C98">
            <w:pPr>
              <w:tabs>
                <w:tab w:val="left" w:pos="0"/>
              </w:tabs>
              <w:jc w:val="right"/>
              <w:rPr>
                <w:b/>
                <w:sz w:val="18"/>
                <w:szCs w:val="18"/>
              </w:rPr>
            </w:pPr>
            <w:r w:rsidRPr="0002698F">
              <w:rPr>
                <w:b/>
                <w:sz w:val="18"/>
                <w:szCs w:val="18"/>
              </w:rPr>
              <w:t>455 056,96</w:t>
            </w:r>
          </w:p>
        </w:tc>
        <w:tc>
          <w:tcPr>
            <w:tcW w:w="1275" w:type="dxa"/>
          </w:tcPr>
          <w:p w:rsidR="0002698F" w:rsidRPr="0002698F" w:rsidRDefault="000D35D9" w:rsidP="004D7C98">
            <w:pPr>
              <w:tabs>
                <w:tab w:val="left" w:pos="0"/>
              </w:tabs>
              <w:jc w:val="right"/>
              <w:rPr>
                <w:b/>
                <w:sz w:val="18"/>
                <w:szCs w:val="18"/>
              </w:rPr>
            </w:pPr>
            <w:r>
              <w:rPr>
                <w:b/>
                <w:sz w:val="18"/>
                <w:szCs w:val="18"/>
              </w:rPr>
              <w:t>386 925,12</w:t>
            </w:r>
          </w:p>
        </w:tc>
        <w:tc>
          <w:tcPr>
            <w:tcW w:w="1276" w:type="dxa"/>
          </w:tcPr>
          <w:p w:rsidR="0002698F" w:rsidRPr="0002698F" w:rsidRDefault="00123C23" w:rsidP="004D7C98">
            <w:pPr>
              <w:tabs>
                <w:tab w:val="left" w:pos="0"/>
              </w:tabs>
              <w:jc w:val="right"/>
              <w:rPr>
                <w:b/>
                <w:sz w:val="18"/>
                <w:szCs w:val="18"/>
              </w:rPr>
            </w:pPr>
            <w:r>
              <w:rPr>
                <w:b/>
                <w:sz w:val="18"/>
                <w:szCs w:val="18"/>
              </w:rPr>
              <w:t>-68 131,84</w:t>
            </w:r>
          </w:p>
        </w:tc>
        <w:tc>
          <w:tcPr>
            <w:tcW w:w="2693" w:type="dxa"/>
          </w:tcPr>
          <w:p w:rsidR="0002698F" w:rsidRPr="0002698F" w:rsidRDefault="0002698F" w:rsidP="004D7C98">
            <w:pPr>
              <w:tabs>
                <w:tab w:val="left" w:pos="0"/>
              </w:tabs>
              <w:jc w:val="both"/>
              <w:rPr>
                <w:sz w:val="18"/>
                <w:szCs w:val="18"/>
              </w:rPr>
            </w:pPr>
          </w:p>
        </w:tc>
      </w:tr>
      <w:tr w:rsidR="0002698F" w:rsidRPr="000F7033" w:rsidTr="009009CB">
        <w:trPr>
          <w:trHeight w:val="433"/>
        </w:trPr>
        <w:tc>
          <w:tcPr>
            <w:tcW w:w="1101" w:type="dxa"/>
          </w:tcPr>
          <w:p w:rsidR="0002698F" w:rsidRPr="0002698F" w:rsidRDefault="0002698F" w:rsidP="004D7C98">
            <w:pPr>
              <w:tabs>
                <w:tab w:val="left" w:pos="0"/>
              </w:tabs>
              <w:jc w:val="both"/>
              <w:rPr>
                <w:sz w:val="18"/>
                <w:szCs w:val="18"/>
              </w:rPr>
            </w:pPr>
            <w:r w:rsidRPr="0002698F">
              <w:rPr>
                <w:sz w:val="18"/>
                <w:szCs w:val="18"/>
              </w:rPr>
              <w:t>020500000</w:t>
            </w:r>
          </w:p>
        </w:tc>
        <w:tc>
          <w:tcPr>
            <w:tcW w:w="1559" w:type="dxa"/>
          </w:tcPr>
          <w:p w:rsidR="0002698F" w:rsidRPr="0002698F" w:rsidRDefault="0002698F" w:rsidP="004D7C98">
            <w:pPr>
              <w:tabs>
                <w:tab w:val="left" w:pos="0"/>
              </w:tabs>
              <w:jc w:val="both"/>
              <w:rPr>
                <w:sz w:val="18"/>
                <w:szCs w:val="18"/>
              </w:rPr>
            </w:pPr>
            <w:r w:rsidRPr="0002698F">
              <w:rPr>
                <w:sz w:val="18"/>
                <w:szCs w:val="18"/>
              </w:rPr>
              <w:t>Расчеты по доходам</w:t>
            </w:r>
          </w:p>
        </w:tc>
        <w:tc>
          <w:tcPr>
            <w:tcW w:w="1134" w:type="dxa"/>
          </w:tcPr>
          <w:p w:rsidR="0002698F" w:rsidRPr="0002698F" w:rsidRDefault="0002698F" w:rsidP="004D7C98">
            <w:pPr>
              <w:tabs>
                <w:tab w:val="left" w:pos="0"/>
              </w:tabs>
              <w:jc w:val="right"/>
              <w:rPr>
                <w:sz w:val="18"/>
                <w:szCs w:val="18"/>
              </w:rPr>
            </w:pPr>
            <w:r w:rsidRPr="0002698F">
              <w:rPr>
                <w:sz w:val="18"/>
                <w:szCs w:val="18"/>
              </w:rPr>
              <w:t>291 077,29</w:t>
            </w:r>
          </w:p>
        </w:tc>
        <w:tc>
          <w:tcPr>
            <w:tcW w:w="1276" w:type="dxa"/>
          </w:tcPr>
          <w:p w:rsidR="0002698F" w:rsidRPr="0002698F" w:rsidRDefault="0002698F" w:rsidP="004D7C98">
            <w:pPr>
              <w:tabs>
                <w:tab w:val="left" w:pos="0"/>
              </w:tabs>
              <w:jc w:val="right"/>
              <w:rPr>
                <w:sz w:val="18"/>
                <w:szCs w:val="18"/>
              </w:rPr>
            </w:pPr>
            <w:r w:rsidRPr="0002698F">
              <w:rPr>
                <w:sz w:val="18"/>
                <w:szCs w:val="18"/>
              </w:rPr>
              <w:t>376 191,15</w:t>
            </w:r>
          </w:p>
        </w:tc>
        <w:tc>
          <w:tcPr>
            <w:tcW w:w="1275" w:type="dxa"/>
          </w:tcPr>
          <w:p w:rsidR="0002698F" w:rsidRPr="0002698F" w:rsidRDefault="000D35D9" w:rsidP="004D7C98">
            <w:pPr>
              <w:tabs>
                <w:tab w:val="left" w:pos="0"/>
              </w:tabs>
              <w:jc w:val="right"/>
              <w:rPr>
                <w:sz w:val="18"/>
                <w:szCs w:val="18"/>
              </w:rPr>
            </w:pPr>
            <w:r>
              <w:rPr>
                <w:sz w:val="18"/>
                <w:szCs w:val="18"/>
              </w:rPr>
              <w:t>368 566,55</w:t>
            </w:r>
          </w:p>
        </w:tc>
        <w:tc>
          <w:tcPr>
            <w:tcW w:w="1276" w:type="dxa"/>
          </w:tcPr>
          <w:p w:rsidR="0002698F" w:rsidRPr="0002698F" w:rsidRDefault="00123C23" w:rsidP="004D7C98">
            <w:pPr>
              <w:tabs>
                <w:tab w:val="left" w:pos="0"/>
              </w:tabs>
              <w:jc w:val="right"/>
              <w:rPr>
                <w:sz w:val="18"/>
                <w:szCs w:val="18"/>
              </w:rPr>
            </w:pPr>
            <w:r>
              <w:rPr>
                <w:sz w:val="18"/>
                <w:szCs w:val="18"/>
              </w:rPr>
              <w:t>-7 624,60</w:t>
            </w:r>
          </w:p>
        </w:tc>
        <w:tc>
          <w:tcPr>
            <w:tcW w:w="2693" w:type="dxa"/>
          </w:tcPr>
          <w:p w:rsidR="0002698F" w:rsidRPr="0002698F" w:rsidRDefault="0002698F" w:rsidP="00F31ECF">
            <w:pPr>
              <w:tabs>
                <w:tab w:val="left" w:pos="0"/>
              </w:tabs>
              <w:jc w:val="both"/>
              <w:rPr>
                <w:sz w:val="18"/>
                <w:szCs w:val="18"/>
              </w:rPr>
            </w:pPr>
            <w:r w:rsidRPr="00F31ECF">
              <w:rPr>
                <w:sz w:val="18"/>
                <w:szCs w:val="18"/>
              </w:rPr>
              <w:t xml:space="preserve">Расчеты </w:t>
            </w:r>
            <w:r w:rsidR="00F31ECF" w:rsidRPr="00F31ECF">
              <w:rPr>
                <w:sz w:val="18"/>
                <w:szCs w:val="18"/>
              </w:rPr>
              <w:t>по доходам, администрируемым ФНС</w:t>
            </w:r>
          </w:p>
        </w:tc>
      </w:tr>
      <w:tr w:rsidR="0002698F" w:rsidRPr="000F7033" w:rsidTr="009009CB">
        <w:trPr>
          <w:trHeight w:val="553"/>
        </w:trPr>
        <w:tc>
          <w:tcPr>
            <w:tcW w:w="1101" w:type="dxa"/>
          </w:tcPr>
          <w:p w:rsidR="0002698F" w:rsidRPr="0002698F" w:rsidRDefault="0002698F" w:rsidP="004D7C98">
            <w:pPr>
              <w:tabs>
                <w:tab w:val="left" w:pos="0"/>
              </w:tabs>
              <w:jc w:val="both"/>
              <w:rPr>
                <w:sz w:val="18"/>
                <w:szCs w:val="18"/>
              </w:rPr>
            </w:pPr>
            <w:r w:rsidRPr="0002698F">
              <w:rPr>
                <w:sz w:val="18"/>
                <w:szCs w:val="18"/>
              </w:rPr>
              <w:t>030200000</w:t>
            </w:r>
          </w:p>
        </w:tc>
        <w:tc>
          <w:tcPr>
            <w:tcW w:w="1559" w:type="dxa"/>
          </w:tcPr>
          <w:p w:rsidR="0002698F" w:rsidRPr="0002698F" w:rsidRDefault="0002698F" w:rsidP="004D7C98">
            <w:pPr>
              <w:tabs>
                <w:tab w:val="left" w:pos="0"/>
              </w:tabs>
              <w:jc w:val="both"/>
              <w:rPr>
                <w:sz w:val="18"/>
                <w:szCs w:val="18"/>
              </w:rPr>
            </w:pPr>
            <w:r w:rsidRPr="0002698F">
              <w:rPr>
                <w:sz w:val="18"/>
                <w:szCs w:val="18"/>
              </w:rPr>
              <w:t>Расчеты по принятым обязательствам</w:t>
            </w:r>
          </w:p>
        </w:tc>
        <w:tc>
          <w:tcPr>
            <w:tcW w:w="1134" w:type="dxa"/>
          </w:tcPr>
          <w:p w:rsidR="0002698F" w:rsidRPr="0002698F" w:rsidRDefault="0002698F" w:rsidP="004D7C98">
            <w:pPr>
              <w:tabs>
                <w:tab w:val="left" w:pos="0"/>
              </w:tabs>
              <w:jc w:val="right"/>
              <w:rPr>
                <w:sz w:val="18"/>
                <w:szCs w:val="18"/>
              </w:rPr>
            </w:pPr>
            <w:r w:rsidRPr="0002698F">
              <w:rPr>
                <w:sz w:val="18"/>
                <w:szCs w:val="18"/>
              </w:rPr>
              <w:t>107 506,02</w:t>
            </w:r>
          </w:p>
        </w:tc>
        <w:tc>
          <w:tcPr>
            <w:tcW w:w="1276" w:type="dxa"/>
          </w:tcPr>
          <w:p w:rsidR="0002698F" w:rsidRPr="0002698F" w:rsidRDefault="0002698F" w:rsidP="004D7C98">
            <w:pPr>
              <w:tabs>
                <w:tab w:val="left" w:pos="0"/>
              </w:tabs>
              <w:jc w:val="right"/>
              <w:rPr>
                <w:sz w:val="18"/>
                <w:szCs w:val="18"/>
              </w:rPr>
            </w:pPr>
            <w:r w:rsidRPr="0002698F">
              <w:rPr>
                <w:sz w:val="18"/>
                <w:szCs w:val="18"/>
              </w:rPr>
              <w:t>78 865,81</w:t>
            </w:r>
          </w:p>
        </w:tc>
        <w:tc>
          <w:tcPr>
            <w:tcW w:w="1275" w:type="dxa"/>
          </w:tcPr>
          <w:p w:rsidR="0002698F" w:rsidRPr="0002698F" w:rsidRDefault="000D35D9" w:rsidP="004D7C98">
            <w:pPr>
              <w:tabs>
                <w:tab w:val="left" w:pos="0"/>
              </w:tabs>
              <w:jc w:val="right"/>
              <w:rPr>
                <w:sz w:val="18"/>
                <w:szCs w:val="18"/>
              </w:rPr>
            </w:pPr>
            <w:r>
              <w:rPr>
                <w:sz w:val="18"/>
                <w:szCs w:val="18"/>
              </w:rPr>
              <w:t>14 278,97</w:t>
            </w:r>
          </w:p>
        </w:tc>
        <w:tc>
          <w:tcPr>
            <w:tcW w:w="1276" w:type="dxa"/>
          </w:tcPr>
          <w:p w:rsidR="0002698F" w:rsidRPr="0002698F" w:rsidRDefault="00123C23" w:rsidP="004D7C98">
            <w:pPr>
              <w:tabs>
                <w:tab w:val="left" w:pos="0"/>
              </w:tabs>
              <w:jc w:val="right"/>
              <w:rPr>
                <w:sz w:val="18"/>
                <w:szCs w:val="18"/>
              </w:rPr>
            </w:pPr>
            <w:r>
              <w:rPr>
                <w:sz w:val="18"/>
                <w:szCs w:val="18"/>
              </w:rPr>
              <w:t>-64 586,84</w:t>
            </w:r>
          </w:p>
        </w:tc>
        <w:tc>
          <w:tcPr>
            <w:tcW w:w="2693" w:type="dxa"/>
          </w:tcPr>
          <w:p w:rsidR="0002698F" w:rsidRPr="0002698F" w:rsidRDefault="0002698F" w:rsidP="00DD7720">
            <w:pPr>
              <w:tabs>
                <w:tab w:val="left" w:pos="0"/>
              </w:tabs>
              <w:jc w:val="both"/>
              <w:rPr>
                <w:sz w:val="18"/>
                <w:szCs w:val="18"/>
              </w:rPr>
            </w:pPr>
            <w:r w:rsidRPr="0002698F">
              <w:rPr>
                <w:sz w:val="18"/>
                <w:szCs w:val="18"/>
              </w:rPr>
              <w:t>Расчеты по связи, коммунальным услугам (эл/энергия), по приобретению материальных запасов (ГСМ)</w:t>
            </w:r>
          </w:p>
        </w:tc>
      </w:tr>
      <w:tr w:rsidR="000D35D9" w:rsidRPr="000F7033" w:rsidTr="009009CB">
        <w:trPr>
          <w:trHeight w:val="553"/>
        </w:trPr>
        <w:tc>
          <w:tcPr>
            <w:tcW w:w="1101" w:type="dxa"/>
          </w:tcPr>
          <w:p w:rsidR="000D35D9" w:rsidRPr="0002698F" w:rsidRDefault="000D35D9" w:rsidP="000D35D9">
            <w:pPr>
              <w:tabs>
                <w:tab w:val="left" w:pos="0"/>
              </w:tabs>
              <w:jc w:val="both"/>
              <w:rPr>
                <w:sz w:val="18"/>
                <w:szCs w:val="18"/>
              </w:rPr>
            </w:pPr>
            <w:r w:rsidRPr="0002698F">
              <w:rPr>
                <w:sz w:val="18"/>
                <w:szCs w:val="18"/>
              </w:rPr>
              <w:t>030300000</w:t>
            </w:r>
          </w:p>
        </w:tc>
        <w:tc>
          <w:tcPr>
            <w:tcW w:w="1559" w:type="dxa"/>
          </w:tcPr>
          <w:p w:rsidR="000D35D9" w:rsidRPr="0002698F" w:rsidRDefault="000D35D9" w:rsidP="000D35D9">
            <w:pPr>
              <w:tabs>
                <w:tab w:val="left" w:pos="0"/>
              </w:tabs>
              <w:jc w:val="both"/>
              <w:rPr>
                <w:sz w:val="18"/>
                <w:szCs w:val="18"/>
              </w:rPr>
            </w:pPr>
            <w:r w:rsidRPr="0002698F">
              <w:rPr>
                <w:sz w:val="18"/>
                <w:szCs w:val="18"/>
              </w:rPr>
              <w:t>Расчеты по платежам в бюджеты</w:t>
            </w:r>
          </w:p>
        </w:tc>
        <w:tc>
          <w:tcPr>
            <w:tcW w:w="1134" w:type="dxa"/>
          </w:tcPr>
          <w:p w:rsidR="000D35D9" w:rsidRPr="0002698F" w:rsidRDefault="000D35D9" w:rsidP="000D35D9">
            <w:pPr>
              <w:tabs>
                <w:tab w:val="left" w:pos="0"/>
              </w:tabs>
              <w:jc w:val="right"/>
              <w:rPr>
                <w:sz w:val="18"/>
                <w:szCs w:val="18"/>
              </w:rPr>
            </w:pPr>
            <w:r>
              <w:rPr>
                <w:sz w:val="18"/>
                <w:szCs w:val="18"/>
              </w:rPr>
              <w:t>-</w:t>
            </w:r>
          </w:p>
        </w:tc>
        <w:tc>
          <w:tcPr>
            <w:tcW w:w="1276" w:type="dxa"/>
          </w:tcPr>
          <w:p w:rsidR="000D35D9" w:rsidRPr="0002698F" w:rsidRDefault="000D35D9" w:rsidP="000D35D9">
            <w:pPr>
              <w:tabs>
                <w:tab w:val="left" w:pos="0"/>
              </w:tabs>
              <w:jc w:val="right"/>
              <w:rPr>
                <w:sz w:val="18"/>
                <w:szCs w:val="18"/>
              </w:rPr>
            </w:pPr>
            <w:r>
              <w:rPr>
                <w:sz w:val="18"/>
                <w:szCs w:val="18"/>
              </w:rPr>
              <w:t>-</w:t>
            </w:r>
          </w:p>
        </w:tc>
        <w:tc>
          <w:tcPr>
            <w:tcW w:w="1275" w:type="dxa"/>
          </w:tcPr>
          <w:p w:rsidR="000D35D9" w:rsidRDefault="000D35D9" w:rsidP="000D35D9">
            <w:pPr>
              <w:tabs>
                <w:tab w:val="left" w:pos="0"/>
              </w:tabs>
              <w:jc w:val="right"/>
              <w:rPr>
                <w:sz w:val="18"/>
                <w:szCs w:val="18"/>
              </w:rPr>
            </w:pPr>
            <w:r>
              <w:rPr>
                <w:sz w:val="18"/>
                <w:szCs w:val="18"/>
              </w:rPr>
              <w:t>4 079,60</w:t>
            </w:r>
          </w:p>
        </w:tc>
        <w:tc>
          <w:tcPr>
            <w:tcW w:w="1276" w:type="dxa"/>
          </w:tcPr>
          <w:p w:rsidR="000D35D9" w:rsidRPr="0002698F" w:rsidRDefault="00123C23" w:rsidP="000D35D9">
            <w:pPr>
              <w:tabs>
                <w:tab w:val="left" w:pos="0"/>
              </w:tabs>
              <w:jc w:val="right"/>
              <w:rPr>
                <w:sz w:val="18"/>
                <w:szCs w:val="18"/>
              </w:rPr>
            </w:pPr>
            <w:r>
              <w:rPr>
                <w:sz w:val="18"/>
                <w:szCs w:val="18"/>
              </w:rPr>
              <w:t>4 079,60</w:t>
            </w:r>
          </w:p>
        </w:tc>
        <w:tc>
          <w:tcPr>
            <w:tcW w:w="2693" w:type="dxa"/>
          </w:tcPr>
          <w:p w:rsidR="000D35D9" w:rsidRPr="0002698F" w:rsidRDefault="00211059" w:rsidP="00211059">
            <w:pPr>
              <w:tabs>
                <w:tab w:val="left" w:pos="0"/>
              </w:tabs>
              <w:jc w:val="both"/>
              <w:rPr>
                <w:sz w:val="18"/>
                <w:szCs w:val="18"/>
              </w:rPr>
            </w:pPr>
            <w:r w:rsidRPr="00211059">
              <w:rPr>
                <w:sz w:val="18"/>
                <w:szCs w:val="18"/>
              </w:rPr>
              <w:t>О</w:t>
            </w:r>
            <w:r w:rsidR="004B6542" w:rsidRPr="00211059">
              <w:rPr>
                <w:sz w:val="18"/>
                <w:szCs w:val="18"/>
              </w:rPr>
              <w:t>статок неисп</w:t>
            </w:r>
            <w:r w:rsidRPr="00211059">
              <w:rPr>
                <w:sz w:val="18"/>
                <w:szCs w:val="18"/>
              </w:rPr>
              <w:t>ользованной</w:t>
            </w:r>
            <w:r w:rsidR="004B6542" w:rsidRPr="00211059">
              <w:rPr>
                <w:sz w:val="18"/>
                <w:szCs w:val="18"/>
              </w:rPr>
              <w:t xml:space="preserve"> субвенци</w:t>
            </w:r>
            <w:r w:rsidRPr="00211059">
              <w:rPr>
                <w:sz w:val="18"/>
                <w:szCs w:val="18"/>
              </w:rPr>
              <w:t>и</w:t>
            </w:r>
            <w:r w:rsidR="004B6542" w:rsidRPr="00211059">
              <w:rPr>
                <w:sz w:val="18"/>
                <w:szCs w:val="18"/>
              </w:rPr>
              <w:t xml:space="preserve"> на выполнение отдельн</w:t>
            </w:r>
            <w:r w:rsidRPr="00211059">
              <w:rPr>
                <w:sz w:val="18"/>
                <w:szCs w:val="18"/>
              </w:rPr>
              <w:t>ых</w:t>
            </w:r>
            <w:r w:rsidR="004B6542" w:rsidRPr="00211059">
              <w:rPr>
                <w:sz w:val="18"/>
                <w:szCs w:val="18"/>
              </w:rPr>
              <w:t xml:space="preserve"> обл</w:t>
            </w:r>
            <w:r w:rsidRPr="00211059">
              <w:rPr>
                <w:sz w:val="18"/>
                <w:szCs w:val="18"/>
              </w:rPr>
              <w:t>астных</w:t>
            </w:r>
            <w:r w:rsidR="004B6542" w:rsidRPr="00211059">
              <w:rPr>
                <w:sz w:val="18"/>
                <w:szCs w:val="18"/>
              </w:rPr>
              <w:t xml:space="preserve"> гос</w:t>
            </w:r>
            <w:r w:rsidRPr="00211059">
              <w:rPr>
                <w:sz w:val="18"/>
                <w:szCs w:val="18"/>
              </w:rPr>
              <w:t>ударственных</w:t>
            </w:r>
            <w:r w:rsidR="004B6542" w:rsidRPr="00211059">
              <w:rPr>
                <w:sz w:val="18"/>
                <w:szCs w:val="18"/>
              </w:rPr>
              <w:t xml:space="preserve"> полном</w:t>
            </w:r>
            <w:r w:rsidRPr="00211059">
              <w:rPr>
                <w:sz w:val="18"/>
                <w:szCs w:val="18"/>
              </w:rPr>
              <w:t>очий</w:t>
            </w:r>
            <w:r w:rsidR="004B6542" w:rsidRPr="00211059">
              <w:rPr>
                <w:sz w:val="18"/>
                <w:szCs w:val="18"/>
              </w:rPr>
              <w:t xml:space="preserve"> в обл</w:t>
            </w:r>
            <w:r w:rsidRPr="00211059">
              <w:rPr>
                <w:sz w:val="18"/>
                <w:szCs w:val="18"/>
              </w:rPr>
              <w:t>асти</w:t>
            </w:r>
            <w:r w:rsidR="004B6542" w:rsidRPr="00211059">
              <w:rPr>
                <w:sz w:val="18"/>
                <w:szCs w:val="18"/>
              </w:rPr>
              <w:t xml:space="preserve"> рег</w:t>
            </w:r>
            <w:r w:rsidRPr="00211059">
              <w:rPr>
                <w:sz w:val="18"/>
                <w:szCs w:val="18"/>
              </w:rPr>
              <w:t>улирования</w:t>
            </w:r>
            <w:r w:rsidR="004B6542" w:rsidRPr="00211059">
              <w:rPr>
                <w:sz w:val="18"/>
                <w:szCs w:val="18"/>
              </w:rPr>
              <w:t xml:space="preserve"> тариф</w:t>
            </w:r>
            <w:r w:rsidRPr="00211059">
              <w:rPr>
                <w:sz w:val="18"/>
                <w:szCs w:val="18"/>
              </w:rPr>
              <w:t>ов</w:t>
            </w:r>
            <w:r w:rsidR="004B6542" w:rsidRPr="00211059">
              <w:rPr>
                <w:sz w:val="18"/>
                <w:szCs w:val="18"/>
              </w:rPr>
              <w:t xml:space="preserve"> в сфере водоснабж</w:t>
            </w:r>
            <w:r w:rsidRPr="00211059">
              <w:rPr>
                <w:sz w:val="18"/>
                <w:szCs w:val="18"/>
              </w:rPr>
              <w:t>ения</w:t>
            </w:r>
            <w:r w:rsidR="004B6542" w:rsidRPr="00211059">
              <w:rPr>
                <w:sz w:val="18"/>
                <w:szCs w:val="18"/>
              </w:rPr>
              <w:t xml:space="preserve"> и водоотв</w:t>
            </w:r>
            <w:r w:rsidRPr="00211059">
              <w:rPr>
                <w:sz w:val="18"/>
                <w:szCs w:val="18"/>
              </w:rPr>
              <w:t>едения (сч.303-05)</w:t>
            </w:r>
            <w:r w:rsidR="004B6542">
              <w:rPr>
                <w:sz w:val="18"/>
                <w:szCs w:val="18"/>
              </w:rPr>
              <w:t xml:space="preserve"> </w:t>
            </w:r>
          </w:p>
        </w:tc>
      </w:tr>
      <w:tr w:rsidR="000D35D9" w:rsidRPr="000F7033" w:rsidTr="009009CB">
        <w:trPr>
          <w:trHeight w:val="455"/>
        </w:trPr>
        <w:tc>
          <w:tcPr>
            <w:tcW w:w="2660" w:type="dxa"/>
            <w:gridSpan w:val="2"/>
          </w:tcPr>
          <w:p w:rsidR="000D35D9" w:rsidRPr="0002698F" w:rsidRDefault="000D35D9" w:rsidP="000D35D9">
            <w:pPr>
              <w:tabs>
                <w:tab w:val="left" w:pos="0"/>
                <w:tab w:val="right" w:pos="3311"/>
              </w:tabs>
              <w:jc w:val="both"/>
              <w:rPr>
                <w:b/>
                <w:sz w:val="16"/>
                <w:szCs w:val="16"/>
              </w:rPr>
            </w:pPr>
            <w:r w:rsidRPr="0002698F">
              <w:rPr>
                <w:b/>
                <w:sz w:val="16"/>
                <w:szCs w:val="16"/>
              </w:rPr>
              <w:t>Дебиторская задолженность</w:t>
            </w:r>
            <w:r w:rsidRPr="0002698F">
              <w:rPr>
                <w:b/>
                <w:sz w:val="16"/>
                <w:szCs w:val="16"/>
              </w:rPr>
              <w:tab/>
            </w:r>
          </w:p>
        </w:tc>
        <w:tc>
          <w:tcPr>
            <w:tcW w:w="1134" w:type="dxa"/>
          </w:tcPr>
          <w:p w:rsidR="000D35D9" w:rsidRPr="0002698F" w:rsidRDefault="000D35D9" w:rsidP="000D35D9">
            <w:pPr>
              <w:tabs>
                <w:tab w:val="left" w:pos="0"/>
              </w:tabs>
              <w:jc w:val="right"/>
              <w:rPr>
                <w:b/>
                <w:sz w:val="18"/>
                <w:szCs w:val="18"/>
              </w:rPr>
            </w:pPr>
            <w:r w:rsidRPr="0002698F">
              <w:rPr>
                <w:b/>
                <w:sz w:val="18"/>
                <w:szCs w:val="18"/>
              </w:rPr>
              <w:t>496 654,67</w:t>
            </w:r>
          </w:p>
        </w:tc>
        <w:tc>
          <w:tcPr>
            <w:tcW w:w="1276" w:type="dxa"/>
          </w:tcPr>
          <w:p w:rsidR="000D35D9" w:rsidRPr="0002698F" w:rsidRDefault="000D35D9" w:rsidP="000D35D9">
            <w:pPr>
              <w:tabs>
                <w:tab w:val="left" w:pos="0"/>
              </w:tabs>
              <w:jc w:val="right"/>
              <w:rPr>
                <w:b/>
                <w:sz w:val="18"/>
                <w:szCs w:val="18"/>
              </w:rPr>
            </w:pPr>
            <w:r w:rsidRPr="0002698F">
              <w:rPr>
                <w:b/>
                <w:sz w:val="18"/>
                <w:szCs w:val="18"/>
              </w:rPr>
              <w:t>1 279 457,98</w:t>
            </w:r>
          </w:p>
        </w:tc>
        <w:tc>
          <w:tcPr>
            <w:tcW w:w="1275" w:type="dxa"/>
          </w:tcPr>
          <w:p w:rsidR="000D35D9" w:rsidRPr="0002698F" w:rsidRDefault="000D35D9" w:rsidP="000D35D9">
            <w:pPr>
              <w:tabs>
                <w:tab w:val="left" w:pos="0"/>
              </w:tabs>
              <w:jc w:val="right"/>
              <w:rPr>
                <w:b/>
                <w:sz w:val="18"/>
                <w:szCs w:val="18"/>
              </w:rPr>
            </w:pPr>
            <w:r>
              <w:rPr>
                <w:b/>
                <w:sz w:val="18"/>
                <w:szCs w:val="18"/>
              </w:rPr>
              <w:t>6 668 170,47</w:t>
            </w:r>
          </w:p>
        </w:tc>
        <w:tc>
          <w:tcPr>
            <w:tcW w:w="1276" w:type="dxa"/>
          </w:tcPr>
          <w:p w:rsidR="000D35D9" w:rsidRPr="0002698F" w:rsidRDefault="000D35D9" w:rsidP="000D35D9">
            <w:pPr>
              <w:tabs>
                <w:tab w:val="left" w:pos="0"/>
              </w:tabs>
              <w:jc w:val="right"/>
              <w:rPr>
                <w:b/>
                <w:sz w:val="18"/>
                <w:szCs w:val="18"/>
              </w:rPr>
            </w:pPr>
            <w:r>
              <w:rPr>
                <w:b/>
                <w:sz w:val="18"/>
                <w:szCs w:val="18"/>
              </w:rPr>
              <w:t>5 388 712,49</w:t>
            </w:r>
          </w:p>
        </w:tc>
        <w:tc>
          <w:tcPr>
            <w:tcW w:w="2693" w:type="dxa"/>
          </w:tcPr>
          <w:p w:rsidR="000D35D9" w:rsidRPr="0002698F" w:rsidRDefault="000D35D9" w:rsidP="000D35D9">
            <w:pPr>
              <w:tabs>
                <w:tab w:val="left" w:pos="0"/>
              </w:tabs>
              <w:jc w:val="both"/>
              <w:rPr>
                <w:sz w:val="16"/>
                <w:szCs w:val="16"/>
              </w:rPr>
            </w:pPr>
          </w:p>
        </w:tc>
      </w:tr>
      <w:tr w:rsidR="000D35D9" w:rsidRPr="000F7033" w:rsidTr="009009CB">
        <w:tc>
          <w:tcPr>
            <w:tcW w:w="1101" w:type="dxa"/>
          </w:tcPr>
          <w:p w:rsidR="000D35D9" w:rsidRPr="0002698F" w:rsidRDefault="000D35D9" w:rsidP="000D35D9">
            <w:pPr>
              <w:tabs>
                <w:tab w:val="left" w:pos="0"/>
              </w:tabs>
              <w:jc w:val="both"/>
              <w:rPr>
                <w:sz w:val="18"/>
                <w:szCs w:val="18"/>
              </w:rPr>
            </w:pPr>
            <w:r w:rsidRPr="0002698F">
              <w:rPr>
                <w:sz w:val="18"/>
                <w:szCs w:val="18"/>
              </w:rPr>
              <w:t>020500000</w:t>
            </w:r>
          </w:p>
        </w:tc>
        <w:tc>
          <w:tcPr>
            <w:tcW w:w="1559" w:type="dxa"/>
          </w:tcPr>
          <w:p w:rsidR="000D35D9" w:rsidRPr="0002698F" w:rsidRDefault="000D35D9" w:rsidP="000D35D9">
            <w:pPr>
              <w:tabs>
                <w:tab w:val="left" w:pos="0"/>
              </w:tabs>
              <w:jc w:val="both"/>
              <w:rPr>
                <w:sz w:val="18"/>
                <w:szCs w:val="18"/>
              </w:rPr>
            </w:pPr>
            <w:r w:rsidRPr="0002698F">
              <w:rPr>
                <w:sz w:val="18"/>
                <w:szCs w:val="18"/>
              </w:rPr>
              <w:t>Расчеты по доходам</w:t>
            </w:r>
          </w:p>
        </w:tc>
        <w:tc>
          <w:tcPr>
            <w:tcW w:w="1134" w:type="dxa"/>
          </w:tcPr>
          <w:p w:rsidR="000D35D9" w:rsidRPr="0002698F" w:rsidRDefault="000D35D9" w:rsidP="000D35D9">
            <w:pPr>
              <w:tabs>
                <w:tab w:val="left" w:pos="0"/>
              </w:tabs>
              <w:jc w:val="right"/>
              <w:rPr>
                <w:sz w:val="18"/>
                <w:szCs w:val="18"/>
              </w:rPr>
            </w:pPr>
            <w:r w:rsidRPr="0002698F">
              <w:rPr>
                <w:sz w:val="18"/>
                <w:szCs w:val="18"/>
              </w:rPr>
              <w:t>330 337,30</w:t>
            </w:r>
          </w:p>
        </w:tc>
        <w:tc>
          <w:tcPr>
            <w:tcW w:w="1276" w:type="dxa"/>
          </w:tcPr>
          <w:p w:rsidR="000D35D9" w:rsidRPr="0002698F" w:rsidRDefault="000D35D9" w:rsidP="000D35D9">
            <w:pPr>
              <w:tabs>
                <w:tab w:val="left" w:pos="0"/>
              </w:tabs>
              <w:jc w:val="right"/>
              <w:rPr>
                <w:sz w:val="18"/>
                <w:szCs w:val="18"/>
              </w:rPr>
            </w:pPr>
            <w:r w:rsidRPr="0002698F">
              <w:rPr>
                <w:sz w:val="18"/>
                <w:szCs w:val="18"/>
              </w:rPr>
              <w:t>1 024 718,31</w:t>
            </w:r>
          </w:p>
        </w:tc>
        <w:tc>
          <w:tcPr>
            <w:tcW w:w="1275" w:type="dxa"/>
          </w:tcPr>
          <w:p w:rsidR="000D35D9" w:rsidRPr="0002698F" w:rsidRDefault="000D35D9" w:rsidP="000D35D9">
            <w:pPr>
              <w:tabs>
                <w:tab w:val="left" w:pos="0"/>
              </w:tabs>
              <w:jc w:val="right"/>
              <w:rPr>
                <w:sz w:val="18"/>
                <w:szCs w:val="18"/>
              </w:rPr>
            </w:pPr>
            <w:r>
              <w:rPr>
                <w:sz w:val="18"/>
                <w:szCs w:val="18"/>
              </w:rPr>
              <w:t>5 650 865,68</w:t>
            </w:r>
          </w:p>
        </w:tc>
        <w:tc>
          <w:tcPr>
            <w:tcW w:w="1276" w:type="dxa"/>
          </w:tcPr>
          <w:p w:rsidR="000D35D9" w:rsidRPr="00211059" w:rsidRDefault="000D35D9" w:rsidP="000D35D9">
            <w:pPr>
              <w:tabs>
                <w:tab w:val="left" w:pos="0"/>
              </w:tabs>
              <w:jc w:val="right"/>
              <w:rPr>
                <w:sz w:val="18"/>
                <w:szCs w:val="18"/>
              </w:rPr>
            </w:pPr>
            <w:r w:rsidRPr="00211059">
              <w:rPr>
                <w:sz w:val="18"/>
                <w:szCs w:val="18"/>
              </w:rPr>
              <w:t>4 626 147,37</w:t>
            </w:r>
          </w:p>
        </w:tc>
        <w:tc>
          <w:tcPr>
            <w:tcW w:w="2693" w:type="dxa"/>
          </w:tcPr>
          <w:p w:rsidR="000D35D9" w:rsidRPr="00211059" w:rsidRDefault="00F31ECF" w:rsidP="00F31ECF">
            <w:pPr>
              <w:tabs>
                <w:tab w:val="left" w:pos="0"/>
              </w:tabs>
              <w:jc w:val="both"/>
              <w:rPr>
                <w:sz w:val="18"/>
                <w:szCs w:val="18"/>
              </w:rPr>
            </w:pPr>
            <w:r w:rsidRPr="00211059">
              <w:rPr>
                <w:sz w:val="18"/>
                <w:szCs w:val="18"/>
              </w:rPr>
              <w:t>Доходы будущих периодов (субсидии и субвенции из бюджета области)</w:t>
            </w:r>
          </w:p>
        </w:tc>
      </w:tr>
      <w:tr w:rsidR="000D35D9" w:rsidRPr="000F7033" w:rsidTr="009009CB">
        <w:tc>
          <w:tcPr>
            <w:tcW w:w="1101" w:type="dxa"/>
          </w:tcPr>
          <w:p w:rsidR="000D35D9" w:rsidRPr="0002698F" w:rsidRDefault="000D35D9" w:rsidP="000D35D9">
            <w:pPr>
              <w:tabs>
                <w:tab w:val="left" w:pos="0"/>
              </w:tabs>
              <w:jc w:val="both"/>
              <w:rPr>
                <w:sz w:val="18"/>
                <w:szCs w:val="18"/>
              </w:rPr>
            </w:pPr>
            <w:r w:rsidRPr="0002698F">
              <w:rPr>
                <w:sz w:val="18"/>
                <w:szCs w:val="18"/>
              </w:rPr>
              <w:t>020600000</w:t>
            </w:r>
          </w:p>
        </w:tc>
        <w:tc>
          <w:tcPr>
            <w:tcW w:w="1559" w:type="dxa"/>
          </w:tcPr>
          <w:p w:rsidR="000D35D9" w:rsidRPr="0002698F" w:rsidRDefault="000D35D9" w:rsidP="000D35D9">
            <w:pPr>
              <w:tabs>
                <w:tab w:val="left" w:pos="0"/>
              </w:tabs>
              <w:jc w:val="both"/>
              <w:rPr>
                <w:sz w:val="18"/>
                <w:szCs w:val="18"/>
              </w:rPr>
            </w:pPr>
            <w:r w:rsidRPr="0002698F">
              <w:rPr>
                <w:sz w:val="18"/>
                <w:szCs w:val="18"/>
              </w:rPr>
              <w:t>Расчеты по выданным авансам</w:t>
            </w:r>
          </w:p>
        </w:tc>
        <w:tc>
          <w:tcPr>
            <w:tcW w:w="1134" w:type="dxa"/>
          </w:tcPr>
          <w:p w:rsidR="000D35D9" w:rsidRPr="0002698F" w:rsidRDefault="000D35D9" w:rsidP="000D35D9">
            <w:pPr>
              <w:tabs>
                <w:tab w:val="left" w:pos="0"/>
              </w:tabs>
              <w:jc w:val="right"/>
              <w:rPr>
                <w:sz w:val="18"/>
                <w:szCs w:val="18"/>
              </w:rPr>
            </w:pPr>
            <w:r w:rsidRPr="0002698F">
              <w:rPr>
                <w:sz w:val="18"/>
                <w:szCs w:val="18"/>
              </w:rPr>
              <w:t>101 291,66</w:t>
            </w:r>
          </w:p>
        </w:tc>
        <w:tc>
          <w:tcPr>
            <w:tcW w:w="1276" w:type="dxa"/>
          </w:tcPr>
          <w:p w:rsidR="000D35D9" w:rsidRPr="0002698F" w:rsidRDefault="000D35D9" w:rsidP="000D35D9">
            <w:pPr>
              <w:tabs>
                <w:tab w:val="left" w:pos="0"/>
              </w:tabs>
              <w:jc w:val="right"/>
              <w:rPr>
                <w:sz w:val="18"/>
                <w:szCs w:val="18"/>
              </w:rPr>
            </w:pPr>
            <w:r w:rsidRPr="0002698F">
              <w:rPr>
                <w:sz w:val="18"/>
                <w:szCs w:val="18"/>
              </w:rPr>
              <w:t>248 586,09</w:t>
            </w:r>
          </w:p>
        </w:tc>
        <w:tc>
          <w:tcPr>
            <w:tcW w:w="1275" w:type="dxa"/>
          </w:tcPr>
          <w:p w:rsidR="000D35D9" w:rsidRPr="0002698F" w:rsidRDefault="000D35D9" w:rsidP="000D35D9">
            <w:pPr>
              <w:tabs>
                <w:tab w:val="left" w:pos="0"/>
              </w:tabs>
              <w:jc w:val="right"/>
              <w:rPr>
                <w:sz w:val="18"/>
                <w:szCs w:val="18"/>
              </w:rPr>
            </w:pPr>
            <w:r>
              <w:rPr>
                <w:sz w:val="18"/>
                <w:szCs w:val="18"/>
              </w:rPr>
              <w:t>1 017 304,79</w:t>
            </w:r>
          </w:p>
        </w:tc>
        <w:tc>
          <w:tcPr>
            <w:tcW w:w="1276" w:type="dxa"/>
          </w:tcPr>
          <w:p w:rsidR="000D35D9" w:rsidRPr="0084454E" w:rsidRDefault="000D35D9" w:rsidP="000D35D9">
            <w:pPr>
              <w:tabs>
                <w:tab w:val="left" w:pos="0"/>
              </w:tabs>
              <w:jc w:val="right"/>
              <w:rPr>
                <w:sz w:val="18"/>
                <w:szCs w:val="18"/>
              </w:rPr>
            </w:pPr>
            <w:r w:rsidRPr="0084454E">
              <w:rPr>
                <w:sz w:val="18"/>
                <w:szCs w:val="18"/>
              </w:rPr>
              <w:t>768 718,70</w:t>
            </w:r>
          </w:p>
        </w:tc>
        <w:tc>
          <w:tcPr>
            <w:tcW w:w="2693" w:type="dxa"/>
          </w:tcPr>
          <w:p w:rsidR="000D35D9" w:rsidRPr="0084454E" w:rsidRDefault="00B7712C" w:rsidP="00840878">
            <w:pPr>
              <w:tabs>
                <w:tab w:val="left" w:pos="0"/>
              </w:tabs>
              <w:jc w:val="both"/>
              <w:rPr>
                <w:sz w:val="18"/>
                <w:szCs w:val="18"/>
              </w:rPr>
            </w:pPr>
            <w:r w:rsidRPr="0084454E">
              <w:rPr>
                <w:sz w:val="18"/>
                <w:szCs w:val="18"/>
              </w:rPr>
              <w:t>предоплата за проведение госуда</w:t>
            </w:r>
            <w:r w:rsidR="00840878">
              <w:rPr>
                <w:sz w:val="18"/>
                <w:szCs w:val="18"/>
              </w:rPr>
              <w:t>рственной экспертизы проекта с</w:t>
            </w:r>
            <w:r w:rsidRPr="0084454E">
              <w:rPr>
                <w:sz w:val="18"/>
                <w:szCs w:val="18"/>
              </w:rPr>
              <w:t>троительств</w:t>
            </w:r>
            <w:r w:rsidR="00840878">
              <w:rPr>
                <w:sz w:val="18"/>
                <w:szCs w:val="18"/>
              </w:rPr>
              <w:t>а</w:t>
            </w:r>
            <w:r w:rsidRPr="0084454E">
              <w:rPr>
                <w:sz w:val="18"/>
                <w:szCs w:val="18"/>
              </w:rPr>
              <w:t xml:space="preserve"> культурно-досугового центра в </w:t>
            </w:r>
            <w:proofErr w:type="spellStart"/>
            <w:r w:rsidRPr="0084454E">
              <w:rPr>
                <w:sz w:val="18"/>
                <w:szCs w:val="18"/>
              </w:rPr>
              <w:t>п.Верхнемарково</w:t>
            </w:r>
            <w:proofErr w:type="spellEnd"/>
            <w:r w:rsidR="0027161F">
              <w:rPr>
                <w:sz w:val="18"/>
                <w:szCs w:val="18"/>
              </w:rPr>
              <w:t xml:space="preserve"> (970,0 тыс. рублей)</w:t>
            </w:r>
            <w:r w:rsidR="0084454E" w:rsidRPr="0084454E">
              <w:rPr>
                <w:sz w:val="18"/>
                <w:szCs w:val="18"/>
              </w:rPr>
              <w:t>, аванс Почта России, аванс за ГСМ (заправочные карты РН-карт)</w:t>
            </w:r>
          </w:p>
        </w:tc>
      </w:tr>
      <w:tr w:rsidR="000D35D9" w:rsidRPr="000F7033" w:rsidTr="009009CB">
        <w:tc>
          <w:tcPr>
            <w:tcW w:w="1101" w:type="dxa"/>
          </w:tcPr>
          <w:p w:rsidR="000D35D9" w:rsidRPr="0002698F" w:rsidRDefault="000D35D9" w:rsidP="000D35D9">
            <w:pPr>
              <w:tabs>
                <w:tab w:val="left" w:pos="0"/>
              </w:tabs>
              <w:jc w:val="both"/>
              <w:rPr>
                <w:sz w:val="18"/>
                <w:szCs w:val="18"/>
              </w:rPr>
            </w:pPr>
            <w:r w:rsidRPr="0002698F">
              <w:rPr>
                <w:sz w:val="18"/>
                <w:szCs w:val="18"/>
              </w:rPr>
              <w:t>030300000</w:t>
            </w:r>
          </w:p>
        </w:tc>
        <w:tc>
          <w:tcPr>
            <w:tcW w:w="1559" w:type="dxa"/>
          </w:tcPr>
          <w:p w:rsidR="000D35D9" w:rsidRPr="0002698F" w:rsidRDefault="000D35D9" w:rsidP="000D35D9">
            <w:pPr>
              <w:tabs>
                <w:tab w:val="left" w:pos="0"/>
              </w:tabs>
              <w:jc w:val="both"/>
              <w:rPr>
                <w:sz w:val="18"/>
                <w:szCs w:val="18"/>
              </w:rPr>
            </w:pPr>
            <w:r w:rsidRPr="0002698F">
              <w:rPr>
                <w:sz w:val="18"/>
                <w:szCs w:val="18"/>
              </w:rPr>
              <w:t>Расчеты по платежам в бюджеты</w:t>
            </w:r>
          </w:p>
        </w:tc>
        <w:tc>
          <w:tcPr>
            <w:tcW w:w="1134" w:type="dxa"/>
          </w:tcPr>
          <w:p w:rsidR="000D35D9" w:rsidRPr="0002698F" w:rsidRDefault="000D35D9" w:rsidP="000D35D9">
            <w:pPr>
              <w:tabs>
                <w:tab w:val="left" w:pos="0"/>
              </w:tabs>
              <w:jc w:val="right"/>
              <w:rPr>
                <w:sz w:val="18"/>
                <w:szCs w:val="18"/>
              </w:rPr>
            </w:pPr>
            <w:r w:rsidRPr="0002698F">
              <w:rPr>
                <w:sz w:val="18"/>
                <w:szCs w:val="18"/>
              </w:rPr>
              <w:t>65 025,71</w:t>
            </w:r>
          </w:p>
        </w:tc>
        <w:tc>
          <w:tcPr>
            <w:tcW w:w="1276" w:type="dxa"/>
          </w:tcPr>
          <w:p w:rsidR="000D35D9" w:rsidRPr="0002698F" w:rsidRDefault="000D35D9" w:rsidP="000D35D9">
            <w:pPr>
              <w:tabs>
                <w:tab w:val="left" w:pos="0"/>
              </w:tabs>
              <w:jc w:val="right"/>
              <w:rPr>
                <w:sz w:val="18"/>
                <w:szCs w:val="18"/>
              </w:rPr>
            </w:pPr>
            <w:r w:rsidRPr="0002698F">
              <w:rPr>
                <w:sz w:val="18"/>
                <w:szCs w:val="18"/>
              </w:rPr>
              <w:t>6 153,58</w:t>
            </w:r>
          </w:p>
        </w:tc>
        <w:tc>
          <w:tcPr>
            <w:tcW w:w="1275" w:type="dxa"/>
          </w:tcPr>
          <w:p w:rsidR="000D35D9" w:rsidRPr="0002698F" w:rsidRDefault="000D35D9" w:rsidP="000D35D9">
            <w:pPr>
              <w:tabs>
                <w:tab w:val="left" w:pos="0"/>
              </w:tabs>
              <w:jc w:val="right"/>
              <w:rPr>
                <w:sz w:val="18"/>
                <w:szCs w:val="18"/>
              </w:rPr>
            </w:pPr>
            <w:r>
              <w:rPr>
                <w:sz w:val="18"/>
                <w:szCs w:val="18"/>
              </w:rPr>
              <w:t>-</w:t>
            </w:r>
          </w:p>
        </w:tc>
        <w:tc>
          <w:tcPr>
            <w:tcW w:w="1276" w:type="dxa"/>
          </w:tcPr>
          <w:p w:rsidR="000D35D9" w:rsidRPr="0002698F" w:rsidRDefault="000D35D9" w:rsidP="000D35D9">
            <w:pPr>
              <w:tabs>
                <w:tab w:val="left" w:pos="0"/>
              </w:tabs>
              <w:jc w:val="right"/>
              <w:rPr>
                <w:sz w:val="18"/>
                <w:szCs w:val="18"/>
              </w:rPr>
            </w:pPr>
            <w:r>
              <w:rPr>
                <w:sz w:val="18"/>
                <w:szCs w:val="18"/>
              </w:rPr>
              <w:t>-6 153,58</w:t>
            </w:r>
          </w:p>
        </w:tc>
        <w:tc>
          <w:tcPr>
            <w:tcW w:w="2693" w:type="dxa"/>
          </w:tcPr>
          <w:p w:rsidR="000D35D9" w:rsidRPr="009009CB" w:rsidRDefault="000D35D9" w:rsidP="000D35D9">
            <w:pPr>
              <w:widowControl/>
              <w:rPr>
                <w:rFonts w:eastAsiaTheme="minorHAnsi"/>
                <w:sz w:val="18"/>
                <w:szCs w:val="18"/>
                <w:highlight w:val="yellow"/>
                <w:lang w:eastAsia="en-US"/>
              </w:rPr>
            </w:pPr>
          </w:p>
        </w:tc>
      </w:tr>
    </w:tbl>
    <w:p w:rsidR="00284A88" w:rsidRPr="000F7033" w:rsidRDefault="00284A88" w:rsidP="00284A88">
      <w:pPr>
        <w:shd w:val="clear" w:color="auto" w:fill="FFFFFF"/>
        <w:ind w:firstLine="709"/>
        <w:jc w:val="both"/>
        <w:rPr>
          <w:sz w:val="28"/>
          <w:szCs w:val="28"/>
          <w:highlight w:val="yellow"/>
        </w:rPr>
      </w:pPr>
    </w:p>
    <w:p w:rsidR="00284A88" w:rsidRPr="000F7033" w:rsidRDefault="00DD70A1" w:rsidP="007C701C">
      <w:pPr>
        <w:widowControl/>
        <w:jc w:val="both"/>
        <w:rPr>
          <w:rFonts w:eastAsiaTheme="minorHAnsi"/>
          <w:sz w:val="28"/>
          <w:szCs w:val="28"/>
          <w:highlight w:val="yellow"/>
          <w:lang w:eastAsia="en-US"/>
        </w:rPr>
      </w:pPr>
      <w:r w:rsidRPr="009009CB">
        <w:rPr>
          <w:sz w:val="28"/>
          <w:szCs w:val="28"/>
        </w:rPr>
        <w:t xml:space="preserve">          </w:t>
      </w:r>
      <w:r w:rsidR="00284A88" w:rsidRPr="009009CB">
        <w:rPr>
          <w:sz w:val="28"/>
          <w:szCs w:val="28"/>
        </w:rPr>
        <w:t xml:space="preserve">Просроченная дебиторская задолженность, согласно ф.0503169, составляет </w:t>
      </w:r>
      <w:r w:rsidR="009009CB" w:rsidRPr="009009CB">
        <w:rPr>
          <w:sz w:val="28"/>
          <w:szCs w:val="28"/>
        </w:rPr>
        <w:t>188 465,68</w:t>
      </w:r>
      <w:r w:rsidR="00284A88" w:rsidRPr="009009CB">
        <w:rPr>
          <w:sz w:val="28"/>
          <w:szCs w:val="28"/>
        </w:rPr>
        <w:t xml:space="preserve"> рублей</w:t>
      </w:r>
      <w:r w:rsidRPr="009009CB">
        <w:rPr>
          <w:sz w:val="28"/>
          <w:szCs w:val="28"/>
        </w:rPr>
        <w:t xml:space="preserve"> (</w:t>
      </w:r>
      <w:r w:rsidR="008474B9" w:rsidRPr="009009CB">
        <w:rPr>
          <w:sz w:val="28"/>
          <w:szCs w:val="28"/>
        </w:rPr>
        <w:t xml:space="preserve">счет </w:t>
      </w:r>
      <w:r w:rsidRPr="009009CB">
        <w:rPr>
          <w:sz w:val="28"/>
          <w:szCs w:val="28"/>
        </w:rPr>
        <w:t>205.11 «</w:t>
      </w:r>
      <w:r w:rsidRPr="009009CB">
        <w:rPr>
          <w:rFonts w:eastAsiaTheme="minorHAnsi"/>
          <w:sz w:val="28"/>
          <w:szCs w:val="28"/>
          <w:lang w:eastAsia="en-US"/>
        </w:rPr>
        <w:t>Расчеты с плательщиками налогов»).</w:t>
      </w:r>
      <w:r w:rsidR="00284A88" w:rsidRPr="009009CB">
        <w:rPr>
          <w:sz w:val="28"/>
          <w:szCs w:val="28"/>
        </w:rPr>
        <w:t xml:space="preserve"> </w:t>
      </w:r>
      <w:r w:rsidR="009009CB">
        <w:rPr>
          <w:i/>
          <w:sz w:val="28"/>
          <w:szCs w:val="28"/>
        </w:rPr>
        <w:t>КСК УКМО отмечает,</w:t>
      </w:r>
      <w:r w:rsidR="00284A88" w:rsidRPr="009009CB">
        <w:rPr>
          <w:i/>
          <w:color w:val="000000"/>
          <w:sz w:val="28"/>
          <w:szCs w:val="28"/>
        </w:rPr>
        <w:t xml:space="preserve"> раздел 2</w:t>
      </w:r>
      <w:r w:rsidR="00740ECB" w:rsidRPr="009009CB">
        <w:rPr>
          <w:i/>
          <w:color w:val="000000"/>
          <w:sz w:val="28"/>
          <w:szCs w:val="28"/>
        </w:rPr>
        <w:t xml:space="preserve"> (Сведения о просроченной задолженности)</w:t>
      </w:r>
      <w:r w:rsidR="00284A88" w:rsidRPr="009009CB">
        <w:rPr>
          <w:i/>
          <w:color w:val="000000"/>
          <w:sz w:val="28"/>
          <w:szCs w:val="28"/>
        </w:rPr>
        <w:t xml:space="preserve"> формы 0503169 </w:t>
      </w:r>
      <w:r w:rsidR="00740ECB" w:rsidRPr="009009CB">
        <w:rPr>
          <w:i/>
          <w:color w:val="000000"/>
          <w:sz w:val="28"/>
          <w:szCs w:val="28"/>
        </w:rPr>
        <w:t xml:space="preserve">не </w:t>
      </w:r>
      <w:r w:rsidR="00740ECB" w:rsidRPr="00F31ECF">
        <w:rPr>
          <w:i/>
          <w:color w:val="000000"/>
          <w:sz w:val="28"/>
          <w:szCs w:val="28"/>
        </w:rPr>
        <w:t>заполнен</w:t>
      </w:r>
      <w:r w:rsidR="0036155D">
        <w:rPr>
          <w:color w:val="000000"/>
          <w:sz w:val="28"/>
          <w:szCs w:val="28"/>
        </w:rPr>
        <w:t>;</w:t>
      </w:r>
    </w:p>
    <w:p w:rsidR="00284A88" w:rsidRPr="004735BC" w:rsidRDefault="00284A88" w:rsidP="00284A88">
      <w:pPr>
        <w:shd w:val="clear" w:color="auto" w:fill="FFFFFF"/>
        <w:ind w:firstLine="709"/>
        <w:jc w:val="both"/>
        <w:rPr>
          <w:sz w:val="28"/>
          <w:szCs w:val="28"/>
          <w:highlight w:val="yellow"/>
        </w:rPr>
      </w:pPr>
      <w:r w:rsidRPr="000D35D9">
        <w:rPr>
          <w:b/>
          <w:sz w:val="28"/>
          <w:szCs w:val="28"/>
        </w:rPr>
        <w:t>-раздел III «Обязательства»</w:t>
      </w:r>
      <w:r w:rsidR="0036155D">
        <w:rPr>
          <w:sz w:val="28"/>
          <w:szCs w:val="28"/>
        </w:rPr>
        <w:t xml:space="preserve"> подтверждается показателями ф.</w:t>
      </w:r>
      <w:r w:rsidRPr="000D35D9">
        <w:rPr>
          <w:sz w:val="28"/>
          <w:szCs w:val="28"/>
        </w:rPr>
        <w:t>0503169 и результатами инвентаризации расчетов с покуп</w:t>
      </w:r>
      <w:r w:rsidR="0036155D">
        <w:rPr>
          <w:sz w:val="28"/>
          <w:szCs w:val="28"/>
        </w:rPr>
        <w:t xml:space="preserve">ателями, поставщиками, прочими </w:t>
      </w:r>
      <w:r w:rsidRPr="000D35D9">
        <w:rPr>
          <w:sz w:val="28"/>
          <w:szCs w:val="28"/>
        </w:rPr>
        <w:t xml:space="preserve">дебиторами и кредиторами. Обязательства на начало </w:t>
      </w:r>
      <w:r w:rsidR="000D35D9" w:rsidRPr="000D35D9">
        <w:rPr>
          <w:sz w:val="28"/>
          <w:szCs w:val="28"/>
        </w:rPr>
        <w:t>2020</w:t>
      </w:r>
      <w:r w:rsidRPr="000D35D9">
        <w:rPr>
          <w:sz w:val="28"/>
          <w:szCs w:val="28"/>
        </w:rPr>
        <w:t xml:space="preserve"> года составляли </w:t>
      </w:r>
      <w:r w:rsidR="000D35D9" w:rsidRPr="000D35D9">
        <w:rPr>
          <w:sz w:val="28"/>
          <w:szCs w:val="28"/>
        </w:rPr>
        <w:t>1 262 756,96</w:t>
      </w:r>
      <w:r w:rsidRPr="000D35D9">
        <w:rPr>
          <w:sz w:val="28"/>
          <w:szCs w:val="28"/>
        </w:rPr>
        <w:t xml:space="preserve"> рублей, на </w:t>
      </w:r>
      <w:r w:rsidR="000D35D9" w:rsidRPr="000D35D9">
        <w:rPr>
          <w:sz w:val="28"/>
          <w:szCs w:val="28"/>
        </w:rPr>
        <w:t>01.01.2021</w:t>
      </w:r>
      <w:r w:rsidRPr="000D35D9">
        <w:rPr>
          <w:sz w:val="28"/>
          <w:szCs w:val="28"/>
        </w:rPr>
        <w:t xml:space="preserve"> стоимость обязательств составила </w:t>
      </w:r>
      <w:r w:rsidR="000D35D9" w:rsidRPr="000D35D9">
        <w:rPr>
          <w:sz w:val="28"/>
          <w:szCs w:val="28"/>
        </w:rPr>
        <w:t>6 943 577,12</w:t>
      </w:r>
      <w:r w:rsidRPr="000D35D9">
        <w:rPr>
          <w:sz w:val="28"/>
          <w:szCs w:val="28"/>
        </w:rPr>
        <w:t xml:space="preserve"> </w:t>
      </w:r>
      <w:r w:rsidRPr="004735BC">
        <w:rPr>
          <w:sz w:val="28"/>
          <w:szCs w:val="28"/>
        </w:rPr>
        <w:t xml:space="preserve">рублей. </w:t>
      </w:r>
      <w:r w:rsidRPr="004735BC">
        <w:rPr>
          <w:iCs/>
          <w:color w:val="000000"/>
          <w:sz w:val="28"/>
          <w:szCs w:val="28"/>
        </w:rPr>
        <w:t>Объем кредиторской задолженности на 01.01.202</w:t>
      </w:r>
      <w:r w:rsidR="000D35D9" w:rsidRPr="004735BC">
        <w:rPr>
          <w:iCs/>
          <w:color w:val="000000"/>
          <w:sz w:val="28"/>
          <w:szCs w:val="28"/>
        </w:rPr>
        <w:t>1</w:t>
      </w:r>
      <w:r w:rsidRPr="004735BC">
        <w:rPr>
          <w:iCs/>
          <w:color w:val="000000"/>
          <w:sz w:val="28"/>
          <w:szCs w:val="28"/>
        </w:rPr>
        <w:t xml:space="preserve"> года </w:t>
      </w:r>
      <w:r w:rsidR="004735BC" w:rsidRPr="004735BC">
        <w:rPr>
          <w:iCs/>
          <w:color w:val="000000"/>
          <w:sz w:val="28"/>
          <w:szCs w:val="28"/>
        </w:rPr>
        <w:t>снизился</w:t>
      </w:r>
      <w:r w:rsidRPr="004735BC">
        <w:rPr>
          <w:iCs/>
          <w:color w:val="000000"/>
          <w:sz w:val="28"/>
          <w:szCs w:val="28"/>
        </w:rPr>
        <w:t xml:space="preserve"> на </w:t>
      </w:r>
      <w:r w:rsidR="00B371CF" w:rsidRPr="004735BC">
        <w:rPr>
          <w:iCs/>
          <w:color w:val="000000"/>
          <w:sz w:val="28"/>
          <w:szCs w:val="28"/>
        </w:rPr>
        <w:t>68 131,84</w:t>
      </w:r>
      <w:r w:rsidRPr="004735BC">
        <w:rPr>
          <w:iCs/>
          <w:color w:val="000000"/>
          <w:sz w:val="28"/>
          <w:szCs w:val="28"/>
        </w:rPr>
        <w:t xml:space="preserve"> рублей и составил </w:t>
      </w:r>
      <w:r w:rsidR="004735BC" w:rsidRPr="004735BC">
        <w:rPr>
          <w:iCs/>
          <w:color w:val="000000"/>
          <w:sz w:val="28"/>
          <w:szCs w:val="28"/>
        </w:rPr>
        <w:t>386 925,12</w:t>
      </w:r>
      <w:r w:rsidRPr="004735BC">
        <w:rPr>
          <w:iCs/>
          <w:color w:val="000000"/>
          <w:sz w:val="28"/>
          <w:szCs w:val="28"/>
        </w:rPr>
        <w:t xml:space="preserve"> рублей.</w:t>
      </w:r>
      <w:r w:rsidRPr="004735BC">
        <w:rPr>
          <w:sz w:val="28"/>
          <w:szCs w:val="28"/>
        </w:rPr>
        <w:t xml:space="preserve"> Просроченная кредиторская задолженность по состоянию на 01.01.202</w:t>
      </w:r>
      <w:r w:rsidR="004735BC" w:rsidRPr="004735BC">
        <w:rPr>
          <w:sz w:val="28"/>
          <w:szCs w:val="28"/>
        </w:rPr>
        <w:t>1</w:t>
      </w:r>
      <w:r w:rsidRPr="004735BC">
        <w:rPr>
          <w:sz w:val="28"/>
          <w:szCs w:val="28"/>
        </w:rPr>
        <w:t xml:space="preserve"> года отсутствует.</w:t>
      </w:r>
      <w:r w:rsidR="009D274F" w:rsidRPr="004735BC">
        <w:rPr>
          <w:sz w:val="28"/>
          <w:szCs w:val="28"/>
        </w:rPr>
        <w:t xml:space="preserve"> Доходы будущих периодов (счет 401.40) составили </w:t>
      </w:r>
      <w:r w:rsidR="004735BC" w:rsidRPr="004735BC">
        <w:rPr>
          <w:sz w:val="28"/>
          <w:szCs w:val="28"/>
        </w:rPr>
        <w:t>5 462 400,00</w:t>
      </w:r>
      <w:r w:rsidR="009D274F" w:rsidRPr="004735BC">
        <w:rPr>
          <w:sz w:val="28"/>
          <w:szCs w:val="28"/>
        </w:rPr>
        <w:t xml:space="preserve"> рублей.</w:t>
      </w:r>
      <w:r w:rsidRPr="004735BC">
        <w:rPr>
          <w:sz w:val="28"/>
          <w:szCs w:val="28"/>
        </w:rPr>
        <w:t xml:space="preserve"> Резервы предстоящих расходов</w:t>
      </w:r>
      <w:r w:rsidR="009D274F" w:rsidRPr="004735BC">
        <w:rPr>
          <w:sz w:val="28"/>
          <w:szCs w:val="28"/>
        </w:rPr>
        <w:t xml:space="preserve"> (счет 401.60)</w:t>
      </w:r>
      <w:r w:rsidRPr="004735BC">
        <w:rPr>
          <w:sz w:val="28"/>
          <w:szCs w:val="28"/>
        </w:rPr>
        <w:t xml:space="preserve"> </w:t>
      </w:r>
      <w:r w:rsidR="004735BC" w:rsidRPr="004735BC">
        <w:rPr>
          <w:sz w:val="28"/>
          <w:szCs w:val="28"/>
        </w:rPr>
        <w:t>– 1 094 252,00 рублей;</w:t>
      </w:r>
    </w:p>
    <w:p w:rsidR="00284A88" w:rsidRPr="004735BC" w:rsidRDefault="00284A88" w:rsidP="00D91EB8">
      <w:pPr>
        <w:shd w:val="clear" w:color="auto" w:fill="FFFFFF"/>
        <w:ind w:firstLine="709"/>
        <w:jc w:val="both"/>
        <w:rPr>
          <w:sz w:val="28"/>
          <w:szCs w:val="28"/>
        </w:rPr>
      </w:pPr>
      <w:r w:rsidRPr="004735BC">
        <w:rPr>
          <w:b/>
          <w:sz w:val="28"/>
          <w:szCs w:val="28"/>
        </w:rPr>
        <w:t>-раздел</w:t>
      </w:r>
      <w:r w:rsidRPr="004735BC">
        <w:rPr>
          <w:sz w:val="28"/>
          <w:szCs w:val="28"/>
        </w:rPr>
        <w:t xml:space="preserve"> </w:t>
      </w:r>
      <w:r w:rsidRPr="004735BC">
        <w:rPr>
          <w:b/>
          <w:sz w:val="28"/>
          <w:szCs w:val="28"/>
          <w:lang w:val="en-US"/>
        </w:rPr>
        <w:t>IV</w:t>
      </w:r>
      <w:r w:rsidRPr="004735BC">
        <w:rPr>
          <w:sz w:val="28"/>
          <w:szCs w:val="28"/>
        </w:rPr>
        <w:t xml:space="preserve"> </w:t>
      </w:r>
      <w:r w:rsidRPr="004735BC">
        <w:rPr>
          <w:b/>
          <w:sz w:val="28"/>
          <w:szCs w:val="28"/>
        </w:rPr>
        <w:t xml:space="preserve">«Финансовый результат» </w:t>
      </w:r>
      <w:r w:rsidRPr="004735BC">
        <w:rPr>
          <w:sz w:val="28"/>
          <w:szCs w:val="28"/>
        </w:rPr>
        <w:t xml:space="preserve">на конец года составил </w:t>
      </w:r>
      <w:r w:rsidR="004735BC" w:rsidRPr="004735BC">
        <w:rPr>
          <w:sz w:val="28"/>
          <w:szCs w:val="28"/>
        </w:rPr>
        <w:t>60 420 752,01</w:t>
      </w:r>
      <w:r w:rsidRPr="004735BC">
        <w:rPr>
          <w:sz w:val="28"/>
          <w:szCs w:val="28"/>
        </w:rPr>
        <w:t xml:space="preserve"> рублей.</w:t>
      </w:r>
      <w:r w:rsidR="00D91EB8" w:rsidRPr="004735BC">
        <w:rPr>
          <w:sz w:val="28"/>
          <w:szCs w:val="28"/>
        </w:rPr>
        <w:t xml:space="preserve"> </w:t>
      </w:r>
      <w:r w:rsidRPr="004735BC">
        <w:rPr>
          <w:rFonts w:eastAsia="Calibri"/>
          <w:sz w:val="28"/>
          <w:szCs w:val="28"/>
        </w:rPr>
        <w:t>При проверке достоверности показателей бюджетной отчетности путем сопоставления показателей отчетности с главной книгой</w:t>
      </w:r>
      <w:r w:rsidR="00D91EB8" w:rsidRPr="004735BC">
        <w:rPr>
          <w:rFonts w:eastAsia="Calibri"/>
          <w:sz w:val="28"/>
          <w:szCs w:val="28"/>
        </w:rPr>
        <w:t xml:space="preserve"> (счет 401.30)</w:t>
      </w:r>
      <w:r w:rsidRPr="004735BC">
        <w:rPr>
          <w:rFonts w:eastAsia="Calibri"/>
          <w:sz w:val="28"/>
          <w:szCs w:val="28"/>
        </w:rPr>
        <w:t xml:space="preserve"> </w:t>
      </w:r>
      <w:r w:rsidR="00D91EB8" w:rsidRPr="004735BC">
        <w:rPr>
          <w:rFonts w:eastAsia="Calibri"/>
          <w:sz w:val="28"/>
          <w:szCs w:val="28"/>
        </w:rPr>
        <w:t>расхождений не выявлено.</w:t>
      </w:r>
    </w:p>
    <w:p w:rsidR="00284A88" w:rsidRPr="00C36D5D" w:rsidRDefault="00284A88" w:rsidP="00284A88">
      <w:pPr>
        <w:shd w:val="clear" w:color="auto" w:fill="FFFFFF"/>
        <w:ind w:firstLine="709"/>
        <w:jc w:val="both"/>
        <w:rPr>
          <w:sz w:val="28"/>
          <w:szCs w:val="28"/>
        </w:rPr>
      </w:pPr>
      <w:r w:rsidRPr="00F06166">
        <w:rPr>
          <w:sz w:val="28"/>
          <w:szCs w:val="28"/>
        </w:rPr>
        <w:t xml:space="preserve">Сопоставление показателей </w:t>
      </w:r>
      <w:r w:rsidRPr="00F06166">
        <w:rPr>
          <w:color w:val="000000"/>
          <w:sz w:val="28"/>
          <w:szCs w:val="28"/>
        </w:rPr>
        <w:t xml:space="preserve">Баланса </w:t>
      </w:r>
      <w:r w:rsidRPr="00F06166">
        <w:rPr>
          <w:sz w:val="28"/>
          <w:szCs w:val="28"/>
        </w:rPr>
        <w:t>исполнения бюджета (ф</w:t>
      </w:r>
      <w:r w:rsidR="0036155D">
        <w:rPr>
          <w:sz w:val="28"/>
          <w:szCs w:val="28"/>
        </w:rPr>
        <w:t>.</w:t>
      </w:r>
      <w:r w:rsidRPr="00F06166">
        <w:rPr>
          <w:sz w:val="28"/>
          <w:szCs w:val="28"/>
        </w:rPr>
        <w:t xml:space="preserve">0503120) и </w:t>
      </w:r>
      <w:r w:rsidRPr="00F06166">
        <w:rPr>
          <w:sz w:val="28"/>
          <w:szCs w:val="28"/>
        </w:rPr>
        <w:lastRenderedPageBreak/>
        <w:t>Сведений по дебиторской и кредиторской задолженности (ф.0503169), расхождений не установило.</w:t>
      </w:r>
    </w:p>
    <w:p w:rsidR="00284A88" w:rsidRPr="00C068D8" w:rsidRDefault="0036155D" w:rsidP="00284A88">
      <w:pPr>
        <w:shd w:val="clear" w:color="auto" w:fill="FFFFFF"/>
        <w:ind w:firstLine="709"/>
        <w:jc w:val="both"/>
        <w:rPr>
          <w:sz w:val="28"/>
          <w:szCs w:val="28"/>
        </w:rPr>
      </w:pPr>
      <w:r>
        <w:rPr>
          <w:sz w:val="28"/>
          <w:szCs w:val="28"/>
        </w:rPr>
        <w:t>Баланс ф.0503130</w:t>
      </w:r>
      <w:r w:rsidR="00284A88" w:rsidRPr="00C068D8">
        <w:rPr>
          <w:sz w:val="28"/>
          <w:szCs w:val="28"/>
        </w:rPr>
        <w:t xml:space="preserve"> на 01.01.20</w:t>
      </w:r>
      <w:r w:rsidR="00705C35" w:rsidRPr="00C068D8">
        <w:rPr>
          <w:sz w:val="28"/>
          <w:szCs w:val="28"/>
        </w:rPr>
        <w:t>2</w:t>
      </w:r>
      <w:r w:rsidR="00C068D8" w:rsidRPr="00C068D8">
        <w:rPr>
          <w:sz w:val="28"/>
          <w:szCs w:val="28"/>
        </w:rPr>
        <w:t>1</w:t>
      </w:r>
      <w:r w:rsidR="00284A88" w:rsidRPr="00C068D8">
        <w:rPr>
          <w:sz w:val="28"/>
          <w:szCs w:val="28"/>
        </w:rPr>
        <w:t xml:space="preserve"> года составлен после закрытия счетов бюджетного учета отчетного финансового года, что подтверждено справкой по заключению счетов ф.0503110.</w:t>
      </w:r>
    </w:p>
    <w:p w:rsidR="00284A88" w:rsidRPr="00EE32CB" w:rsidRDefault="00284A88" w:rsidP="00284A88">
      <w:pPr>
        <w:shd w:val="clear" w:color="auto" w:fill="FFFFFF"/>
        <w:ind w:firstLine="709"/>
        <w:jc w:val="both"/>
        <w:rPr>
          <w:sz w:val="28"/>
          <w:szCs w:val="28"/>
        </w:rPr>
      </w:pPr>
      <w:r w:rsidRPr="00EE32CB">
        <w:rPr>
          <w:sz w:val="28"/>
          <w:szCs w:val="28"/>
        </w:rPr>
        <w:t xml:space="preserve">Финансовый результат (раздел </w:t>
      </w:r>
      <w:r w:rsidR="0036155D">
        <w:rPr>
          <w:sz w:val="28"/>
          <w:szCs w:val="28"/>
          <w:lang w:val="en-US"/>
        </w:rPr>
        <w:t>IV</w:t>
      </w:r>
      <w:r w:rsidRPr="00EE32CB">
        <w:rPr>
          <w:sz w:val="28"/>
          <w:szCs w:val="28"/>
        </w:rPr>
        <w:t xml:space="preserve"> Баланса ф.0503130) за 2019 год </w:t>
      </w:r>
      <w:r w:rsidR="0036155D">
        <w:rPr>
          <w:sz w:val="28"/>
          <w:szCs w:val="28"/>
        </w:rPr>
        <w:t>(</w:t>
      </w:r>
      <w:r w:rsidRPr="00EE32CB">
        <w:rPr>
          <w:sz w:val="28"/>
          <w:szCs w:val="28"/>
        </w:rPr>
        <w:t>строка 570, разница граф 6 и 3 по бюджетной деятельности</w:t>
      </w:r>
      <w:r w:rsidR="0036155D">
        <w:rPr>
          <w:sz w:val="28"/>
          <w:szCs w:val="28"/>
        </w:rPr>
        <w:t>)</w:t>
      </w:r>
      <w:r w:rsidRPr="00EE32CB">
        <w:rPr>
          <w:sz w:val="28"/>
          <w:szCs w:val="28"/>
        </w:rPr>
        <w:t xml:space="preserve"> соответствует разнице граф 3 и 2 Справк</w:t>
      </w:r>
      <w:r w:rsidR="0036155D">
        <w:rPr>
          <w:sz w:val="28"/>
          <w:szCs w:val="28"/>
        </w:rPr>
        <w:t>и</w:t>
      </w:r>
      <w:r w:rsidRPr="00EE32CB">
        <w:rPr>
          <w:sz w:val="28"/>
          <w:szCs w:val="28"/>
        </w:rPr>
        <w:t xml:space="preserve"> по заключению счетов бюджетного учета отчетн</w:t>
      </w:r>
      <w:r w:rsidR="0036155D">
        <w:rPr>
          <w:sz w:val="28"/>
          <w:szCs w:val="28"/>
        </w:rPr>
        <w:t xml:space="preserve">ого финансового года ф.0503110 - </w:t>
      </w:r>
      <w:r w:rsidR="00EE32CB" w:rsidRPr="00EE32CB">
        <w:rPr>
          <w:sz w:val="28"/>
          <w:szCs w:val="28"/>
        </w:rPr>
        <w:t>44 541 260,44</w:t>
      </w:r>
      <w:r w:rsidR="00C068D8" w:rsidRPr="00EE32CB">
        <w:rPr>
          <w:sz w:val="28"/>
          <w:szCs w:val="28"/>
        </w:rPr>
        <w:t xml:space="preserve"> </w:t>
      </w:r>
      <w:r w:rsidR="0036155D">
        <w:rPr>
          <w:sz w:val="28"/>
          <w:szCs w:val="28"/>
        </w:rPr>
        <w:t>рублей</w:t>
      </w:r>
      <w:r w:rsidRPr="00EE32CB">
        <w:rPr>
          <w:sz w:val="28"/>
          <w:szCs w:val="28"/>
        </w:rPr>
        <w:t>.</w:t>
      </w:r>
    </w:p>
    <w:p w:rsidR="00284A88" w:rsidRPr="00C40C10" w:rsidRDefault="00883B5E" w:rsidP="00284A88">
      <w:pPr>
        <w:ind w:firstLine="709"/>
        <w:jc w:val="both"/>
        <w:rPr>
          <w:sz w:val="28"/>
          <w:szCs w:val="28"/>
        </w:rPr>
      </w:pPr>
      <w:r>
        <w:rPr>
          <w:sz w:val="28"/>
          <w:szCs w:val="28"/>
        </w:rPr>
        <w:t>В С</w:t>
      </w:r>
      <w:r w:rsidR="00284A88" w:rsidRPr="00C40C10">
        <w:rPr>
          <w:sz w:val="28"/>
          <w:szCs w:val="28"/>
        </w:rPr>
        <w:t>правке о наличии имущества и обяза</w:t>
      </w:r>
      <w:r>
        <w:rPr>
          <w:sz w:val="28"/>
          <w:szCs w:val="28"/>
        </w:rPr>
        <w:t xml:space="preserve">тельств на </w:t>
      </w:r>
      <w:proofErr w:type="spellStart"/>
      <w:r>
        <w:rPr>
          <w:sz w:val="28"/>
          <w:szCs w:val="28"/>
        </w:rPr>
        <w:t>забалансовых</w:t>
      </w:r>
      <w:proofErr w:type="spellEnd"/>
      <w:r>
        <w:rPr>
          <w:sz w:val="28"/>
          <w:szCs w:val="28"/>
        </w:rPr>
        <w:t xml:space="preserve"> счетах в </w:t>
      </w:r>
      <w:r w:rsidR="00284A88" w:rsidRPr="00C40C10">
        <w:rPr>
          <w:sz w:val="28"/>
          <w:szCs w:val="28"/>
        </w:rPr>
        <w:t>ф.0503130 на 01.01.2020 года числится по счетам:</w:t>
      </w:r>
    </w:p>
    <w:p w:rsidR="00284A88" w:rsidRPr="00C40C10" w:rsidRDefault="00284A88" w:rsidP="004F764F">
      <w:pPr>
        <w:jc w:val="both"/>
        <w:rPr>
          <w:sz w:val="28"/>
          <w:szCs w:val="28"/>
        </w:rPr>
      </w:pPr>
      <w:r w:rsidRPr="00C40C10">
        <w:rPr>
          <w:sz w:val="28"/>
          <w:szCs w:val="28"/>
        </w:rPr>
        <w:t>- 01 «Имущество</w:t>
      </w:r>
      <w:r w:rsidR="004F764F" w:rsidRPr="00C40C10">
        <w:rPr>
          <w:sz w:val="28"/>
          <w:szCs w:val="28"/>
        </w:rPr>
        <w:t>,</w:t>
      </w:r>
      <w:r w:rsidRPr="00C40C10">
        <w:rPr>
          <w:sz w:val="28"/>
          <w:szCs w:val="28"/>
        </w:rPr>
        <w:t xml:space="preserve"> полученное в пользование» - </w:t>
      </w:r>
      <w:r w:rsidR="002944BC" w:rsidRPr="00C40C10">
        <w:rPr>
          <w:sz w:val="28"/>
          <w:szCs w:val="28"/>
        </w:rPr>
        <w:t xml:space="preserve">30 710,00 </w:t>
      </w:r>
      <w:r w:rsidRPr="00C40C10">
        <w:rPr>
          <w:sz w:val="28"/>
          <w:szCs w:val="28"/>
        </w:rPr>
        <w:t>рублей;</w:t>
      </w:r>
    </w:p>
    <w:p w:rsidR="004F764F" w:rsidRPr="00C40C10" w:rsidRDefault="004F764F" w:rsidP="004F764F">
      <w:pPr>
        <w:jc w:val="both"/>
        <w:rPr>
          <w:sz w:val="28"/>
          <w:szCs w:val="28"/>
        </w:rPr>
      </w:pPr>
      <w:r w:rsidRPr="00C40C10">
        <w:rPr>
          <w:sz w:val="28"/>
          <w:szCs w:val="28"/>
        </w:rPr>
        <w:t>- 09 «Запасные части к транспортным средствам, выданные взамен изношенных» - 361 917,00 рублей;</w:t>
      </w:r>
    </w:p>
    <w:p w:rsidR="00284A88" w:rsidRPr="00C40C10" w:rsidRDefault="00284A88" w:rsidP="004F764F">
      <w:pPr>
        <w:shd w:val="clear" w:color="auto" w:fill="FFFFFF"/>
        <w:jc w:val="both"/>
        <w:rPr>
          <w:sz w:val="28"/>
          <w:szCs w:val="28"/>
        </w:rPr>
      </w:pPr>
      <w:r w:rsidRPr="00C40C10">
        <w:rPr>
          <w:sz w:val="28"/>
          <w:szCs w:val="28"/>
        </w:rPr>
        <w:t xml:space="preserve">- 21 «Основные средства в эксплуатации» - </w:t>
      </w:r>
      <w:r w:rsidR="004F764F" w:rsidRPr="00C40C10">
        <w:rPr>
          <w:sz w:val="28"/>
          <w:szCs w:val="28"/>
        </w:rPr>
        <w:t>2</w:t>
      </w:r>
      <w:r w:rsidR="00C40C10" w:rsidRPr="00C40C10">
        <w:rPr>
          <w:sz w:val="28"/>
          <w:szCs w:val="28"/>
        </w:rPr>
        <w:t> 416 085,17</w:t>
      </w:r>
      <w:r w:rsidRPr="00C40C10">
        <w:rPr>
          <w:sz w:val="28"/>
          <w:szCs w:val="28"/>
        </w:rPr>
        <w:t xml:space="preserve">рублей. </w:t>
      </w:r>
    </w:p>
    <w:p w:rsidR="00284A88" w:rsidRPr="00610BCA" w:rsidRDefault="00284A88" w:rsidP="00284A88">
      <w:pPr>
        <w:jc w:val="both"/>
        <w:rPr>
          <w:sz w:val="28"/>
          <w:szCs w:val="28"/>
        </w:rPr>
      </w:pPr>
      <w:r w:rsidRPr="00610BCA">
        <w:rPr>
          <w:sz w:val="28"/>
          <w:szCs w:val="28"/>
        </w:rPr>
        <w:t xml:space="preserve">          Отчет о финансовых результ</w:t>
      </w:r>
      <w:r w:rsidR="00883B5E" w:rsidRPr="00610BCA">
        <w:rPr>
          <w:sz w:val="28"/>
          <w:szCs w:val="28"/>
        </w:rPr>
        <w:t xml:space="preserve">атах </w:t>
      </w:r>
      <w:r w:rsidRPr="00610BCA">
        <w:rPr>
          <w:sz w:val="28"/>
          <w:szCs w:val="28"/>
        </w:rPr>
        <w:t xml:space="preserve">ф.0503121 содержит информацию о финансовых результатах деятельности </w:t>
      </w:r>
      <w:proofErr w:type="spellStart"/>
      <w:r w:rsidR="00C45E5C" w:rsidRPr="00610BCA">
        <w:rPr>
          <w:sz w:val="28"/>
          <w:szCs w:val="28"/>
        </w:rPr>
        <w:t>Верхнемарковского</w:t>
      </w:r>
      <w:proofErr w:type="spellEnd"/>
      <w:r w:rsidRPr="00610BCA">
        <w:rPr>
          <w:sz w:val="28"/>
          <w:szCs w:val="28"/>
        </w:rPr>
        <w:t xml:space="preserve"> МО при исполнении бюджета за 20</w:t>
      </w:r>
      <w:r w:rsidR="00C40C10" w:rsidRPr="00610BCA">
        <w:rPr>
          <w:sz w:val="28"/>
          <w:szCs w:val="28"/>
        </w:rPr>
        <w:t>20</w:t>
      </w:r>
      <w:r w:rsidRPr="00610BCA">
        <w:rPr>
          <w:sz w:val="28"/>
          <w:szCs w:val="28"/>
        </w:rPr>
        <w:t xml:space="preserve"> год в разрезе КОСГУ, отражающих влияние результатов операций с активами на операционный результат:</w:t>
      </w:r>
    </w:p>
    <w:p w:rsidR="00610BCA" w:rsidRDefault="00284A88" w:rsidP="00883B5E">
      <w:pPr>
        <w:shd w:val="clear" w:color="auto" w:fill="FFFFFF"/>
        <w:ind w:firstLine="709"/>
        <w:jc w:val="both"/>
        <w:rPr>
          <w:sz w:val="28"/>
          <w:szCs w:val="28"/>
        </w:rPr>
      </w:pPr>
      <w:r w:rsidRPr="00610BCA">
        <w:rPr>
          <w:sz w:val="28"/>
          <w:szCs w:val="28"/>
        </w:rPr>
        <w:t xml:space="preserve">- доходы (по стр.010) составили – </w:t>
      </w:r>
      <w:r w:rsidR="00C40C10" w:rsidRPr="00610BCA">
        <w:rPr>
          <w:sz w:val="28"/>
          <w:szCs w:val="28"/>
        </w:rPr>
        <w:t>83 009 380,61</w:t>
      </w:r>
      <w:r w:rsidRPr="00610BCA">
        <w:rPr>
          <w:sz w:val="28"/>
          <w:szCs w:val="28"/>
        </w:rPr>
        <w:t xml:space="preserve"> рублей</w:t>
      </w:r>
      <w:r w:rsidR="00C40C10" w:rsidRPr="00610BCA">
        <w:rPr>
          <w:sz w:val="28"/>
          <w:szCs w:val="28"/>
        </w:rPr>
        <w:t xml:space="preserve">, в том числе безвозмездные </w:t>
      </w:r>
      <w:proofErr w:type="spellStart"/>
      <w:r w:rsidR="00C40C10" w:rsidRPr="00610BCA">
        <w:rPr>
          <w:sz w:val="28"/>
          <w:szCs w:val="28"/>
        </w:rPr>
        <w:t>неденежные</w:t>
      </w:r>
      <w:proofErr w:type="spellEnd"/>
      <w:r w:rsidR="00C40C10" w:rsidRPr="00610BCA">
        <w:rPr>
          <w:sz w:val="28"/>
          <w:szCs w:val="28"/>
        </w:rPr>
        <w:t xml:space="preserve"> поступления в сектор </w:t>
      </w:r>
      <w:proofErr w:type="spellStart"/>
      <w:r w:rsidR="00C40C10" w:rsidRPr="00610BCA">
        <w:rPr>
          <w:sz w:val="28"/>
          <w:szCs w:val="28"/>
        </w:rPr>
        <w:t>госуправления</w:t>
      </w:r>
      <w:proofErr w:type="spellEnd"/>
      <w:r w:rsidR="00C40C10" w:rsidRPr="00610BCA">
        <w:rPr>
          <w:sz w:val="28"/>
          <w:szCs w:val="28"/>
        </w:rPr>
        <w:t xml:space="preserve"> – 43 799 015,35 рублей</w:t>
      </w:r>
      <w:r w:rsidR="00FA7D41" w:rsidRPr="00610BCA">
        <w:rPr>
          <w:sz w:val="28"/>
          <w:szCs w:val="28"/>
        </w:rPr>
        <w:t>, из них</w:t>
      </w:r>
      <w:r w:rsidR="00610BCA">
        <w:rPr>
          <w:sz w:val="28"/>
          <w:szCs w:val="28"/>
        </w:rPr>
        <w:t>:</w:t>
      </w:r>
    </w:p>
    <w:p w:rsidR="00284A88" w:rsidRDefault="00610BCA" w:rsidP="00610BCA">
      <w:pPr>
        <w:shd w:val="clear" w:color="auto" w:fill="FFFFFF"/>
        <w:jc w:val="both"/>
        <w:rPr>
          <w:sz w:val="28"/>
          <w:szCs w:val="28"/>
        </w:rPr>
      </w:pPr>
      <w:r>
        <w:rPr>
          <w:sz w:val="28"/>
          <w:szCs w:val="28"/>
        </w:rPr>
        <w:t xml:space="preserve">- </w:t>
      </w:r>
      <w:proofErr w:type="spellStart"/>
      <w:r>
        <w:rPr>
          <w:sz w:val="28"/>
          <w:szCs w:val="28"/>
        </w:rPr>
        <w:t>рециркуляторы</w:t>
      </w:r>
      <w:proofErr w:type="spellEnd"/>
      <w:r>
        <w:rPr>
          <w:sz w:val="28"/>
          <w:szCs w:val="28"/>
        </w:rPr>
        <w:t>, полученные от КУМИ УКМО – 29 790,00 рублей</w:t>
      </w:r>
      <w:r w:rsidR="00284A88" w:rsidRPr="00610BCA">
        <w:rPr>
          <w:sz w:val="28"/>
          <w:szCs w:val="28"/>
        </w:rPr>
        <w:t>;</w:t>
      </w:r>
    </w:p>
    <w:p w:rsidR="00610BCA" w:rsidRDefault="00610BCA" w:rsidP="00610BCA">
      <w:pPr>
        <w:shd w:val="clear" w:color="auto" w:fill="FFFFFF"/>
        <w:jc w:val="both"/>
        <w:rPr>
          <w:sz w:val="28"/>
          <w:szCs w:val="28"/>
        </w:rPr>
      </w:pPr>
      <w:r>
        <w:rPr>
          <w:sz w:val="28"/>
          <w:szCs w:val="28"/>
        </w:rPr>
        <w:t xml:space="preserve">- </w:t>
      </w:r>
      <w:proofErr w:type="spellStart"/>
      <w:r>
        <w:rPr>
          <w:sz w:val="28"/>
          <w:szCs w:val="28"/>
        </w:rPr>
        <w:t>рециркуляторы</w:t>
      </w:r>
      <w:proofErr w:type="spellEnd"/>
      <w:r>
        <w:rPr>
          <w:sz w:val="28"/>
          <w:szCs w:val="28"/>
        </w:rPr>
        <w:t xml:space="preserve"> от ООО «ИНК» для МКУК «Культурно-досуговый центр </w:t>
      </w:r>
      <w:proofErr w:type="spellStart"/>
      <w:r>
        <w:rPr>
          <w:sz w:val="28"/>
          <w:szCs w:val="28"/>
        </w:rPr>
        <w:t>Верхнемарковского</w:t>
      </w:r>
      <w:proofErr w:type="spellEnd"/>
      <w:r>
        <w:rPr>
          <w:sz w:val="28"/>
          <w:szCs w:val="28"/>
        </w:rPr>
        <w:t xml:space="preserve"> муниципального образования»;</w:t>
      </w:r>
    </w:p>
    <w:p w:rsidR="00610BCA" w:rsidRDefault="00610BCA" w:rsidP="00610BCA">
      <w:pPr>
        <w:shd w:val="clear" w:color="auto" w:fill="FFFFFF"/>
        <w:jc w:val="both"/>
        <w:rPr>
          <w:sz w:val="28"/>
          <w:szCs w:val="28"/>
        </w:rPr>
      </w:pPr>
      <w:r>
        <w:rPr>
          <w:sz w:val="28"/>
          <w:szCs w:val="28"/>
        </w:rPr>
        <w:t>- квартира, полученная в собственность поселения от физического лица, получившего субсидию на переселение из районов Крайнего Севера;</w:t>
      </w:r>
    </w:p>
    <w:p w:rsidR="00610BCA" w:rsidRPr="00610BCA" w:rsidRDefault="00610BCA" w:rsidP="00610BCA">
      <w:pPr>
        <w:shd w:val="clear" w:color="auto" w:fill="FFFFFF"/>
        <w:jc w:val="both"/>
        <w:rPr>
          <w:sz w:val="28"/>
          <w:szCs w:val="28"/>
        </w:rPr>
      </w:pPr>
      <w:r>
        <w:rPr>
          <w:sz w:val="28"/>
          <w:szCs w:val="28"/>
        </w:rPr>
        <w:t>- поступление, перевод имущества в состав имущества казны – 43 335 782,53 рублей;</w:t>
      </w:r>
    </w:p>
    <w:p w:rsidR="00284A88" w:rsidRPr="00926209" w:rsidRDefault="00284A88" w:rsidP="00883B5E">
      <w:pPr>
        <w:shd w:val="clear" w:color="auto" w:fill="FFFFFF"/>
        <w:ind w:firstLine="709"/>
        <w:jc w:val="both"/>
        <w:rPr>
          <w:sz w:val="28"/>
          <w:szCs w:val="28"/>
        </w:rPr>
      </w:pPr>
      <w:r w:rsidRPr="00926209">
        <w:rPr>
          <w:sz w:val="28"/>
          <w:szCs w:val="28"/>
        </w:rPr>
        <w:t xml:space="preserve">- расходы (по стр.150) составили – </w:t>
      </w:r>
      <w:r w:rsidR="00926209" w:rsidRPr="00926209">
        <w:rPr>
          <w:sz w:val="28"/>
          <w:szCs w:val="28"/>
        </w:rPr>
        <w:t>39 744 396,72</w:t>
      </w:r>
      <w:r w:rsidRPr="00926209">
        <w:rPr>
          <w:sz w:val="28"/>
          <w:szCs w:val="28"/>
        </w:rPr>
        <w:t xml:space="preserve"> рублей;  </w:t>
      </w:r>
    </w:p>
    <w:p w:rsidR="00284A88" w:rsidRPr="00926209" w:rsidRDefault="00284A88" w:rsidP="00883B5E">
      <w:pPr>
        <w:shd w:val="clear" w:color="auto" w:fill="FFFFFF"/>
        <w:ind w:firstLine="709"/>
        <w:jc w:val="both"/>
        <w:rPr>
          <w:sz w:val="28"/>
          <w:szCs w:val="28"/>
        </w:rPr>
      </w:pPr>
      <w:r w:rsidRPr="00926209">
        <w:rPr>
          <w:sz w:val="28"/>
          <w:szCs w:val="28"/>
        </w:rPr>
        <w:t xml:space="preserve">- чистый операционный результат (стр.300) составил – </w:t>
      </w:r>
      <w:r w:rsidR="00926209" w:rsidRPr="00926209">
        <w:rPr>
          <w:sz w:val="28"/>
          <w:szCs w:val="28"/>
        </w:rPr>
        <w:t>43 264 983,89</w:t>
      </w:r>
      <w:r w:rsidRPr="00926209">
        <w:rPr>
          <w:sz w:val="28"/>
          <w:szCs w:val="28"/>
        </w:rPr>
        <w:t xml:space="preserve"> рублей;</w:t>
      </w:r>
    </w:p>
    <w:p w:rsidR="00284A88" w:rsidRPr="00926209" w:rsidRDefault="00284A88" w:rsidP="00883B5E">
      <w:pPr>
        <w:shd w:val="clear" w:color="auto" w:fill="FFFFFF"/>
        <w:ind w:firstLine="709"/>
        <w:jc w:val="both"/>
        <w:rPr>
          <w:sz w:val="28"/>
          <w:szCs w:val="28"/>
        </w:rPr>
      </w:pPr>
      <w:r w:rsidRPr="00926209">
        <w:rPr>
          <w:sz w:val="28"/>
          <w:szCs w:val="28"/>
        </w:rPr>
        <w:t xml:space="preserve">- по операциям с нефинансовыми активами (стр.310) – </w:t>
      </w:r>
      <w:r w:rsidR="00926209" w:rsidRPr="00926209">
        <w:rPr>
          <w:sz w:val="28"/>
          <w:szCs w:val="28"/>
        </w:rPr>
        <w:t>44 833 368,11</w:t>
      </w:r>
      <w:r w:rsidRPr="00926209">
        <w:rPr>
          <w:sz w:val="28"/>
          <w:szCs w:val="28"/>
        </w:rPr>
        <w:t xml:space="preserve"> рублей;</w:t>
      </w:r>
    </w:p>
    <w:p w:rsidR="00284A88" w:rsidRPr="00937DE4" w:rsidRDefault="00284A88" w:rsidP="00883B5E">
      <w:pPr>
        <w:shd w:val="clear" w:color="auto" w:fill="FFFFFF"/>
        <w:ind w:firstLine="709"/>
        <w:jc w:val="both"/>
        <w:rPr>
          <w:sz w:val="28"/>
          <w:szCs w:val="28"/>
        </w:rPr>
      </w:pPr>
      <w:r w:rsidRPr="00926209">
        <w:rPr>
          <w:sz w:val="28"/>
          <w:szCs w:val="28"/>
        </w:rPr>
        <w:t xml:space="preserve">- по операциям с финансовыми активами и обязательствами (по стр.410) – </w:t>
      </w:r>
      <w:r w:rsidR="00926209" w:rsidRPr="00926209">
        <w:rPr>
          <w:sz w:val="28"/>
          <w:szCs w:val="28"/>
        </w:rPr>
        <w:t xml:space="preserve">             </w:t>
      </w:r>
      <w:proofErr w:type="gramStart"/>
      <w:r w:rsidR="00926209" w:rsidRPr="00926209">
        <w:rPr>
          <w:sz w:val="28"/>
          <w:szCs w:val="28"/>
        </w:rPr>
        <w:t xml:space="preserve">   </w:t>
      </w:r>
      <w:r w:rsidR="00926209" w:rsidRPr="00937DE4">
        <w:rPr>
          <w:sz w:val="28"/>
          <w:szCs w:val="28"/>
        </w:rPr>
        <w:t>(</w:t>
      </w:r>
      <w:proofErr w:type="gramEnd"/>
      <w:r w:rsidR="00926209" w:rsidRPr="00937DE4">
        <w:rPr>
          <w:sz w:val="28"/>
          <w:szCs w:val="28"/>
        </w:rPr>
        <w:t>-) 1 568 384,22</w:t>
      </w:r>
      <w:r w:rsidRPr="00937DE4">
        <w:rPr>
          <w:sz w:val="28"/>
          <w:szCs w:val="28"/>
        </w:rPr>
        <w:t xml:space="preserve"> рублей;</w:t>
      </w:r>
    </w:p>
    <w:p w:rsidR="00284A88" w:rsidRPr="00937DE4" w:rsidRDefault="00284A88" w:rsidP="00883B5E">
      <w:pPr>
        <w:ind w:firstLine="709"/>
        <w:jc w:val="both"/>
        <w:rPr>
          <w:sz w:val="28"/>
          <w:szCs w:val="28"/>
        </w:rPr>
      </w:pPr>
      <w:r w:rsidRPr="00937DE4">
        <w:rPr>
          <w:sz w:val="28"/>
          <w:szCs w:val="28"/>
        </w:rPr>
        <w:t xml:space="preserve">- чистое поступление </w:t>
      </w:r>
      <w:r w:rsidR="00937DE4" w:rsidRPr="00937DE4">
        <w:rPr>
          <w:sz w:val="28"/>
          <w:szCs w:val="28"/>
        </w:rPr>
        <w:t xml:space="preserve">денежных </w:t>
      </w:r>
      <w:r w:rsidRPr="00937DE4">
        <w:rPr>
          <w:sz w:val="28"/>
          <w:szCs w:val="28"/>
        </w:rPr>
        <w:t xml:space="preserve">средств (по стр.430) – </w:t>
      </w:r>
      <w:r w:rsidR="00937DE4" w:rsidRPr="00937DE4">
        <w:rPr>
          <w:sz w:val="28"/>
          <w:szCs w:val="28"/>
        </w:rPr>
        <w:t>(-)1 276 276,55</w:t>
      </w:r>
      <w:r w:rsidRPr="00937DE4">
        <w:rPr>
          <w:sz w:val="28"/>
          <w:szCs w:val="28"/>
        </w:rPr>
        <w:t xml:space="preserve"> рублей.</w:t>
      </w:r>
    </w:p>
    <w:p w:rsidR="00284A88" w:rsidRPr="000F7033" w:rsidRDefault="00284A88" w:rsidP="00104C97">
      <w:pPr>
        <w:ind w:firstLine="709"/>
        <w:jc w:val="both"/>
        <w:rPr>
          <w:rFonts w:eastAsia="Calibri"/>
          <w:i/>
          <w:sz w:val="28"/>
          <w:szCs w:val="28"/>
          <w:highlight w:val="yellow"/>
        </w:rPr>
      </w:pPr>
      <w:r w:rsidRPr="00937DE4">
        <w:rPr>
          <w:sz w:val="28"/>
          <w:szCs w:val="28"/>
        </w:rPr>
        <w:t>Данные по строкам 361,</w:t>
      </w:r>
      <w:r w:rsidR="00937DE4" w:rsidRPr="00937DE4">
        <w:rPr>
          <w:sz w:val="28"/>
          <w:szCs w:val="28"/>
        </w:rPr>
        <w:t xml:space="preserve"> </w:t>
      </w:r>
      <w:r w:rsidRPr="00937DE4">
        <w:rPr>
          <w:sz w:val="28"/>
          <w:szCs w:val="28"/>
        </w:rPr>
        <w:t>362 ф.0503121 соотве</w:t>
      </w:r>
      <w:r w:rsidR="00B7064A">
        <w:rPr>
          <w:sz w:val="28"/>
          <w:szCs w:val="28"/>
        </w:rPr>
        <w:t>тствуют данным по строке 190 ф.</w:t>
      </w:r>
      <w:r w:rsidRPr="00937DE4">
        <w:rPr>
          <w:sz w:val="28"/>
          <w:szCs w:val="28"/>
        </w:rPr>
        <w:t>0503168.</w:t>
      </w:r>
      <w:r w:rsidR="00104C97" w:rsidRPr="00937DE4">
        <w:rPr>
          <w:sz w:val="28"/>
          <w:szCs w:val="28"/>
        </w:rPr>
        <w:t xml:space="preserve"> </w:t>
      </w:r>
      <w:r w:rsidRPr="00937DE4">
        <w:rPr>
          <w:sz w:val="28"/>
          <w:szCs w:val="28"/>
        </w:rPr>
        <w:t>Равенство показателей по кодам КОСГУ, отраженным в Справке</w:t>
      </w:r>
      <w:r w:rsidRPr="00937DE4">
        <w:rPr>
          <w:color w:val="76923C"/>
          <w:sz w:val="28"/>
          <w:szCs w:val="28"/>
        </w:rPr>
        <w:t xml:space="preserve"> </w:t>
      </w:r>
      <w:r w:rsidRPr="00937DE4">
        <w:rPr>
          <w:sz w:val="28"/>
          <w:szCs w:val="28"/>
        </w:rPr>
        <w:t>ф.0503110 и показателей по кодам КОСГУ, отраженным в Отчете о финансовых результ</w:t>
      </w:r>
      <w:r w:rsidR="00B7064A">
        <w:rPr>
          <w:sz w:val="28"/>
          <w:szCs w:val="28"/>
        </w:rPr>
        <w:t>атах ф.0503121</w:t>
      </w:r>
      <w:r w:rsidRPr="00937DE4">
        <w:rPr>
          <w:sz w:val="28"/>
          <w:szCs w:val="28"/>
        </w:rPr>
        <w:t>, соблюдено.</w:t>
      </w:r>
      <w:bookmarkStart w:id="9" w:name="_Hlk36795689"/>
      <w:r w:rsidR="00104C97" w:rsidRPr="00937DE4">
        <w:rPr>
          <w:rFonts w:eastAsia="Calibri"/>
          <w:sz w:val="28"/>
          <w:szCs w:val="28"/>
        </w:rPr>
        <w:t xml:space="preserve"> При проверке достоверности показателей бюджетной отчетности путем сопоставления показателей ф.0503110 и ф.0503121 с Главной книгой расхождений не </w:t>
      </w:r>
      <w:r w:rsidR="00104C97" w:rsidRPr="00937DE4">
        <w:rPr>
          <w:rFonts w:eastAsia="Calibri"/>
          <w:iCs/>
          <w:sz w:val="28"/>
          <w:szCs w:val="28"/>
        </w:rPr>
        <w:t>установлено</w:t>
      </w:r>
      <w:bookmarkEnd w:id="9"/>
      <w:r w:rsidR="00104C97" w:rsidRPr="00937DE4">
        <w:rPr>
          <w:rFonts w:eastAsia="Calibri"/>
          <w:iCs/>
          <w:sz w:val="28"/>
          <w:szCs w:val="28"/>
        </w:rPr>
        <w:t>.</w:t>
      </w:r>
    </w:p>
    <w:p w:rsidR="00284A88" w:rsidRPr="00EC5681" w:rsidRDefault="00284A88" w:rsidP="00284A88">
      <w:pPr>
        <w:ind w:firstLine="709"/>
        <w:jc w:val="both"/>
        <w:rPr>
          <w:sz w:val="28"/>
          <w:szCs w:val="28"/>
        </w:rPr>
      </w:pPr>
      <w:r w:rsidRPr="00EC5681">
        <w:rPr>
          <w:sz w:val="28"/>
          <w:szCs w:val="28"/>
        </w:rPr>
        <w:t>Проверкой установлено соответствие показателей сумм начисленных доходов консолидирован</w:t>
      </w:r>
      <w:r w:rsidR="00B7064A">
        <w:rPr>
          <w:sz w:val="28"/>
          <w:szCs w:val="28"/>
        </w:rPr>
        <w:t>ной отчетности, отраженных в ф.</w:t>
      </w:r>
      <w:r w:rsidRPr="00EC5681">
        <w:rPr>
          <w:rStyle w:val="wmi-callto"/>
          <w:sz w:val="28"/>
          <w:szCs w:val="28"/>
        </w:rPr>
        <w:t>0503121</w:t>
      </w:r>
      <w:r w:rsidRPr="00EC5681">
        <w:rPr>
          <w:sz w:val="28"/>
          <w:szCs w:val="28"/>
        </w:rPr>
        <w:t xml:space="preserve"> (код строки 060) и ф.</w:t>
      </w:r>
      <w:r w:rsidRPr="00EC5681">
        <w:rPr>
          <w:rStyle w:val="wmi-callto"/>
          <w:sz w:val="28"/>
          <w:szCs w:val="28"/>
        </w:rPr>
        <w:t>0503125</w:t>
      </w:r>
      <w:r w:rsidRPr="00EC5681">
        <w:rPr>
          <w:sz w:val="28"/>
          <w:szCs w:val="28"/>
        </w:rPr>
        <w:t xml:space="preserve"> по счету </w:t>
      </w:r>
      <w:r w:rsidRPr="00EC5681">
        <w:rPr>
          <w:rStyle w:val="wmi-callto"/>
          <w:sz w:val="28"/>
          <w:szCs w:val="28"/>
        </w:rPr>
        <w:t>1</w:t>
      </w:r>
      <w:r w:rsidR="00B7064A">
        <w:rPr>
          <w:rStyle w:val="wmi-callto"/>
          <w:sz w:val="28"/>
          <w:szCs w:val="28"/>
        </w:rPr>
        <w:t> </w:t>
      </w:r>
      <w:r w:rsidRPr="00EC5681">
        <w:rPr>
          <w:rStyle w:val="wmi-callto"/>
          <w:sz w:val="28"/>
          <w:szCs w:val="28"/>
        </w:rPr>
        <w:t>401</w:t>
      </w:r>
      <w:r w:rsidR="00B7064A">
        <w:rPr>
          <w:rStyle w:val="wmi-callto"/>
          <w:sz w:val="28"/>
          <w:szCs w:val="28"/>
        </w:rPr>
        <w:t> </w:t>
      </w:r>
      <w:r w:rsidRPr="00EC5681">
        <w:rPr>
          <w:rStyle w:val="wmi-callto"/>
          <w:sz w:val="28"/>
          <w:szCs w:val="28"/>
        </w:rPr>
        <w:t>101</w:t>
      </w:r>
      <w:r w:rsidR="00B7064A">
        <w:rPr>
          <w:rStyle w:val="wmi-callto"/>
          <w:sz w:val="28"/>
          <w:szCs w:val="28"/>
        </w:rPr>
        <w:t xml:space="preserve"> </w:t>
      </w:r>
      <w:r w:rsidRPr="00EC5681">
        <w:rPr>
          <w:rStyle w:val="wmi-callto"/>
          <w:sz w:val="28"/>
          <w:szCs w:val="28"/>
        </w:rPr>
        <w:t>51.</w:t>
      </w:r>
    </w:p>
    <w:p w:rsidR="00284A88" w:rsidRPr="00372EA9" w:rsidRDefault="00284A88" w:rsidP="00284A88">
      <w:pPr>
        <w:shd w:val="clear" w:color="auto" w:fill="FFFFFF"/>
        <w:tabs>
          <w:tab w:val="left" w:pos="709"/>
        </w:tabs>
        <w:spacing w:line="298" w:lineRule="exact"/>
        <w:ind w:right="10" w:firstLine="709"/>
        <w:jc w:val="both"/>
        <w:rPr>
          <w:sz w:val="26"/>
          <w:szCs w:val="26"/>
        </w:rPr>
      </w:pPr>
      <w:r w:rsidRPr="00372EA9">
        <w:rPr>
          <w:rFonts w:eastAsia="Calibri"/>
          <w:sz w:val="28"/>
          <w:szCs w:val="28"/>
        </w:rPr>
        <w:t>У</w:t>
      </w:r>
      <w:r w:rsidRPr="00372EA9">
        <w:rPr>
          <w:sz w:val="28"/>
          <w:szCs w:val="28"/>
        </w:rPr>
        <w:t xml:space="preserve">твержденные бюджетные назначения и лимиты бюджетных обязательств, </w:t>
      </w:r>
      <w:r w:rsidRPr="00372EA9">
        <w:rPr>
          <w:sz w:val="28"/>
          <w:szCs w:val="28"/>
        </w:rPr>
        <w:lastRenderedPageBreak/>
        <w:t>отраженные в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соответствуют данным Сводной бюджетной росписи муниципального образования за 20</w:t>
      </w:r>
      <w:r w:rsidR="00372EA9" w:rsidRPr="00372EA9">
        <w:rPr>
          <w:sz w:val="28"/>
          <w:szCs w:val="28"/>
        </w:rPr>
        <w:t>20</w:t>
      </w:r>
      <w:r w:rsidRPr="00372EA9">
        <w:rPr>
          <w:sz w:val="28"/>
          <w:szCs w:val="28"/>
        </w:rPr>
        <w:t xml:space="preserve"> год</w:t>
      </w:r>
      <w:r w:rsidR="00372EA9">
        <w:rPr>
          <w:sz w:val="28"/>
          <w:szCs w:val="28"/>
        </w:rPr>
        <w:t xml:space="preserve">, утвержденной </w:t>
      </w:r>
      <w:r w:rsidR="00372EA9" w:rsidRPr="00163EA0">
        <w:rPr>
          <w:sz w:val="28"/>
          <w:szCs w:val="28"/>
        </w:rPr>
        <w:t xml:space="preserve">Главой </w:t>
      </w:r>
      <w:r w:rsidR="00372EA9">
        <w:rPr>
          <w:sz w:val="28"/>
          <w:szCs w:val="28"/>
        </w:rPr>
        <w:t>а</w:t>
      </w:r>
      <w:r w:rsidR="00372EA9" w:rsidRPr="00163EA0">
        <w:rPr>
          <w:sz w:val="28"/>
          <w:szCs w:val="28"/>
        </w:rPr>
        <w:t xml:space="preserve">дминистрации </w:t>
      </w:r>
      <w:proofErr w:type="spellStart"/>
      <w:r w:rsidR="00372EA9" w:rsidRPr="00163EA0">
        <w:rPr>
          <w:sz w:val="28"/>
          <w:szCs w:val="28"/>
        </w:rPr>
        <w:t>Верхнемарковского</w:t>
      </w:r>
      <w:proofErr w:type="spellEnd"/>
      <w:r w:rsidR="00372EA9" w:rsidRPr="00163EA0">
        <w:rPr>
          <w:sz w:val="28"/>
          <w:szCs w:val="28"/>
        </w:rPr>
        <w:t xml:space="preserve"> сельского </w:t>
      </w:r>
      <w:r w:rsidR="00372EA9" w:rsidRPr="00E94616">
        <w:rPr>
          <w:sz w:val="28"/>
          <w:szCs w:val="28"/>
        </w:rPr>
        <w:t>поселения 25.12.2020 года.</w:t>
      </w:r>
      <w:r w:rsidRPr="00372EA9">
        <w:rPr>
          <w:sz w:val="28"/>
          <w:szCs w:val="28"/>
        </w:rPr>
        <w:t xml:space="preserve"> </w:t>
      </w:r>
    </w:p>
    <w:p w:rsidR="00EE5C18" w:rsidRPr="000720D1" w:rsidRDefault="00F465A0" w:rsidP="00F465A0">
      <w:pPr>
        <w:widowControl/>
        <w:jc w:val="both"/>
        <w:rPr>
          <w:sz w:val="28"/>
          <w:szCs w:val="28"/>
        </w:rPr>
      </w:pPr>
      <w:r w:rsidRPr="000720D1">
        <w:rPr>
          <w:sz w:val="28"/>
          <w:szCs w:val="28"/>
        </w:rPr>
        <w:t xml:space="preserve">           </w:t>
      </w:r>
      <w:r w:rsidR="00284A88" w:rsidRPr="000720D1">
        <w:rPr>
          <w:sz w:val="28"/>
          <w:szCs w:val="28"/>
        </w:rPr>
        <w:t>В ходе анализа показателей Отч</w:t>
      </w:r>
      <w:r w:rsidR="009548D2">
        <w:rPr>
          <w:sz w:val="28"/>
          <w:szCs w:val="28"/>
        </w:rPr>
        <w:t xml:space="preserve">ета о бюджетных обязательствах </w:t>
      </w:r>
      <w:r w:rsidR="00284A88" w:rsidRPr="000720D1">
        <w:rPr>
          <w:sz w:val="28"/>
          <w:szCs w:val="28"/>
        </w:rPr>
        <w:t>ф.0503128 на 01.01.202</w:t>
      </w:r>
      <w:r w:rsidR="000720D1" w:rsidRPr="000720D1">
        <w:rPr>
          <w:sz w:val="28"/>
          <w:szCs w:val="28"/>
        </w:rPr>
        <w:t>1</w:t>
      </w:r>
      <w:r w:rsidR="00284A88" w:rsidRPr="000720D1">
        <w:rPr>
          <w:sz w:val="28"/>
          <w:szCs w:val="28"/>
        </w:rPr>
        <w:t xml:space="preserve"> года установлено, что показатели гр. 4,5,10 отчета ф.0503128 аналогичны одноименным показателям гр. 4,5,9 раздела 2 отчета об исполнении бюджета (ф.0503127). </w:t>
      </w:r>
    </w:p>
    <w:p w:rsidR="00284A88" w:rsidRPr="00DB71E1" w:rsidRDefault="00EE5C18" w:rsidP="00866CDE">
      <w:pPr>
        <w:widowControl/>
        <w:jc w:val="both"/>
        <w:rPr>
          <w:rFonts w:eastAsiaTheme="minorHAnsi"/>
          <w:i/>
          <w:sz w:val="28"/>
          <w:szCs w:val="28"/>
          <w:lang w:eastAsia="en-US"/>
        </w:rPr>
      </w:pPr>
      <w:r w:rsidRPr="00DB71E1">
        <w:rPr>
          <w:sz w:val="28"/>
          <w:szCs w:val="28"/>
        </w:rPr>
        <w:t xml:space="preserve">          </w:t>
      </w:r>
      <w:r w:rsidR="00284A88" w:rsidRPr="00311394">
        <w:rPr>
          <w:i/>
          <w:iCs/>
          <w:sz w:val="28"/>
          <w:szCs w:val="28"/>
        </w:rPr>
        <w:t xml:space="preserve">При сопоставлении показателей главной книги </w:t>
      </w:r>
      <w:r w:rsidR="004F764F" w:rsidRPr="00311394">
        <w:rPr>
          <w:i/>
          <w:iCs/>
          <w:sz w:val="28"/>
          <w:szCs w:val="28"/>
        </w:rPr>
        <w:t>и ф</w:t>
      </w:r>
      <w:r w:rsidR="009548D2" w:rsidRPr="00311394">
        <w:rPr>
          <w:i/>
          <w:iCs/>
          <w:sz w:val="28"/>
          <w:szCs w:val="28"/>
        </w:rPr>
        <w:t>.</w:t>
      </w:r>
      <w:r w:rsidR="004F764F" w:rsidRPr="00311394">
        <w:rPr>
          <w:i/>
          <w:iCs/>
          <w:sz w:val="28"/>
          <w:szCs w:val="28"/>
        </w:rPr>
        <w:t>0503128 установлено, что,</w:t>
      </w:r>
      <w:r w:rsidR="009136B7" w:rsidRPr="00311394">
        <w:rPr>
          <w:i/>
          <w:iCs/>
          <w:sz w:val="28"/>
          <w:szCs w:val="28"/>
        </w:rPr>
        <w:t xml:space="preserve"> </w:t>
      </w:r>
      <w:r w:rsidR="00F465A0" w:rsidRPr="00311394">
        <w:rPr>
          <w:i/>
          <w:iCs/>
          <w:sz w:val="28"/>
          <w:szCs w:val="28"/>
        </w:rPr>
        <w:t>в нарушение п.319 Инструкции №157н</w:t>
      </w:r>
      <w:r w:rsidR="00D22F98" w:rsidRPr="00311394">
        <w:rPr>
          <w:i/>
          <w:iCs/>
          <w:sz w:val="28"/>
          <w:szCs w:val="28"/>
        </w:rPr>
        <w:t>,</w:t>
      </w:r>
      <w:r w:rsidR="00F465A0" w:rsidRPr="00311394">
        <w:rPr>
          <w:i/>
          <w:iCs/>
          <w:sz w:val="28"/>
          <w:szCs w:val="28"/>
        </w:rPr>
        <w:t xml:space="preserve"> </w:t>
      </w:r>
      <w:r w:rsidR="00311394" w:rsidRPr="00311394">
        <w:rPr>
          <w:rFonts w:eastAsiaTheme="minorHAnsi"/>
          <w:i/>
          <w:sz w:val="28"/>
          <w:szCs w:val="28"/>
          <w:lang w:eastAsia="en-US"/>
        </w:rPr>
        <w:t>А</w:t>
      </w:r>
      <w:r w:rsidR="00F465A0" w:rsidRPr="00311394">
        <w:rPr>
          <w:rFonts w:eastAsiaTheme="minorHAnsi"/>
          <w:i/>
          <w:sz w:val="28"/>
          <w:szCs w:val="28"/>
          <w:lang w:eastAsia="en-US"/>
        </w:rPr>
        <w:t xml:space="preserve">дминистрацией </w:t>
      </w:r>
      <w:proofErr w:type="spellStart"/>
      <w:r w:rsidR="00F465A0" w:rsidRPr="00311394">
        <w:rPr>
          <w:rFonts w:eastAsiaTheme="minorHAnsi"/>
          <w:i/>
          <w:sz w:val="28"/>
          <w:szCs w:val="28"/>
          <w:lang w:eastAsia="en-US"/>
        </w:rPr>
        <w:t>Верхнемарковского</w:t>
      </w:r>
      <w:proofErr w:type="spellEnd"/>
      <w:r w:rsidR="00F465A0" w:rsidRPr="00311394">
        <w:rPr>
          <w:rFonts w:eastAsiaTheme="minorHAnsi"/>
          <w:i/>
          <w:sz w:val="28"/>
          <w:szCs w:val="28"/>
          <w:lang w:eastAsia="en-US"/>
        </w:rPr>
        <w:t xml:space="preserve"> МО группировка обязательств</w:t>
      </w:r>
      <w:r w:rsidR="004F764F" w:rsidRPr="00311394">
        <w:rPr>
          <w:rFonts w:eastAsiaTheme="minorHAnsi"/>
          <w:i/>
          <w:sz w:val="28"/>
          <w:szCs w:val="28"/>
          <w:lang w:eastAsia="en-US"/>
        </w:rPr>
        <w:t xml:space="preserve"> в Главной книге</w:t>
      </w:r>
      <w:r w:rsidR="00F465A0" w:rsidRPr="00311394">
        <w:rPr>
          <w:rFonts w:eastAsiaTheme="minorHAnsi"/>
          <w:i/>
          <w:sz w:val="28"/>
          <w:szCs w:val="28"/>
          <w:lang w:eastAsia="en-US"/>
        </w:rPr>
        <w:t xml:space="preserve"> осуществляется не в разрезе счетов, содержащих соответствующий аналитический код группы синтетического счета и соответствующие аналитические коды вида синтетического счета: </w:t>
      </w:r>
      <w:r w:rsidR="00F658D8" w:rsidRPr="00311394">
        <w:rPr>
          <w:rFonts w:eastAsiaTheme="minorHAnsi"/>
          <w:i/>
          <w:sz w:val="28"/>
          <w:szCs w:val="28"/>
          <w:lang w:eastAsia="en-US"/>
        </w:rPr>
        <w:t xml:space="preserve">не заведены </w:t>
      </w:r>
      <w:r w:rsidR="00F465A0" w:rsidRPr="00311394">
        <w:rPr>
          <w:rFonts w:eastAsiaTheme="minorHAnsi"/>
          <w:i/>
          <w:sz w:val="28"/>
          <w:szCs w:val="28"/>
          <w:lang w:eastAsia="en-US"/>
        </w:rPr>
        <w:t>счет</w:t>
      </w:r>
      <w:r w:rsidR="00F658D8" w:rsidRPr="00311394">
        <w:rPr>
          <w:rFonts w:eastAsiaTheme="minorHAnsi"/>
          <w:i/>
          <w:sz w:val="28"/>
          <w:szCs w:val="28"/>
          <w:lang w:eastAsia="en-US"/>
        </w:rPr>
        <w:t>а</w:t>
      </w:r>
      <w:r w:rsidR="00F465A0" w:rsidRPr="00311394">
        <w:rPr>
          <w:rFonts w:eastAsiaTheme="minorHAnsi"/>
          <w:i/>
          <w:sz w:val="28"/>
          <w:szCs w:val="28"/>
          <w:lang w:eastAsia="en-US"/>
        </w:rPr>
        <w:t xml:space="preserve"> 502.11 «Принятые обязательства</w:t>
      </w:r>
      <w:r w:rsidR="00A606C8" w:rsidRPr="00311394">
        <w:rPr>
          <w:rFonts w:eastAsiaTheme="minorHAnsi"/>
          <w:i/>
          <w:sz w:val="28"/>
          <w:szCs w:val="28"/>
          <w:lang w:eastAsia="en-US"/>
        </w:rPr>
        <w:t>»</w:t>
      </w:r>
      <w:r w:rsidR="00F658D8" w:rsidRPr="00311394">
        <w:rPr>
          <w:rFonts w:eastAsiaTheme="minorHAnsi"/>
          <w:i/>
          <w:sz w:val="28"/>
          <w:szCs w:val="28"/>
          <w:lang w:eastAsia="en-US"/>
        </w:rPr>
        <w:t xml:space="preserve"> и </w:t>
      </w:r>
      <w:r w:rsidR="00A606C8" w:rsidRPr="00311394">
        <w:rPr>
          <w:rFonts w:eastAsiaTheme="minorHAnsi"/>
          <w:i/>
          <w:sz w:val="28"/>
          <w:szCs w:val="28"/>
          <w:lang w:eastAsia="en-US"/>
        </w:rPr>
        <w:t>502.12 «Принятые денежные обязательства».</w:t>
      </w:r>
      <w:r w:rsidR="00F658D8" w:rsidRPr="00311394">
        <w:rPr>
          <w:rFonts w:eastAsiaTheme="minorHAnsi"/>
          <w:i/>
          <w:sz w:val="28"/>
          <w:szCs w:val="28"/>
          <w:lang w:eastAsia="en-US"/>
        </w:rPr>
        <w:t xml:space="preserve"> </w:t>
      </w:r>
      <w:r w:rsidR="005D7B31" w:rsidRPr="00311394">
        <w:rPr>
          <w:rFonts w:eastAsiaTheme="minorHAnsi"/>
          <w:i/>
          <w:sz w:val="28"/>
          <w:szCs w:val="28"/>
          <w:lang w:eastAsia="en-US"/>
        </w:rPr>
        <w:t>Для учета обязательств в а</w:t>
      </w:r>
      <w:r w:rsidRPr="00311394">
        <w:rPr>
          <w:rFonts w:eastAsiaTheme="minorHAnsi"/>
          <w:i/>
          <w:sz w:val="28"/>
          <w:szCs w:val="28"/>
          <w:lang w:eastAsia="en-US"/>
        </w:rPr>
        <w:t xml:space="preserve">дминистрации </w:t>
      </w:r>
      <w:proofErr w:type="spellStart"/>
      <w:r w:rsidRPr="00311394">
        <w:rPr>
          <w:rFonts w:eastAsiaTheme="minorHAnsi"/>
          <w:i/>
          <w:sz w:val="28"/>
          <w:szCs w:val="28"/>
          <w:lang w:eastAsia="en-US"/>
        </w:rPr>
        <w:t>Верхнемарковского</w:t>
      </w:r>
      <w:proofErr w:type="spellEnd"/>
      <w:r w:rsidRPr="00311394">
        <w:rPr>
          <w:rFonts w:eastAsiaTheme="minorHAnsi"/>
          <w:i/>
          <w:sz w:val="28"/>
          <w:szCs w:val="28"/>
          <w:lang w:eastAsia="en-US"/>
        </w:rPr>
        <w:t xml:space="preserve"> МО используется счет 502.00 «Принятые обязательства</w:t>
      </w:r>
      <w:r w:rsidR="00D22F98" w:rsidRPr="00311394">
        <w:rPr>
          <w:rFonts w:eastAsiaTheme="minorHAnsi"/>
          <w:i/>
          <w:sz w:val="28"/>
          <w:szCs w:val="28"/>
          <w:lang w:eastAsia="en-US"/>
        </w:rPr>
        <w:t>»</w:t>
      </w:r>
      <w:r w:rsidRPr="00311394">
        <w:rPr>
          <w:rFonts w:eastAsiaTheme="minorHAnsi"/>
          <w:i/>
          <w:sz w:val="28"/>
          <w:szCs w:val="28"/>
          <w:lang w:eastAsia="en-US"/>
        </w:rPr>
        <w:t>.</w:t>
      </w:r>
      <w:r w:rsidRPr="00DB71E1">
        <w:rPr>
          <w:rFonts w:eastAsiaTheme="minorHAnsi"/>
          <w:i/>
          <w:sz w:val="28"/>
          <w:szCs w:val="28"/>
          <w:lang w:eastAsia="en-US"/>
        </w:rPr>
        <w:t xml:space="preserve"> </w:t>
      </w:r>
    </w:p>
    <w:p w:rsidR="00856767" w:rsidRDefault="009C72D4" w:rsidP="00856767">
      <w:pPr>
        <w:widowControl/>
        <w:jc w:val="both"/>
        <w:rPr>
          <w:sz w:val="28"/>
          <w:szCs w:val="28"/>
        </w:rPr>
      </w:pPr>
      <w:r w:rsidRPr="0084527F">
        <w:rPr>
          <w:sz w:val="28"/>
          <w:szCs w:val="28"/>
        </w:rPr>
        <w:t xml:space="preserve">          Проведе</w:t>
      </w:r>
      <w:r w:rsidR="00311394">
        <w:rPr>
          <w:sz w:val="28"/>
          <w:szCs w:val="28"/>
        </w:rPr>
        <w:t xml:space="preserve">н анализ Пояснительной записки </w:t>
      </w:r>
      <w:r w:rsidRPr="0084527F">
        <w:rPr>
          <w:sz w:val="28"/>
          <w:szCs w:val="28"/>
        </w:rPr>
        <w:t>ф.0503160 к годовой бюджетной отчетности. Пояснительная записка составлена по форме, установленной Инструкцией №191н</w:t>
      </w:r>
      <w:r w:rsidR="00311394">
        <w:rPr>
          <w:sz w:val="28"/>
          <w:szCs w:val="28"/>
        </w:rPr>
        <w:t xml:space="preserve"> -</w:t>
      </w:r>
      <w:r w:rsidRPr="0084527F">
        <w:rPr>
          <w:sz w:val="28"/>
          <w:szCs w:val="28"/>
        </w:rPr>
        <w:t xml:space="preserve"> Пояснительная записка состоит из текстовой части, которая структурирована по разделам, имеет все необходимые формы, таблицы, характеризующие финансово-хозяйственную деятельность </w:t>
      </w:r>
      <w:r w:rsidR="00D857B9" w:rsidRPr="0084527F">
        <w:rPr>
          <w:sz w:val="28"/>
          <w:szCs w:val="28"/>
        </w:rPr>
        <w:t>сельского</w:t>
      </w:r>
      <w:r w:rsidR="00EB6C29" w:rsidRPr="0084527F">
        <w:rPr>
          <w:sz w:val="28"/>
          <w:szCs w:val="28"/>
        </w:rPr>
        <w:t xml:space="preserve">                                                                                                                                                                                                                                                                                                                                                                                                                                                                                                                                                                                                                                                                                                                                                                                                                                                                                                                                                                                                                                                                                                                                                                                                                                                                                                                                                                                                                                                                                                                                                                                                                                                                                                                                                                                                                                                                                                                                                                                                                            </w:t>
      </w:r>
      <w:r w:rsidRPr="0084527F">
        <w:rPr>
          <w:sz w:val="28"/>
          <w:szCs w:val="28"/>
        </w:rPr>
        <w:t xml:space="preserve"> поселения в течение отчетного периода. В соответствии с пунктом 8 Инструкции №191н формы бюджетной отчетности, которые не имеют числового значения, не составлялись. Перечень данных форм бюджетной отчетности указан в </w:t>
      </w:r>
      <w:r w:rsidR="00311394">
        <w:rPr>
          <w:sz w:val="28"/>
          <w:szCs w:val="28"/>
        </w:rPr>
        <w:t>Пояснительной записке ф.0503160</w:t>
      </w:r>
      <w:r w:rsidRPr="00856767">
        <w:rPr>
          <w:sz w:val="28"/>
          <w:szCs w:val="28"/>
        </w:rPr>
        <w:t>.</w:t>
      </w:r>
      <w:r w:rsidR="00856767" w:rsidRPr="00856767">
        <w:rPr>
          <w:sz w:val="28"/>
          <w:szCs w:val="28"/>
        </w:rPr>
        <w:t xml:space="preserve">  </w:t>
      </w:r>
    </w:p>
    <w:p w:rsidR="009C72D4" w:rsidRPr="00856767" w:rsidRDefault="00856767" w:rsidP="00856767">
      <w:pPr>
        <w:widowControl/>
        <w:ind w:firstLine="709"/>
        <w:jc w:val="both"/>
        <w:rPr>
          <w:rFonts w:eastAsiaTheme="minorHAnsi"/>
          <w:i/>
          <w:sz w:val="28"/>
          <w:szCs w:val="28"/>
          <w:lang w:eastAsia="en-US"/>
        </w:rPr>
      </w:pPr>
      <w:r w:rsidRPr="00856767">
        <w:rPr>
          <w:i/>
          <w:sz w:val="28"/>
          <w:szCs w:val="28"/>
        </w:rPr>
        <w:t xml:space="preserve">КСК УКМО отмечает, что в перечне форм бюджетной отчетности, не имеющих числового значения, отсутствует ф.0503178 </w:t>
      </w:r>
      <w:r w:rsidRPr="00856767">
        <w:rPr>
          <w:rFonts w:eastAsiaTheme="minorHAnsi"/>
          <w:i/>
          <w:sz w:val="28"/>
          <w:szCs w:val="28"/>
          <w:lang w:eastAsia="en-US"/>
        </w:rPr>
        <w:t>Сведения об остатках денежных средств на счетах получателя бюджетных средств.</w:t>
      </w:r>
    </w:p>
    <w:p w:rsidR="00284A88" w:rsidRDefault="00A8378E" w:rsidP="00284A88">
      <w:pPr>
        <w:ind w:firstLine="709"/>
        <w:jc w:val="both"/>
        <w:rPr>
          <w:sz w:val="28"/>
          <w:szCs w:val="28"/>
        </w:rPr>
      </w:pPr>
      <w:r>
        <w:rPr>
          <w:sz w:val="28"/>
          <w:szCs w:val="28"/>
        </w:rPr>
        <w:t>Сведения об исполнении бюджета</w:t>
      </w:r>
      <w:hyperlink r:id="rId10" w:history="1">
        <w:r>
          <w:rPr>
            <w:sz w:val="28"/>
            <w:szCs w:val="28"/>
          </w:rPr>
          <w:t xml:space="preserve"> </w:t>
        </w:r>
        <w:r w:rsidR="00284A88" w:rsidRPr="00E54A9F">
          <w:rPr>
            <w:sz w:val="28"/>
            <w:szCs w:val="28"/>
          </w:rPr>
          <w:t>ф.0503164</w:t>
        </w:r>
      </w:hyperlink>
      <w:r w:rsidR="00284A88" w:rsidRPr="00E54A9F">
        <w:rPr>
          <w:sz w:val="28"/>
          <w:szCs w:val="28"/>
        </w:rPr>
        <w:t xml:space="preserve"> содержат за отчетный период данные о результатах исполнения бюджета субъектом бюджетной отчетности, которые подтверждаются показателями ф</w:t>
      </w:r>
      <w:r>
        <w:rPr>
          <w:sz w:val="28"/>
          <w:szCs w:val="28"/>
        </w:rPr>
        <w:t>.</w:t>
      </w:r>
      <w:r w:rsidR="00284A88" w:rsidRPr="00E54A9F">
        <w:rPr>
          <w:sz w:val="28"/>
          <w:szCs w:val="28"/>
        </w:rPr>
        <w:t>0503127.</w:t>
      </w:r>
    </w:p>
    <w:p w:rsidR="008B0702" w:rsidRPr="00A8378E" w:rsidRDefault="00AB5BC8" w:rsidP="00AB5BC8">
      <w:pPr>
        <w:shd w:val="clear" w:color="auto" w:fill="FFFFFF"/>
        <w:jc w:val="both"/>
        <w:rPr>
          <w:sz w:val="28"/>
          <w:szCs w:val="28"/>
          <w:lang w:eastAsia="zh-CN"/>
        </w:rPr>
      </w:pPr>
      <w:r w:rsidRPr="00E54A9F">
        <w:rPr>
          <w:sz w:val="28"/>
          <w:szCs w:val="28"/>
        </w:rPr>
        <w:t xml:space="preserve">          В ходе внешней проверки проведен анализ исполнения </w:t>
      </w:r>
      <w:r w:rsidRPr="00E54A9F">
        <w:rPr>
          <w:bCs/>
          <w:sz w:val="28"/>
          <w:szCs w:val="28"/>
        </w:rPr>
        <w:t>муниципальных программ за 20</w:t>
      </w:r>
      <w:r w:rsidR="00E54A9F" w:rsidRPr="00E54A9F">
        <w:rPr>
          <w:bCs/>
          <w:sz w:val="28"/>
          <w:szCs w:val="28"/>
        </w:rPr>
        <w:t>20</w:t>
      </w:r>
      <w:r w:rsidRPr="00E54A9F">
        <w:rPr>
          <w:bCs/>
          <w:sz w:val="28"/>
          <w:szCs w:val="28"/>
        </w:rPr>
        <w:t xml:space="preserve"> год. </w:t>
      </w:r>
      <w:r w:rsidR="00E54A9F" w:rsidRPr="00E54A9F">
        <w:rPr>
          <w:bCs/>
          <w:sz w:val="28"/>
          <w:szCs w:val="28"/>
        </w:rPr>
        <w:t>Р</w:t>
      </w:r>
      <w:r w:rsidRPr="00E54A9F">
        <w:rPr>
          <w:sz w:val="28"/>
          <w:szCs w:val="28"/>
          <w:lang w:eastAsia="zh-CN"/>
        </w:rPr>
        <w:t>ешен</w:t>
      </w:r>
      <w:r w:rsidR="00E54A9F" w:rsidRPr="00E54A9F">
        <w:rPr>
          <w:sz w:val="28"/>
          <w:szCs w:val="28"/>
          <w:lang w:eastAsia="zh-CN"/>
        </w:rPr>
        <w:t>ием</w:t>
      </w:r>
      <w:r w:rsidRPr="00E54A9F">
        <w:rPr>
          <w:sz w:val="28"/>
          <w:szCs w:val="28"/>
          <w:lang w:eastAsia="zh-CN"/>
        </w:rPr>
        <w:t xml:space="preserve"> Думы </w:t>
      </w:r>
      <w:proofErr w:type="spellStart"/>
      <w:r w:rsidRPr="00E54A9F">
        <w:rPr>
          <w:sz w:val="28"/>
          <w:szCs w:val="28"/>
          <w:lang w:eastAsia="zh-CN"/>
        </w:rPr>
        <w:t>Верхнемарковского</w:t>
      </w:r>
      <w:proofErr w:type="spellEnd"/>
      <w:r w:rsidRPr="00E54A9F">
        <w:rPr>
          <w:sz w:val="28"/>
          <w:szCs w:val="28"/>
          <w:lang w:eastAsia="zh-CN"/>
        </w:rPr>
        <w:t xml:space="preserve"> </w:t>
      </w:r>
      <w:r w:rsidR="00E54A9F" w:rsidRPr="00E54A9F">
        <w:rPr>
          <w:sz w:val="28"/>
          <w:szCs w:val="28"/>
          <w:lang w:eastAsia="zh-CN"/>
        </w:rPr>
        <w:t>сельского поселения</w:t>
      </w:r>
      <w:r w:rsidRPr="00E54A9F">
        <w:rPr>
          <w:sz w:val="28"/>
          <w:szCs w:val="28"/>
          <w:lang w:eastAsia="zh-CN"/>
        </w:rPr>
        <w:t xml:space="preserve"> от 25.12.20</w:t>
      </w:r>
      <w:r w:rsidR="00E54A9F" w:rsidRPr="00E54A9F">
        <w:rPr>
          <w:sz w:val="28"/>
          <w:szCs w:val="28"/>
          <w:lang w:eastAsia="zh-CN"/>
        </w:rPr>
        <w:t>20</w:t>
      </w:r>
      <w:r w:rsidRPr="00E54A9F">
        <w:rPr>
          <w:sz w:val="28"/>
          <w:szCs w:val="28"/>
          <w:lang w:eastAsia="zh-CN"/>
        </w:rPr>
        <w:t xml:space="preserve"> № </w:t>
      </w:r>
      <w:r w:rsidR="00E54A9F" w:rsidRPr="00E54A9F">
        <w:rPr>
          <w:sz w:val="28"/>
          <w:szCs w:val="28"/>
          <w:lang w:eastAsia="zh-CN"/>
        </w:rPr>
        <w:t>109</w:t>
      </w:r>
      <w:r w:rsidRPr="00E54A9F">
        <w:rPr>
          <w:sz w:val="28"/>
          <w:szCs w:val="28"/>
          <w:lang w:eastAsia="zh-CN"/>
        </w:rPr>
        <w:t xml:space="preserve"> утвержден</w:t>
      </w:r>
      <w:r w:rsidR="00E54A9F" w:rsidRPr="00E54A9F">
        <w:rPr>
          <w:sz w:val="28"/>
          <w:szCs w:val="28"/>
          <w:lang w:eastAsia="zh-CN"/>
        </w:rPr>
        <w:t>ы</w:t>
      </w:r>
      <w:r w:rsidRPr="00E54A9F">
        <w:rPr>
          <w:sz w:val="28"/>
          <w:szCs w:val="28"/>
          <w:lang w:eastAsia="zh-CN"/>
        </w:rPr>
        <w:t xml:space="preserve"> бюджетных ассигнований на реализацию </w:t>
      </w:r>
      <w:r w:rsidRPr="00A8378E">
        <w:rPr>
          <w:sz w:val="28"/>
          <w:szCs w:val="28"/>
          <w:lang w:eastAsia="zh-CN"/>
        </w:rPr>
        <w:t xml:space="preserve">мероприятий </w:t>
      </w:r>
      <w:r w:rsidR="00E54A9F" w:rsidRPr="00A8378E">
        <w:rPr>
          <w:sz w:val="28"/>
          <w:szCs w:val="28"/>
          <w:lang w:eastAsia="zh-CN"/>
        </w:rPr>
        <w:t>8</w:t>
      </w:r>
      <w:r w:rsidRPr="00A8378E">
        <w:rPr>
          <w:sz w:val="28"/>
          <w:szCs w:val="28"/>
          <w:lang w:eastAsia="zh-CN"/>
        </w:rPr>
        <w:t xml:space="preserve"> муниципальных программ в сумме </w:t>
      </w:r>
      <w:r w:rsidR="00E54A9F" w:rsidRPr="00A8378E">
        <w:rPr>
          <w:sz w:val="28"/>
          <w:szCs w:val="28"/>
          <w:lang w:eastAsia="zh-CN"/>
        </w:rPr>
        <w:t>20 </w:t>
      </w:r>
      <w:r w:rsidR="00706FE9" w:rsidRPr="00A8378E">
        <w:rPr>
          <w:sz w:val="28"/>
          <w:szCs w:val="28"/>
          <w:lang w:eastAsia="zh-CN"/>
        </w:rPr>
        <w:t>05</w:t>
      </w:r>
      <w:r w:rsidR="00E54A9F" w:rsidRPr="00A8378E">
        <w:rPr>
          <w:sz w:val="28"/>
          <w:szCs w:val="28"/>
          <w:lang w:eastAsia="zh-CN"/>
        </w:rPr>
        <w:t>7,</w:t>
      </w:r>
      <w:r w:rsidR="00706FE9" w:rsidRPr="00A8378E">
        <w:rPr>
          <w:sz w:val="28"/>
          <w:szCs w:val="28"/>
          <w:lang w:eastAsia="zh-CN"/>
        </w:rPr>
        <w:t>1</w:t>
      </w:r>
      <w:r w:rsidRPr="00A8378E">
        <w:rPr>
          <w:sz w:val="28"/>
          <w:szCs w:val="28"/>
          <w:lang w:eastAsia="zh-CN"/>
        </w:rPr>
        <w:t xml:space="preserve"> тыс. рублей. Средства бюджета на реализацию мероприятий муниципальны</w:t>
      </w:r>
      <w:r w:rsidR="00E91A19" w:rsidRPr="00A8378E">
        <w:rPr>
          <w:sz w:val="28"/>
          <w:szCs w:val="28"/>
          <w:lang w:eastAsia="zh-CN"/>
        </w:rPr>
        <w:t>х</w:t>
      </w:r>
      <w:r w:rsidRPr="00A8378E">
        <w:rPr>
          <w:sz w:val="28"/>
          <w:szCs w:val="28"/>
          <w:lang w:eastAsia="zh-CN"/>
        </w:rPr>
        <w:t xml:space="preserve"> программ исполнены на </w:t>
      </w:r>
      <w:r w:rsidR="00E91A19" w:rsidRPr="00A8378E">
        <w:rPr>
          <w:sz w:val="28"/>
          <w:szCs w:val="28"/>
          <w:lang w:eastAsia="zh-CN"/>
        </w:rPr>
        <w:t xml:space="preserve">61,4%, что составляет </w:t>
      </w:r>
      <w:r w:rsidR="00E54A9F" w:rsidRPr="00A8378E">
        <w:rPr>
          <w:sz w:val="28"/>
          <w:szCs w:val="28"/>
          <w:lang w:eastAsia="zh-CN"/>
        </w:rPr>
        <w:t>12 296,</w:t>
      </w:r>
      <w:r w:rsidR="008B0702" w:rsidRPr="00A8378E">
        <w:rPr>
          <w:sz w:val="28"/>
          <w:szCs w:val="28"/>
          <w:lang w:eastAsia="zh-CN"/>
        </w:rPr>
        <w:t>0</w:t>
      </w:r>
      <w:r w:rsidRPr="00A8378E">
        <w:rPr>
          <w:sz w:val="28"/>
          <w:szCs w:val="28"/>
          <w:lang w:eastAsia="zh-CN"/>
        </w:rPr>
        <w:t xml:space="preserve"> тыс. рублей</w:t>
      </w:r>
      <w:r w:rsidR="00E91A19" w:rsidRPr="00A8378E">
        <w:rPr>
          <w:sz w:val="28"/>
          <w:szCs w:val="28"/>
          <w:lang w:eastAsia="zh-CN"/>
        </w:rPr>
        <w:t>.</w:t>
      </w:r>
      <w:r w:rsidR="008B0702" w:rsidRPr="00A8378E">
        <w:rPr>
          <w:sz w:val="28"/>
          <w:szCs w:val="28"/>
          <w:lang w:eastAsia="zh-CN"/>
        </w:rPr>
        <w:t xml:space="preserve"> Не исполнены</w:t>
      </w:r>
      <w:r w:rsidRPr="00A8378E">
        <w:rPr>
          <w:sz w:val="28"/>
          <w:szCs w:val="28"/>
          <w:lang w:eastAsia="zh-CN"/>
        </w:rPr>
        <w:t xml:space="preserve"> в запланированном объеме </w:t>
      </w:r>
      <w:r w:rsidR="008B0702" w:rsidRPr="00A8378E">
        <w:rPr>
          <w:sz w:val="28"/>
          <w:szCs w:val="28"/>
          <w:lang w:eastAsia="zh-CN"/>
        </w:rPr>
        <w:t xml:space="preserve">следующие </w:t>
      </w:r>
      <w:r w:rsidRPr="00A8378E">
        <w:rPr>
          <w:sz w:val="28"/>
          <w:szCs w:val="28"/>
          <w:lang w:eastAsia="zh-CN"/>
        </w:rPr>
        <w:t>муниципальн</w:t>
      </w:r>
      <w:r w:rsidR="008B0702" w:rsidRPr="00A8378E">
        <w:rPr>
          <w:sz w:val="28"/>
          <w:szCs w:val="28"/>
          <w:lang w:eastAsia="zh-CN"/>
        </w:rPr>
        <w:t>ые программы:</w:t>
      </w:r>
    </w:p>
    <w:p w:rsidR="00E91A19" w:rsidRDefault="008B0702" w:rsidP="00A8378E">
      <w:pPr>
        <w:shd w:val="clear" w:color="auto" w:fill="FFFFFF"/>
        <w:ind w:firstLine="709"/>
        <w:jc w:val="both"/>
        <w:rPr>
          <w:rFonts w:eastAsiaTheme="minorHAnsi"/>
          <w:sz w:val="28"/>
          <w:szCs w:val="28"/>
          <w:lang w:eastAsia="en-US"/>
        </w:rPr>
      </w:pPr>
      <w:r w:rsidRPr="00A8378E">
        <w:rPr>
          <w:sz w:val="28"/>
          <w:szCs w:val="28"/>
          <w:lang w:eastAsia="zh-CN"/>
        </w:rPr>
        <w:t>-</w:t>
      </w:r>
      <w:r w:rsidR="00980E2E" w:rsidRPr="00A8378E">
        <w:rPr>
          <w:sz w:val="28"/>
          <w:szCs w:val="28"/>
          <w:lang w:eastAsia="zh-CN"/>
        </w:rPr>
        <w:t xml:space="preserve"> </w:t>
      </w:r>
      <w:r w:rsidR="00E91A19" w:rsidRPr="00A8378E">
        <w:rPr>
          <w:sz w:val="28"/>
          <w:szCs w:val="28"/>
          <w:lang w:eastAsia="zh-CN"/>
        </w:rPr>
        <w:t xml:space="preserve">Комплексное развитие систем транспортной инфраструктуры на территории </w:t>
      </w:r>
      <w:proofErr w:type="spellStart"/>
      <w:r w:rsidR="00E91A19" w:rsidRPr="00A8378E">
        <w:rPr>
          <w:sz w:val="28"/>
          <w:szCs w:val="28"/>
          <w:lang w:eastAsia="zh-CN"/>
        </w:rPr>
        <w:t>Верхнемарковского</w:t>
      </w:r>
      <w:proofErr w:type="spellEnd"/>
      <w:r w:rsidR="00E91A19" w:rsidRPr="00A8378E">
        <w:rPr>
          <w:sz w:val="28"/>
          <w:szCs w:val="28"/>
          <w:lang w:eastAsia="zh-CN"/>
        </w:rPr>
        <w:t xml:space="preserve"> </w:t>
      </w:r>
      <w:r w:rsidR="00E91A19" w:rsidRPr="00A8378E">
        <w:rPr>
          <w:rFonts w:eastAsiaTheme="minorHAnsi"/>
          <w:sz w:val="28"/>
          <w:szCs w:val="28"/>
          <w:lang w:eastAsia="en-US"/>
        </w:rPr>
        <w:t xml:space="preserve">сельского поселения </w:t>
      </w:r>
      <w:proofErr w:type="spellStart"/>
      <w:r w:rsidR="00E91A19" w:rsidRPr="00A8378E">
        <w:rPr>
          <w:rFonts w:eastAsiaTheme="minorHAnsi"/>
          <w:sz w:val="28"/>
          <w:szCs w:val="28"/>
          <w:lang w:eastAsia="en-US"/>
        </w:rPr>
        <w:t>Усть-Кутского</w:t>
      </w:r>
      <w:proofErr w:type="spellEnd"/>
      <w:r w:rsidR="00E91A19" w:rsidRPr="00A8378E">
        <w:rPr>
          <w:rFonts w:eastAsiaTheme="minorHAnsi"/>
          <w:sz w:val="28"/>
          <w:szCs w:val="28"/>
          <w:lang w:eastAsia="en-US"/>
        </w:rPr>
        <w:t xml:space="preserve"> муниципального района Ирку</w:t>
      </w:r>
      <w:r w:rsidR="00980E2E" w:rsidRPr="00A8378E">
        <w:rPr>
          <w:rFonts w:eastAsiaTheme="minorHAnsi"/>
          <w:sz w:val="28"/>
          <w:szCs w:val="28"/>
          <w:lang w:eastAsia="en-US"/>
        </w:rPr>
        <w:t>тской области на 2017-2032 годы</w:t>
      </w:r>
      <w:r w:rsidRPr="00A8378E">
        <w:rPr>
          <w:rFonts w:eastAsiaTheme="minorHAnsi"/>
          <w:sz w:val="28"/>
          <w:szCs w:val="28"/>
          <w:lang w:eastAsia="en-US"/>
        </w:rPr>
        <w:t xml:space="preserve"> - </w:t>
      </w:r>
      <w:r w:rsidR="000324BD" w:rsidRPr="00A8378E">
        <w:rPr>
          <w:rFonts w:eastAsiaTheme="minorHAnsi"/>
          <w:sz w:val="28"/>
          <w:szCs w:val="28"/>
          <w:lang w:eastAsia="en-US"/>
        </w:rPr>
        <w:t xml:space="preserve">не освоены бюджетные ассигнования в сумме 147,3 тыс. рублей, или 49,2% от </w:t>
      </w:r>
      <w:r w:rsidRPr="00A8378E">
        <w:rPr>
          <w:rFonts w:eastAsiaTheme="minorHAnsi"/>
          <w:sz w:val="28"/>
          <w:szCs w:val="28"/>
          <w:lang w:eastAsia="en-US"/>
        </w:rPr>
        <w:t>плановых показателей;</w:t>
      </w:r>
    </w:p>
    <w:p w:rsidR="008B0702" w:rsidRDefault="00A8378E" w:rsidP="00A8378E">
      <w:pPr>
        <w:shd w:val="clear" w:color="auto" w:fill="FFFFFF"/>
        <w:ind w:firstLine="709"/>
        <w:jc w:val="both"/>
        <w:rPr>
          <w:rFonts w:eastAsiaTheme="minorHAnsi"/>
          <w:sz w:val="28"/>
          <w:szCs w:val="28"/>
          <w:lang w:eastAsia="en-US"/>
        </w:rPr>
      </w:pPr>
      <w:r>
        <w:rPr>
          <w:rFonts w:eastAsiaTheme="minorHAnsi"/>
          <w:sz w:val="28"/>
          <w:szCs w:val="28"/>
          <w:lang w:eastAsia="en-US"/>
        </w:rPr>
        <w:lastRenderedPageBreak/>
        <w:t xml:space="preserve">- </w:t>
      </w:r>
      <w:r w:rsidR="008B0702">
        <w:rPr>
          <w:sz w:val="28"/>
          <w:szCs w:val="28"/>
        </w:rPr>
        <w:t xml:space="preserve">Развитие жилищно-коммунального хозяйства </w:t>
      </w:r>
      <w:proofErr w:type="spellStart"/>
      <w:r w:rsidR="008B0702">
        <w:rPr>
          <w:rFonts w:eastAsiaTheme="minorHAnsi"/>
          <w:sz w:val="28"/>
          <w:szCs w:val="28"/>
          <w:lang w:eastAsia="en-US"/>
        </w:rPr>
        <w:t>Верхнемарковского</w:t>
      </w:r>
      <w:proofErr w:type="spellEnd"/>
      <w:r w:rsidR="008B0702">
        <w:rPr>
          <w:rFonts w:eastAsiaTheme="minorHAnsi"/>
          <w:sz w:val="28"/>
          <w:szCs w:val="28"/>
          <w:lang w:eastAsia="en-US"/>
        </w:rPr>
        <w:t xml:space="preserve"> муниципального образования </w:t>
      </w:r>
      <w:proofErr w:type="spellStart"/>
      <w:r w:rsidR="008B0702">
        <w:rPr>
          <w:rFonts w:eastAsiaTheme="minorHAnsi"/>
          <w:sz w:val="28"/>
          <w:szCs w:val="28"/>
          <w:lang w:eastAsia="en-US"/>
        </w:rPr>
        <w:t>Усть-Кутского</w:t>
      </w:r>
      <w:proofErr w:type="spellEnd"/>
      <w:r w:rsidR="008B0702">
        <w:rPr>
          <w:rFonts w:eastAsiaTheme="minorHAnsi"/>
          <w:sz w:val="28"/>
          <w:szCs w:val="28"/>
          <w:lang w:eastAsia="en-US"/>
        </w:rPr>
        <w:t xml:space="preserve"> муниципального района Иркутской области на 2020-202</w:t>
      </w:r>
      <w:r w:rsidR="00980E2E">
        <w:rPr>
          <w:rFonts w:eastAsiaTheme="minorHAnsi"/>
          <w:sz w:val="28"/>
          <w:szCs w:val="28"/>
          <w:lang w:eastAsia="en-US"/>
        </w:rPr>
        <w:t>2 годы - неисполнение составило 3 448,2 тыс. рублей, или 34,6% от плановых назначений;</w:t>
      </w:r>
    </w:p>
    <w:p w:rsidR="00AB5BC8" w:rsidRPr="000F7033" w:rsidRDefault="00980E2E" w:rsidP="00A8378E">
      <w:pPr>
        <w:shd w:val="clear" w:color="auto" w:fill="FFFFFF"/>
        <w:ind w:firstLine="709"/>
        <w:jc w:val="both"/>
        <w:rPr>
          <w:sz w:val="28"/>
          <w:szCs w:val="28"/>
          <w:highlight w:val="yellow"/>
          <w:lang w:eastAsia="zh-CN"/>
        </w:rPr>
      </w:pPr>
      <w:r>
        <w:rPr>
          <w:rFonts w:eastAsiaTheme="minorHAnsi"/>
          <w:sz w:val="28"/>
          <w:szCs w:val="28"/>
          <w:lang w:eastAsia="en-US"/>
        </w:rPr>
        <w:t xml:space="preserve">- </w:t>
      </w:r>
      <w:r w:rsidRPr="00BF51C2">
        <w:rPr>
          <w:sz w:val="28"/>
          <w:szCs w:val="28"/>
        </w:rPr>
        <w:t xml:space="preserve">Обеспечение устойчивого сокращения непригодного для проживания жилищного фонда в </w:t>
      </w:r>
      <w:proofErr w:type="spellStart"/>
      <w:r w:rsidRPr="00BF51C2">
        <w:rPr>
          <w:sz w:val="28"/>
          <w:szCs w:val="28"/>
        </w:rPr>
        <w:t>Верхнемарковском</w:t>
      </w:r>
      <w:proofErr w:type="spellEnd"/>
      <w:r w:rsidRPr="00BF51C2">
        <w:rPr>
          <w:sz w:val="28"/>
          <w:szCs w:val="28"/>
        </w:rPr>
        <w:t xml:space="preserve"> муниципально</w:t>
      </w:r>
      <w:r>
        <w:rPr>
          <w:sz w:val="28"/>
          <w:szCs w:val="28"/>
        </w:rPr>
        <w:t xml:space="preserve">м образовании на 2019-2024 годы – не освоены 100% бюджетных ассигнований, предусмотренных на реализацию мероприятий муниципальной программы. </w:t>
      </w:r>
    </w:p>
    <w:p w:rsidR="00284A88" w:rsidRPr="00980E2E" w:rsidRDefault="00284A88" w:rsidP="00284A88">
      <w:pPr>
        <w:ind w:firstLine="709"/>
        <w:jc w:val="both"/>
        <w:rPr>
          <w:sz w:val="28"/>
          <w:szCs w:val="28"/>
        </w:rPr>
      </w:pPr>
    </w:p>
    <w:p w:rsidR="0026394B" w:rsidRDefault="0026394B" w:rsidP="0026394B">
      <w:pPr>
        <w:ind w:firstLine="709"/>
        <w:jc w:val="both"/>
        <w:rPr>
          <w:b/>
          <w:sz w:val="28"/>
          <w:szCs w:val="28"/>
        </w:rPr>
      </w:pPr>
      <w:r>
        <w:rPr>
          <w:b/>
          <w:sz w:val="28"/>
          <w:szCs w:val="28"/>
        </w:rPr>
        <w:t>Выводы</w:t>
      </w:r>
    </w:p>
    <w:p w:rsidR="0026394B" w:rsidRDefault="0026394B" w:rsidP="0026394B">
      <w:pPr>
        <w:ind w:firstLine="709"/>
        <w:jc w:val="both"/>
        <w:rPr>
          <w:b/>
          <w:sz w:val="28"/>
          <w:szCs w:val="28"/>
        </w:rPr>
      </w:pPr>
    </w:p>
    <w:p w:rsidR="00F77DAA" w:rsidRPr="00410EC0" w:rsidRDefault="00F77DAA" w:rsidP="00F77DAA">
      <w:pPr>
        <w:shd w:val="clear" w:color="auto" w:fill="FFFFFF"/>
        <w:tabs>
          <w:tab w:val="left" w:pos="709"/>
        </w:tabs>
        <w:ind w:firstLine="709"/>
        <w:jc w:val="both"/>
        <w:rPr>
          <w:bCs/>
          <w:sz w:val="28"/>
          <w:szCs w:val="28"/>
          <w:highlight w:val="green"/>
        </w:rPr>
      </w:pPr>
      <w:r w:rsidRPr="00F70353">
        <w:rPr>
          <w:sz w:val="28"/>
          <w:szCs w:val="28"/>
        </w:rPr>
        <w:t>По результат</w:t>
      </w:r>
      <w:r>
        <w:rPr>
          <w:sz w:val="28"/>
          <w:szCs w:val="28"/>
        </w:rPr>
        <w:t xml:space="preserve">ам проведенной внешней </w:t>
      </w:r>
      <w:r w:rsidRPr="00410EC0">
        <w:rPr>
          <w:sz w:val="28"/>
          <w:szCs w:val="28"/>
        </w:rPr>
        <w:t xml:space="preserve">проверки </w:t>
      </w:r>
      <w:r w:rsidRPr="00410EC0">
        <w:rPr>
          <w:bCs/>
          <w:sz w:val="28"/>
          <w:szCs w:val="28"/>
        </w:rPr>
        <w:t>годовой отчет об исполнении бюджета</w:t>
      </w:r>
      <w:r>
        <w:rPr>
          <w:bCs/>
          <w:sz w:val="28"/>
          <w:szCs w:val="28"/>
        </w:rPr>
        <w:t xml:space="preserve"> </w:t>
      </w:r>
      <w:proofErr w:type="spellStart"/>
      <w:r>
        <w:rPr>
          <w:bCs/>
          <w:sz w:val="28"/>
          <w:szCs w:val="28"/>
        </w:rPr>
        <w:t>Верхнемарковского</w:t>
      </w:r>
      <w:proofErr w:type="spellEnd"/>
      <w:r w:rsidRPr="00410EC0">
        <w:rPr>
          <w:bCs/>
          <w:sz w:val="28"/>
          <w:szCs w:val="28"/>
        </w:rPr>
        <w:t xml:space="preserve"> муниципального образования за 2020 год</w:t>
      </w:r>
      <w:r w:rsidRPr="00410EC0">
        <w:rPr>
          <w:sz w:val="28"/>
          <w:szCs w:val="28"/>
        </w:rPr>
        <w:t xml:space="preserve"> по основным параметрам исполнения бюджета может быть признан достоверным, </w:t>
      </w:r>
      <w:r w:rsidRPr="00410EC0">
        <w:rPr>
          <w:sz w:val="28"/>
          <w:szCs w:val="28"/>
          <w:lang w:eastAsia="zh-CN"/>
        </w:rPr>
        <w:t>может быть р</w:t>
      </w:r>
      <w:r w:rsidRPr="00410EC0">
        <w:rPr>
          <w:bCs/>
          <w:sz w:val="28"/>
          <w:szCs w:val="28"/>
        </w:rPr>
        <w:t xml:space="preserve">екомендован к рассмотрению на публичных слушаниях, а также к принятию Решением Думы </w:t>
      </w:r>
      <w:proofErr w:type="spellStart"/>
      <w:r>
        <w:rPr>
          <w:bCs/>
          <w:sz w:val="28"/>
          <w:szCs w:val="28"/>
        </w:rPr>
        <w:t>Верхнемарковского</w:t>
      </w:r>
      <w:proofErr w:type="spellEnd"/>
      <w:r w:rsidRPr="00410EC0">
        <w:rPr>
          <w:bCs/>
          <w:sz w:val="28"/>
          <w:szCs w:val="28"/>
        </w:rPr>
        <w:t xml:space="preserve"> сельского поселения.</w:t>
      </w:r>
    </w:p>
    <w:p w:rsidR="00F77DAA" w:rsidRDefault="00F77DAA" w:rsidP="00F77DAA">
      <w:pPr>
        <w:ind w:firstLine="709"/>
        <w:jc w:val="both"/>
        <w:rPr>
          <w:sz w:val="28"/>
          <w:szCs w:val="28"/>
        </w:rPr>
      </w:pPr>
    </w:p>
    <w:p w:rsidR="00F77DAA" w:rsidRPr="00410EC0" w:rsidRDefault="00F77DAA" w:rsidP="00F77DAA">
      <w:pPr>
        <w:ind w:firstLine="709"/>
        <w:jc w:val="both"/>
        <w:rPr>
          <w:sz w:val="28"/>
          <w:szCs w:val="28"/>
        </w:rPr>
      </w:pPr>
      <w:r>
        <w:rPr>
          <w:sz w:val="28"/>
          <w:szCs w:val="28"/>
        </w:rPr>
        <w:t xml:space="preserve">Указанные отдельные отступления от требований действующих инструкций Минфина России являются основанием для принятия замечаний к сведению с </w:t>
      </w:r>
      <w:r w:rsidRPr="00410EC0">
        <w:rPr>
          <w:sz w:val="28"/>
          <w:szCs w:val="28"/>
        </w:rPr>
        <w:t xml:space="preserve">целью повышения качества предоставляемой бюджетной отчетности. </w:t>
      </w:r>
    </w:p>
    <w:p w:rsidR="00A8378E" w:rsidRDefault="00A8378E" w:rsidP="0079493F">
      <w:pPr>
        <w:shd w:val="clear" w:color="auto" w:fill="FFFFFF"/>
        <w:ind w:firstLine="709"/>
        <w:jc w:val="both"/>
        <w:rPr>
          <w:sz w:val="28"/>
          <w:szCs w:val="28"/>
        </w:rPr>
      </w:pPr>
    </w:p>
    <w:p w:rsidR="00A8378E" w:rsidRPr="00980E2E" w:rsidRDefault="00A8378E" w:rsidP="0079493F">
      <w:pPr>
        <w:shd w:val="clear" w:color="auto" w:fill="FFFFFF"/>
        <w:ind w:firstLine="709"/>
        <w:jc w:val="both"/>
        <w:rPr>
          <w:sz w:val="28"/>
          <w:szCs w:val="28"/>
        </w:rPr>
      </w:pPr>
    </w:p>
    <w:p w:rsidR="0079493F" w:rsidRPr="00980E2E" w:rsidRDefault="0079493F" w:rsidP="0079493F">
      <w:pPr>
        <w:shd w:val="clear" w:color="auto" w:fill="FFFFFF"/>
        <w:ind w:firstLine="709"/>
        <w:jc w:val="both"/>
        <w:rPr>
          <w:sz w:val="28"/>
          <w:szCs w:val="28"/>
        </w:rPr>
      </w:pPr>
    </w:p>
    <w:p w:rsidR="00284A88" w:rsidRPr="009D364E" w:rsidRDefault="00284A88" w:rsidP="0033386C">
      <w:pPr>
        <w:shd w:val="clear" w:color="auto" w:fill="FFFFFF"/>
        <w:jc w:val="both"/>
        <w:rPr>
          <w:sz w:val="28"/>
          <w:szCs w:val="28"/>
        </w:rPr>
      </w:pPr>
      <w:r w:rsidRPr="00980E2E">
        <w:rPr>
          <w:sz w:val="28"/>
          <w:szCs w:val="28"/>
        </w:rPr>
        <w:t>Инспектор КСК УКМО:</w:t>
      </w:r>
      <w:r w:rsidRPr="00980E2E">
        <w:rPr>
          <w:sz w:val="28"/>
          <w:szCs w:val="28"/>
        </w:rPr>
        <w:tab/>
      </w:r>
      <w:r w:rsidRPr="00980E2E">
        <w:rPr>
          <w:sz w:val="28"/>
          <w:szCs w:val="28"/>
        </w:rPr>
        <w:tab/>
      </w:r>
      <w:r w:rsidRPr="00980E2E">
        <w:rPr>
          <w:sz w:val="28"/>
          <w:szCs w:val="28"/>
        </w:rPr>
        <w:tab/>
      </w:r>
      <w:r w:rsidRPr="00980E2E">
        <w:rPr>
          <w:sz w:val="28"/>
          <w:szCs w:val="28"/>
        </w:rPr>
        <w:tab/>
      </w:r>
      <w:r w:rsidRPr="00980E2E">
        <w:rPr>
          <w:sz w:val="28"/>
          <w:szCs w:val="28"/>
        </w:rPr>
        <w:tab/>
      </w:r>
      <w:r w:rsidRPr="00980E2E">
        <w:rPr>
          <w:sz w:val="28"/>
          <w:szCs w:val="28"/>
        </w:rPr>
        <w:tab/>
      </w:r>
      <w:r w:rsidRPr="00980E2E">
        <w:rPr>
          <w:sz w:val="28"/>
          <w:szCs w:val="28"/>
        </w:rPr>
        <w:tab/>
      </w:r>
      <w:proofErr w:type="spellStart"/>
      <w:r w:rsidRPr="00980E2E">
        <w:rPr>
          <w:sz w:val="28"/>
          <w:szCs w:val="28"/>
        </w:rPr>
        <w:t>Е.В.Белоголова</w:t>
      </w:r>
      <w:proofErr w:type="spellEnd"/>
    </w:p>
    <w:sectPr w:rsidR="00284A88" w:rsidRPr="009D364E" w:rsidSect="00BF19A6">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B12" w:rsidRDefault="00546B12" w:rsidP="00BF19A6">
      <w:r>
        <w:separator/>
      </w:r>
    </w:p>
  </w:endnote>
  <w:endnote w:type="continuationSeparator" w:id="0">
    <w:p w:rsidR="00546B12" w:rsidRDefault="00546B12" w:rsidP="00BF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BE" w:rsidRDefault="000201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BE" w:rsidRDefault="000201B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BE" w:rsidRDefault="000201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B12" w:rsidRDefault="00546B12" w:rsidP="00BF19A6">
      <w:r>
        <w:separator/>
      </w:r>
    </w:p>
  </w:footnote>
  <w:footnote w:type="continuationSeparator" w:id="0">
    <w:p w:rsidR="00546B12" w:rsidRDefault="00546B12" w:rsidP="00BF1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BE" w:rsidRDefault="000201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66890"/>
    </w:sdtPr>
    <w:sdtContent>
      <w:p w:rsidR="000201BE" w:rsidRDefault="000201BE">
        <w:pPr>
          <w:pStyle w:val="a6"/>
          <w:jc w:val="center"/>
        </w:pPr>
        <w:r>
          <w:fldChar w:fldCharType="begin"/>
        </w:r>
        <w:r>
          <w:instrText>PAGE   \* MERGEFORMAT</w:instrText>
        </w:r>
        <w:r>
          <w:fldChar w:fldCharType="separate"/>
        </w:r>
        <w:r w:rsidR="00593182">
          <w:rPr>
            <w:noProof/>
          </w:rPr>
          <w:t>17</w:t>
        </w:r>
        <w:r>
          <w:rPr>
            <w:noProof/>
          </w:rPr>
          <w:fldChar w:fldCharType="end"/>
        </w:r>
      </w:p>
    </w:sdtContent>
  </w:sdt>
  <w:p w:rsidR="000201BE" w:rsidRDefault="000201B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1BE" w:rsidRDefault="000201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0FCB0FA"/>
    <w:lvl w:ilvl="0">
      <w:numFmt w:val="bullet"/>
      <w:lvlText w:val="*"/>
      <w:lvlJc w:val="left"/>
    </w:lvl>
  </w:abstractNum>
  <w:abstractNum w:abstractNumId="1">
    <w:nsid w:val="02262D41"/>
    <w:multiLevelType w:val="hybridMultilevel"/>
    <w:tmpl w:val="02282A82"/>
    <w:lvl w:ilvl="0" w:tplc="42FAE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2E3D81"/>
    <w:multiLevelType w:val="singleLevel"/>
    <w:tmpl w:val="78548CC4"/>
    <w:lvl w:ilvl="0">
      <w:start w:val="5"/>
      <w:numFmt w:val="decimal"/>
      <w:lvlText w:val="%1."/>
      <w:legacy w:legacy="1" w:legacySpace="0" w:legacyIndent="260"/>
      <w:lvlJc w:val="left"/>
      <w:rPr>
        <w:rFonts w:ascii="Times New Roman" w:hAnsi="Times New Roman" w:cs="Times New Roman" w:hint="default"/>
      </w:rPr>
    </w:lvl>
  </w:abstractNum>
  <w:abstractNum w:abstractNumId="3">
    <w:nsid w:val="0E0933A9"/>
    <w:multiLevelType w:val="hybridMultilevel"/>
    <w:tmpl w:val="2BEC8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3D4567"/>
    <w:multiLevelType w:val="hybridMultilevel"/>
    <w:tmpl w:val="7DACB88E"/>
    <w:lvl w:ilvl="0" w:tplc="CF42BAFC">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C521896">
      <w:start w:val="1"/>
      <w:numFmt w:val="lowerLetter"/>
      <w:lvlText w:val="%2"/>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6F84C6E">
      <w:start w:val="1"/>
      <w:numFmt w:val="lowerRoman"/>
      <w:lvlText w:val="%3"/>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2CD5EE">
      <w:start w:val="1"/>
      <w:numFmt w:val="decimal"/>
      <w:lvlText w:val="%4"/>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F2AE0C">
      <w:start w:val="1"/>
      <w:numFmt w:val="lowerLetter"/>
      <w:lvlText w:val="%5"/>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64E18F2">
      <w:start w:val="1"/>
      <w:numFmt w:val="lowerRoman"/>
      <w:lvlText w:val="%6"/>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0A61AA6">
      <w:start w:val="1"/>
      <w:numFmt w:val="decimal"/>
      <w:lvlText w:val="%7"/>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1C85AA8">
      <w:start w:val="1"/>
      <w:numFmt w:val="lowerLetter"/>
      <w:lvlText w:val="%8"/>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C05AE0">
      <w:start w:val="1"/>
      <w:numFmt w:val="lowerRoman"/>
      <w:lvlText w:val="%9"/>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12A505EC"/>
    <w:multiLevelType w:val="hybridMultilevel"/>
    <w:tmpl w:val="E586C5D2"/>
    <w:lvl w:ilvl="0" w:tplc="F2320B18">
      <w:start w:val="3"/>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DD3D2F"/>
    <w:multiLevelType w:val="singleLevel"/>
    <w:tmpl w:val="E9F61C52"/>
    <w:lvl w:ilvl="0">
      <w:start w:val="2009"/>
      <w:numFmt w:val="decimal"/>
      <w:lvlText w:val="18.06.%1"/>
      <w:legacy w:legacy="1" w:legacySpace="0" w:legacyIndent="1253"/>
      <w:lvlJc w:val="left"/>
      <w:rPr>
        <w:rFonts w:ascii="Times New Roman" w:hAnsi="Times New Roman" w:cs="Times New Roman" w:hint="default"/>
      </w:rPr>
    </w:lvl>
  </w:abstractNum>
  <w:abstractNum w:abstractNumId="7">
    <w:nsid w:val="1D5F0613"/>
    <w:multiLevelType w:val="singleLevel"/>
    <w:tmpl w:val="5D54CCB8"/>
    <w:lvl w:ilvl="0">
      <w:start w:val="1"/>
      <w:numFmt w:val="decimal"/>
      <w:lvlText w:val="1.%1."/>
      <w:legacy w:legacy="1" w:legacySpace="0" w:legacyIndent="508"/>
      <w:lvlJc w:val="left"/>
      <w:rPr>
        <w:rFonts w:ascii="Times New Roman" w:hAnsi="Times New Roman" w:cs="Times New Roman" w:hint="default"/>
      </w:rPr>
    </w:lvl>
  </w:abstractNum>
  <w:abstractNum w:abstractNumId="8">
    <w:nsid w:val="220F55A6"/>
    <w:multiLevelType w:val="hybridMultilevel"/>
    <w:tmpl w:val="1810744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32A38AE"/>
    <w:multiLevelType w:val="hybridMultilevel"/>
    <w:tmpl w:val="44AE577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3FC23FF"/>
    <w:multiLevelType w:val="singleLevel"/>
    <w:tmpl w:val="65721F42"/>
    <w:lvl w:ilvl="0">
      <w:start w:val="5"/>
      <w:numFmt w:val="decimal"/>
      <w:lvlText w:val="2.%1."/>
      <w:legacy w:legacy="1" w:legacySpace="0" w:legacyIndent="523"/>
      <w:lvlJc w:val="left"/>
      <w:rPr>
        <w:rFonts w:ascii="Times New Roman" w:hAnsi="Times New Roman" w:cs="Times New Roman" w:hint="default"/>
      </w:rPr>
    </w:lvl>
  </w:abstractNum>
  <w:abstractNum w:abstractNumId="11">
    <w:nsid w:val="267344FB"/>
    <w:multiLevelType w:val="singleLevel"/>
    <w:tmpl w:val="4ABA4464"/>
    <w:lvl w:ilvl="0">
      <w:start w:val="2009"/>
      <w:numFmt w:val="decimal"/>
      <w:lvlText w:val="18.12.%1"/>
      <w:legacy w:legacy="1" w:legacySpace="0" w:legacyIndent="1253"/>
      <w:lvlJc w:val="left"/>
      <w:rPr>
        <w:rFonts w:ascii="Times New Roman" w:hAnsi="Times New Roman" w:cs="Times New Roman" w:hint="default"/>
      </w:rPr>
    </w:lvl>
  </w:abstractNum>
  <w:abstractNum w:abstractNumId="12">
    <w:nsid w:val="32466AA7"/>
    <w:multiLevelType w:val="singleLevel"/>
    <w:tmpl w:val="BA6C61FE"/>
    <w:lvl w:ilvl="0">
      <w:numFmt w:val="decimal"/>
      <w:lvlText w:val="2.%1."/>
      <w:legacy w:legacy="1" w:legacySpace="0" w:legacyIndent="537"/>
      <w:lvlJc w:val="left"/>
      <w:rPr>
        <w:rFonts w:ascii="Times New Roman" w:hAnsi="Times New Roman" w:cs="Times New Roman" w:hint="default"/>
      </w:rPr>
    </w:lvl>
  </w:abstractNum>
  <w:abstractNum w:abstractNumId="13">
    <w:nsid w:val="3B086186"/>
    <w:multiLevelType w:val="hybridMultilevel"/>
    <w:tmpl w:val="9752B2D0"/>
    <w:lvl w:ilvl="0" w:tplc="9AF4FF30">
      <w:start w:val="3"/>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BD8155B"/>
    <w:multiLevelType w:val="hybridMultilevel"/>
    <w:tmpl w:val="0F98A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F22F95"/>
    <w:multiLevelType w:val="hybridMultilevel"/>
    <w:tmpl w:val="F8C06F1E"/>
    <w:lvl w:ilvl="0" w:tplc="72268086">
      <w:start w:val="1"/>
      <w:numFmt w:val="decimal"/>
      <w:lvlText w:val="%1."/>
      <w:lvlJc w:val="left"/>
      <w:pPr>
        <w:ind w:left="1729" w:hanging="102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8F4BAB"/>
    <w:multiLevelType w:val="hybridMultilevel"/>
    <w:tmpl w:val="B08A1FF6"/>
    <w:lvl w:ilvl="0" w:tplc="0419000F">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93706F6"/>
    <w:multiLevelType w:val="hybridMultilevel"/>
    <w:tmpl w:val="8F6A82F8"/>
    <w:lvl w:ilvl="0" w:tplc="337812D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19274C"/>
    <w:multiLevelType w:val="singleLevel"/>
    <w:tmpl w:val="99D86E8E"/>
    <w:lvl w:ilvl="0">
      <w:start w:val="1"/>
      <w:numFmt w:val="decimal"/>
      <w:lvlText w:val="2.7.%1."/>
      <w:legacy w:legacy="1" w:legacySpace="0" w:legacyIndent="859"/>
      <w:lvlJc w:val="left"/>
      <w:rPr>
        <w:rFonts w:ascii="Times New Roman" w:hAnsi="Times New Roman" w:cs="Times New Roman" w:hint="default"/>
      </w:rPr>
    </w:lvl>
  </w:abstractNum>
  <w:abstractNum w:abstractNumId="19">
    <w:nsid w:val="55473D86"/>
    <w:multiLevelType w:val="singleLevel"/>
    <w:tmpl w:val="1E5AE968"/>
    <w:lvl w:ilvl="0">
      <w:start w:val="13"/>
      <w:numFmt w:val="decimal"/>
      <w:lvlText w:val="2.%1."/>
      <w:legacy w:legacy="1" w:legacySpace="0" w:legacyIndent="667"/>
      <w:lvlJc w:val="left"/>
      <w:rPr>
        <w:rFonts w:ascii="Times New Roman" w:hAnsi="Times New Roman" w:cs="Times New Roman" w:hint="default"/>
      </w:rPr>
    </w:lvl>
  </w:abstractNum>
  <w:abstractNum w:abstractNumId="20">
    <w:nsid w:val="59BF360E"/>
    <w:multiLevelType w:val="hybridMultilevel"/>
    <w:tmpl w:val="EFCCEF8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60A60D29"/>
    <w:multiLevelType w:val="singleLevel"/>
    <w:tmpl w:val="110A1086"/>
    <w:lvl w:ilvl="0">
      <w:start w:val="8"/>
      <w:numFmt w:val="decimal"/>
      <w:lvlText w:val="%1."/>
      <w:legacy w:legacy="1" w:legacySpace="0" w:legacyIndent="260"/>
      <w:lvlJc w:val="left"/>
      <w:rPr>
        <w:rFonts w:ascii="Times New Roman" w:hAnsi="Times New Roman" w:cs="Times New Roman" w:hint="default"/>
      </w:rPr>
    </w:lvl>
  </w:abstractNum>
  <w:abstractNum w:abstractNumId="22">
    <w:nsid w:val="66576453"/>
    <w:multiLevelType w:val="hybridMultilevel"/>
    <w:tmpl w:val="322E726A"/>
    <w:lvl w:ilvl="0" w:tplc="CAA6F3BA">
      <w:start w:val="1"/>
      <w:numFmt w:val="decimal"/>
      <w:lvlText w:val="%1."/>
      <w:lvlJc w:val="left"/>
      <w:pPr>
        <w:ind w:left="928" w:hanging="360"/>
      </w:pPr>
      <w:rPr>
        <w:rFonts w:ascii="Times New Roman" w:eastAsia="Times New Roman" w:hAnsi="Times New Roman" w:cs="Times New Roman"/>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23">
    <w:nsid w:val="67B55D19"/>
    <w:multiLevelType w:val="singleLevel"/>
    <w:tmpl w:val="945621D8"/>
    <w:lvl w:ilvl="0">
      <w:start w:val="1"/>
      <w:numFmt w:val="decimal"/>
      <w:lvlText w:val="2.11.%1."/>
      <w:legacy w:legacy="1" w:legacySpace="0" w:legacyIndent="903"/>
      <w:lvlJc w:val="left"/>
      <w:rPr>
        <w:rFonts w:ascii="Times New Roman" w:hAnsi="Times New Roman" w:cs="Times New Roman" w:hint="default"/>
      </w:rPr>
    </w:lvl>
  </w:abstractNum>
  <w:abstractNum w:abstractNumId="24">
    <w:nsid w:val="684B4C0C"/>
    <w:multiLevelType w:val="hybridMultilevel"/>
    <w:tmpl w:val="2EEA4012"/>
    <w:lvl w:ilvl="0" w:tplc="999EBB48">
      <w:start w:val="1"/>
      <w:numFmt w:val="decimal"/>
      <w:lvlText w:val="%1."/>
      <w:lvlJc w:val="left"/>
      <w:pPr>
        <w:ind w:left="912" w:hanging="360"/>
      </w:pPr>
      <w:rPr>
        <w:rFonts w:hint="default"/>
      </w:rPr>
    </w:lvl>
    <w:lvl w:ilvl="1" w:tplc="04190019" w:tentative="1">
      <w:start w:val="1"/>
      <w:numFmt w:val="lowerLetter"/>
      <w:lvlText w:val="%2."/>
      <w:lvlJc w:val="left"/>
      <w:pPr>
        <w:ind w:left="1632" w:hanging="360"/>
      </w:pPr>
    </w:lvl>
    <w:lvl w:ilvl="2" w:tplc="0419001B" w:tentative="1">
      <w:start w:val="1"/>
      <w:numFmt w:val="lowerRoman"/>
      <w:lvlText w:val="%3."/>
      <w:lvlJc w:val="right"/>
      <w:pPr>
        <w:ind w:left="2352" w:hanging="180"/>
      </w:pPr>
    </w:lvl>
    <w:lvl w:ilvl="3" w:tplc="0419000F" w:tentative="1">
      <w:start w:val="1"/>
      <w:numFmt w:val="decimal"/>
      <w:lvlText w:val="%4."/>
      <w:lvlJc w:val="left"/>
      <w:pPr>
        <w:ind w:left="3072" w:hanging="360"/>
      </w:pPr>
    </w:lvl>
    <w:lvl w:ilvl="4" w:tplc="04190019" w:tentative="1">
      <w:start w:val="1"/>
      <w:numFmt w:val="lowerLetter"/>
      <w:lvlText w:val="%5."/>
      <w:lvlJc w:val="left"/>
      <w:pPr>
        <w:ind w:left="3792" w:hanging="360"/>
      </w:pPr>
    </w:lvl>
    <w:lvl w:ilvl="5" w:tplc="0419001B" w:tentative="1">
      <w:start w:val="1"/>
      <w:numFmt w:val="lowerRoman"/>
      <w:lvlText w:val="%6."/>
      <w:lvlJc w:val="right"/>
      <w:pPr>
        <w:ind w:left="4512" w:hanging="180"/>
      </w:pPr>
    </w:lvl>
    <w:lvl w:ilvl="6" w:tplc="0419000F" w:tentative="1">
      <w:start w:val="1"/>
      <w:numFmt w:val="decimal"/>
      <w:lvlText w:val="%7."/>
      <w:lvlJc w:val="left"/>
      <w:pPr>
        <w:ind w:left="5232" w:hanging="360"/>
      </w:pPr>
    </w:lvl>
    <w:lvl w:ilvl="7" w:tplc="04190019" w:tentative="1">
      <w:start w:val="1"/>
      <w:numFmt w:val="lowerLetter"/>
      <w:lvlText w:val="%8."/>
      <w:lvlJc w:val="left"/>
      <w:pPr>
        <w:ind w:left="5952" w:hanging="360"/>
      </w:pPr>
    </w:lvl>
    <w:lvl w:ilvl="8" w:tplc="0419001B" w:tentative="1">
      <w:start w:val="1"/>
      <w:numFmt w:val="lowerRoman"/>
      <w:lvlText w:val="%9."/>
      <w:lvlJc w:val="right"/>
      <w:pPr>
        <w:ind w:left="6672" w:hanging="180"/>
      </w:pPr>
    </w:lvl>
  </w:abstractNum>
  <w:abstractNum w:abstractNumId="25">
    <w:nsid w:val="68AB3301"/>
    <w:multiLevelType w:val="singleLevel"/>
    <w:tmpl w:val="A0B82ABE"/>
    <w:lvl w:ilvl="0">
      <w:start w:val="2"/>
      <w:numFmt w:val="decimal"/>
      <w:lvlText w:val="%1."/>
      <w:legacy w:legacy="1" w:legacySpace="0" w:legacyIndent="259"/>
      <w:lvlJc w:val="left"/>
      <w:rPr>
        <w:rFonts w:ascii="Times New Roman" w:hAnsi="Times New Roman" w:cs="Times New Roman" w:hint="default"/>
      </w:rPr>
    </w:lvl>
  </w:abstractNum>
  <w:abstractNum w:abstractNumId="26">
    <w:nsid w:val="6D646E13"/>
    <w:multiLevelType w:val="singleLevel"/>
    <w:tmpl w:val="35D48BEC"/>
    <w:lvl w:ilvl="0">
      <w:start w:val="2"/>
      <w:numFmt w:val="decimal"/>
      <w:lvlText w:val="2.4.%1."/>
      <w:legacy w:legacy="1" w:legacySpace="0" w:legacyIndent="725"/>
      <w:lvlJc w:val="left"/>
      <w:rPr>
        <w:rFonts w:ascii="Times New Roman" w:hAnsi="Times New Roman" w:cs="Times New Roman" w:hint="default"/>
      </w:rPr>
    </w:lvl>
  </w:abstractNum>
  <w:abstractNum w:abstractNumId="27">
    <w:nsid w:val="6EA172B8"/>
    <w:multiLevelType w:val="singleLevel"/>
    <w:tmpl w:val="772E9320"/>
    <w:lvl w:ilvl="0">
      <w:start w:val="1"/>
      <w:numFmt w:val="decimal"/>
      <w:lvlText w:val="2.8.%1."/>
      <w:legacy w:legacy="1" w:legacySpace="0" w:legacyIndent="898"/>
      <w:lvlJc w:val="left"/>
      <w:rPr>
        <w:rFonts w:ascii="Times New Roman" w:hAnsi="Times New Roman" w:cs="Times New Roman" w:hint="default"/>
      </w:rPr>
    </w:lvl>
  </w:abstractNum>
  <w:abstractNum w:abstractNumId="28">
    <w:nsid w:val="718C6338"/>
    <w:multiLevelType w:val="hybridMultilevel"/>
    <w:tmpl w:val="57FCB4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765B12"/>
    <w:multiLevelType w:val="hybridMultilevel"/>
    <w:tmpl w:val="F10C1A56"/>
    <w:lvl w:ilvl="0" w:tplc="0EF65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5B02603"/>
    <w:multiLevelType w:val="hybridMultilevel"/>
    <w:tmpl w:val="2ACC55F2"/>
    <w:lvl w:ilvl="0" w:tplc="6414CF4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876847"/>
    <w:multiLevelType w:val="hybridMultilevel"/>
    <w:tmpl w:val="43184A68"/>
    <w:lvl w:ilvl="0" w:tplc="FF449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5"/>
  </w:num>
  <w:num w:numId="2">
    <w:abstractNumId w:val="2"/>
  </w:num>
  <w:num w:numId="3">
    <w:abstractNumId w:val="21"/>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6">
    <w:abstractNumId w:val="5"/>
  </w:num>
  <w:num w:numId="7">
    <w:abstractNumId w:val="13"/>
  </w:num>
  <w:num w:numId="8">
    <w:abstractNumId w:val="30"/>
  </w:num>
  <w:num w:numId="9">
    <w:abstractNumId w:val="20"/>
  </w:num>
  <w:num w:numId="10">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2">
    <w:abstractNumId w:val="7"/>
  </w:num>
  <w:num w:numId="13">
    <w:abstractNumId w:val="12"/>
  </w:num>
  <w:num w:numId="14">
    <w:abstractNumId w:val="26"/>
  </w:num>
  <w:num w:numId="15">
    <w:abstractNumId w:val="10"/>
  </w:num>
  <w:num w:numId="16">
    <w:abstractNumId w:val="18"/>
  </w:num>
  <w:num w:numId="17">
    <w:abstractNumId w:val="27"/>
  </w:num>
  <w:num w:numId="18">
    <w:abstractNumId w:val="23"/>
  </w:num>
  <w:num w:numId="19">
    <w:abstractNumId w:val="19"/>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22">
    <w:abstractNumId w:val="24"/>
  </w:num>
  <w:num w:numId="23">
    <w:abstractNumId w:val="11"/>
  </w:num>
  <w:num w:numId="24">
    <w:abstractNumId w:val="6"/>
  </w:num>
  <w:num w:numId="25">
    <w:abstractNumId w:val="0"/>
    <w:lvlOverride w:ilvl="0">
      <w:lvl w:ilvl="0">
        <w:start w:val="65535"/>
        <w:numFmt w:val="bullet"/>
        <w:lvlText w:val="-"/>
        <w:legacy w:legacy="1" w:legacySpace="0" w:legacyIndent="140"/>
        <w:lvlJc w:val="left"/>
        <w:rPr>
          <w:rFonts w:ascii="Times New Roman" w:hAnsi="Times New Roman" w:cs="Times New Roman" w:hint="default"/>
        </w:rPr>
      </w:lvl>
    </w:lvlOverride>
  </w:num>
  <w:num w:numId="26">
    <w:abstractNumId w:val="1"/>
  </w:num>
  <w:num w:numId="27">
    <w:abstractNumId w:val="29"/>
  </w:num>
  <w:num w:numId="28">
    <w:abstractNumId w:val="8"/>
  </w:num>
  <w:num w:numId="29">
    <w:abstractNumId w:val="22"/>
  </w:num>
  <w:num w:numId="30">
    <w:abstractNumId w:val="14"/>
  </w:num>
  <w:num w:numId="31">
    <w:abstractNumId w:val="3"/>
  </w:num>
  <w:num w:numId="32">
    <w:abstractNumId w:val="17"/>
  </w:num>
  <w:num w:numId="33">
    <w:abstractNumId w:val="31"/>
  </w:num>
  <w:num w:numId="34">
    <w:abstractNumId w:val="15"/>
  </w:num>
  <w:num w:numId="35">
    <w:abstractNumId w:val="9"/>
  </w:num>
  <w:num w:numId="36">
    <w:abstractNumId w:val="16"/>
  </w:num>
  <w:num w:numId="37">
    <w:abstractNumId w:val="28"/>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5663"/>
    <w:rsid w:val="000004FB"/>
    <w:rsid w:val="00002536"/>
    <w:rsid w:val="00002A92"/>
    <w:rsid w:val="000046F5"/>
    <w:rsid w:val="00004863"/>
    <w:rsid w:val="00004A72"/>
    <w:rsid w:val="0000562B"/>
    <w:rsid w:val="000060D1"/>
    <w:rsid w:val="00006157"/>
    <w:rsid w:val="0000621D"/>
    <w:rsid w:val="0000653F"/>
    <w:rsid w:val="00007A23"/>
    <w:rsid w:val="0001004E"/>
    <w:rsid w:val="000102AE"/>
    <w:rsid w:val="000107A6"/>
    <w:rsid w:val="00010BAB"/>
    <w:rsid w:val="00010D6C"/>
    <w:rsid w:val="00012490"/>
    <w:rsid w:val="0001270B"/>
    <w:rsid w:val="0001297C"/>
    <w:rsid w:val="00017AC6"/>
    <w:rsid w:val="00017F3A"/>
    <w:rsid w:val="000201BE"/>
    <w:rsid w:val="00021F89"/>
    <w:rsid w:val="0002698F"/>
    <w:rsid w:val="000276F6"/>
    <w:rsid w:val="00030886"/>
    <w:rsid w:val="000309A3"/>
    <w:rsid w:val="000309E1"/>
    <w:rsid w:val="00030FCA"/>
    <w:rsid w:val="00031221"/>
    <w:rsid w:val="000324BD"/>
    <w:rsid w:val="00033268"/>
    <w:rsid w:val="00035A67"/>
    <w:rsid w:val="00035A72"/>
    <w:rsid w:val="0004092A"/>
    <w:rsid w:val="000413D1"/>
    <w:rsid w:val="000425AE"/>
    <w:rsid w:val="00043505"/>
    <w:rsid w:val="0004494A"/>
    <w:rsid w:val="000453B8"/>
    <w:rsid w:val="00045C4A"/>
    <w:rsid w:val="00045CDA"/>
    <w:rsid w:val="00046EBE"/>
    <w:rsid w:val="00050F46"/>
    <w:rsid w:val="00051E3E"/>
    <w:rsid w:val="00052099"/>
    <w:rsid w:val="00052923"/>
    <w:rsid w:val="00054131"/>
    <w:rsid w:val="00054F30"/>
    <w:rsid w:val="00055533"/>
    <w:rsid w:val="000562D3"/>
    <w:rsid w:val="0006108F"/>
    <w:rsid w:val="00061DD1"/>
    <w:rsid w:val="00061ECE"/>
    <w:rsid w:val="000636C2"/>
    <w:rsid w:val="00063F0C"/>
    <w:rsid w:val="00063F34"/>
    <w:rsid w:val="000652E7"/>
    <w:rsid w:val="000652FC"/>
    <w:rsid w:val="0006797F"/>
    <w:rsid w:val="00067C5F"/>
    <w:rsid w:val="00071CEA"/>
    <w:rsid w:val="000720D1"/>
    <w:rsid w:val="00074206"/>
    <w:rsid w:val="00075C34"/>
    <w:rsid w:val="00076F47"/>
    <w:rsid w:val="000834FB"/>
    <w:rsid w:val="000842E7"/>
    <w:rsid w:val="000843AD"/>
    <w:rsid w:val="00084E3C"/>
    <w:rsid w:val="00087F3A"/>
    <w:rsid w:val="0009257B"/>
    <w:rsid w:val="00093AF3"/>
    <w:rsid w:val="000941A5"/>
    <w:rsid w:val="0009729E"/>
    <w:rsid w:val="000A332E"/>
    <w:rsid w:val="000A360B"/>
    <w:rsid w:val="000A3C56"/>
    <w:rsid w:val="000A585A"/>
    <w:rsid w:val="000A6601"/>
    <w:rsid w:val="000A6B3F"/>
    <w:rsid w:val="000B0086"/>
    <w:rsid w:val="000B3A04"/>
    <w:rsid w:val="000B67AC"/>
    <w:rsid w:val="000B6B9E"/>
    <w:rsid w:val="000C07A8"/>
    <w:rsid w:val="000C20A1"/>
    <w:rsid w:val="000C20D2"/>
    <w:rsid w:val="000C31FB"/>
    <w:rsid w:val="000C4104"/>
    <w:rsid w:val="000C4138"/>
    <w:rsid w:val="000C5EEF"/>
    <w:rsid w:val="000C6119"/>
    <w:rsid w:val="000C79C8"/>
    <w:rsid w:val="000D019B"/>
    <w:rsid w:val="000D063F"/>
    <w:rsid w:val="000D06D8"/>
    <w:rsid w:val="000D0914"/>
    <w:rsid w:val="000D1974"/>
    <w:rsid w:val="000D2077"/>
    <w:rsid w:val="000D281E"/>
    <w:rsid w:val="000D2B3E"/>
    <w:rsid w:val="000D319D"/>
    <w:rsid w:val="000D35D9"/>
    <w:rsid w:val="000D3974"/>
    <w:rsid w:val="000E0847"/>
    <w:rsid w:val="000E08D4"/>
    <w:rsid w:val="000E25E6"/>
    <w:rsid w:val="000E41EF"/>
    <w:rsid w:val="000E453C"/>
    <w:rsid w:val="000E4653"/>
    <w:rsid w:val="000E5E92"/>
    <w:rsid w:val="000E62B5"/>
    <w:rsid w:val="000E6C66"/>
    <w:rsid w:val="000F1FB7"/>
    <w:rsid w:val="000F3968"/>
    <w:rsid w:val="000F4432"/>
    <w:rsid w:val="000F4CFE"/>
    <w:rsid w:val="000F4EB0"/>
    <w:rsid w:val="000F51BF"/>
    <w:rsid w:val="000F7033"/>
    <w:rsid w:val="000F790A"/>
    <w:rsid w:val="001005EC"/>
    <w:rsid w:val="00101121"/>
    <w:rsid w:val="001028E1"/>
    <w:rsid w:val="00102A09"/>
    <w:rsid w:val="001030E5"/>
    <w:rsid w:val="00103457"/>
    <w:rsid w:val="001037FD"/>
    <w:rsid w:val="001039B8"/>
    <w:rsid w:val="00104C97"/>
    <w:rsid w:val="001106CB"/>
    <w:rsid w:val="00110C21"/>
    <w:rsid w:val="00112084"/>
    <w:rsid w:val="00113135"/>
    <w:rsid w:val="00113B6D"/>
    <w:rsid w:val="00114174"/>
    <w:rsid w:val="001168C1"/>
    <w:rsid w:val="001170E3"/>
    <w:rsid w:val="00117EAC"/>
    <w:rsid w:val="00122D20"/>
    <w:rsid w:val="00123140"/>
    <w:rsid w:val="00123C23"/>
    <w:rsid w:val="001242AD"/>
    <w:rsid w:val="00124DD0"/>
    <w:rsid w:val="00125E1B"/>
    <w:rsid w:val="0012751E"/>
    <w:rsid w:val="0012762A"/>
    <w:rsid w:val="00127DB5"/>
    <w:rsid w:val="00133401"/>
    <w:rsid w:val="00133DA4"/>
    <w:rsid w:val="00135AF7"/>
    <w:rsid w:val="00135E8A"/>
    <w:rsid w:val="00136B82"/>
    <w:rsid w:val="00140368"/>
    <w:rsid w:val="001405FF"/>
    <w:rsid w:val="00140CCE"/>
    <w:rsid w:val="001420EF"/>
    <w:rsid w:val="00143B1D"/>
    <w:rsid w:val="00143FDC"/>
    <w:rsid w:val="00145839"/>
    <w:rsid w:val="00146770"/>
    <w:rsid w:val="00146F00"/>
    <w:rsid w:val="001508BC"/>
    <w:rsid w:val="00155146"/>
    <w:rsid w:val="001554C3"/>
    <w:rsid w:val="0015587B"/>
    <w:rsid w:val="00156B6D"/>
    <w:rsid w:val="001574D9"/>
    <w:rsid w:val="0016078A"/>
    <w:rsid w:val="0016161F"/>
    <w:rsid w:val="0016194F"/>
    <w:rsid w:val="00161ED7"/>
    <w:rsid w:val="00162177"/>
    <w:rsid w:val="0016275E"/>
    <w:rsid w:val="00163EA0"/>
    <w:rsid w:val="001646DA"/>
    <w:rsid w:val="00167122"/>
    <w:rsid w:val="0017005D"/>
    <w:rsid w:val="001701ED"/>
    <w:rsid w:val="00170B6B"/>
    <w:rsid w:val="00173A13"/>
    <w:rsid w:val="00174C16"/>
    <w:rsid w:val="00174CC9"/>
    <w:rsid w:val="00174F8B"/>
    <w:rsid w:val="00174FAD"/>
    <w:rsid w:val="00176D07"/>
    <w:rsid w:val="001804FB"/>
    <w:rsid w:val="001825FD"/>
    <w:rsid w:val="001827A9"/>
    <w:rsid w:val="00183CF3"/>
    <w:rsid w:val="001847A1"/>
    <w:rsid w:val="001854D7"/>
    <w:rsid w:val="00185D31"/>
    <w:rsid w:val="00191910"/>
    <w:rsid w:val="0019207F"/>
    <w:rsid w:val="00192D83"/>
    <w:rsid w:val="00193B4B"/>
    <w:rsid w:val="00195A20"/>
    <w:rsid w:val="00197052"/>
    <w:rsid w:val="001A2762"/>
    <w:rsid w:val="001A3EA8"/>
    <w:rsid w:val="001A497F"/>
    <w:rsid w:val="001A4B4C"/>
    <w:rsid w:val="001A77E1"/>
    <w:rsid w:val="001B1025"/>
    <w:rsid w:val="001B26A5"/>
    <w:rsid w:val="001B2848"/>
    <w:rsid w:val="001B3ABF"/>
    <w:rsid w:val="001B5830"/>
    <w:rsid w:val="001C0879"/>
    <w:rsid w:val="001C0A49"/>
    <w:rsid w:val="001C0B3C"/>
    <w:rsid w:val="001C1CAD"/>
    <w:rsid w:val="001C21F6"/>
    <w:rsid w:val="001C23FE"/>
    <w:rsid w:val="001C2701"/>
    <w:rsid w:val="001C3B5F"/>
    <w:rsid w:val="001C588B"/>
    <w:rsid w:val="001C63BA"/>
    <w:rsid w:val="001D0101"/>
    <w:rsid w:val="001D0A0D"/>
    <w:rsid w:val="001D1DB2"/>
    <w:rsid w:val="001D4CA2"/>
    <w:rsid w:val="001D54B9"/>
    <w:rsid w:val="001D6C46"/>
    <w:rsid w:val="001D6E18"/>
    <w:rsid w:val="001D75B4"/>
    <w:rsid w:val="001E09BE"/>
    <w:rsid w:val="001E3B3F"/>
    <w:rsid w:val="001E3DA2"/>
    <w:rsid w:val="001E55B5"/>
    <w:rsid w:val="001E5A21"/>
    <w:rsid w:val="001E6D19"/>
    <w:rsid w:val="001E6E69"/>
    <w:rsid w:val="001F0F0B"/>
    <w:rsid w:val="001F2AF5"/>
    <w:rsid w:val="001F327B"/>
    <w:rsid w:val="001F3CA8"/>
    <w:rsid w:val="001F4188"/>
    <w:rsid w:val="001F4B0F"/>
    <w:rsid w:val="001F6089"/>
    <w:rsid w:val="001F6F9B"/>
    <w:rsid w:val="002020A7"/>
    <w:rsid w:val="00203BBE"/>
    <w:rsid w:val="0020487C"/>
    <w:rsid w:val="00204CBE"/>
    <w:rsid w:val="0020584E"/>
    <w:rsid w:val="0020594F"/>
    <w:rsid w:val="00205F8E"/>
    <w:rsid w:val="00206BDE"/>
    <w:rsid w:val="00211059"/>
    <w:rsid w:val="00212805"/>
    <w:rsid w:val="0021294D"/>
    <w:rsid w:val="00217667"/>
    <w:rsid w:val="00217CAA"/>
    <w:rsid w:val="0022150F"/>
    <w:rsid w:val="00221DE2"/>
    <w:rsid w:val="0022309F"/>
    <w:rsid w:val="00225072"/>
    <w:rsid w:val="00226366"/>
    <w:rsid w:val="002272CF"/>
    <w:rsid w:val="002325B5"/>
    <w:rsid w:val="0023350F"/>
    <w:rsid w:val="002341C1"/>
    <w:rsid w:val="00234EE0"/>
    <w:rsid w:val="00234F1A"/>
    <w:rsid w:val="002350D9"/>
    <w:rsid w:val="00242239"/>
    <w:rsid w:val="00243A98"/>
    <w:rsid w:val="002449AA"/>
    <w:rsid w:val="00245F00"/>
    <w:rsid w:val="00246D81"/>
    <w:rsid w:val="00251D83"/>
    <w:rsid w:val="00252876"/>
    <w:rsid w:val="00253473"/>
    <w:rsid w:val="00255E44"/>
    <w:rsid w:val="00256232"/>
    <w:rsid w:val="0025790F"/>
    <w:rsid w:val="00257A73"/>
    <w:rsid w:val="00262836"/>
    <w:rsid w:val="0026394B"/>
    <w:rsid w:val="00264831"/>
    <w:rsid w:val="00264F06"/>
    <w:rsid w:val="002661F3"/>
    <w:rsid w:val="00267DB1"/>
    <w:rsid w:val="0027161F"/>
    <w:rsid w:val="00272DD5"/>
    <w:rsid w:val="002754D7"/>
    <w:rsid w:val="00275727"/>
    <w:rsid w:val="0027794A"/>
    <w:rsid w:val="00280537"/>
    <w:rsid w:val="002808D9"/>
    <w:rsid w:val="00281E3D"/>
    <w:rsid w:val="00282AAD"/>
    <w:rsid w:val="00283A18"/>
    <w:rsid w:val="00283B0B"/>
    <w:rsid w:val="00283CA9"/>
    <w:rsid w:val="002844D2"/>
    <w:rsid w:val="00284A88"/>
    <w:rsid w:val="00284F9E"/>
    <w:rsid w:val="00285EA3"/>
    <w:rsid w:val="002860F1"/>
    <w:rsid w:val="00286ACB"/>
    <w:rsid w:val="00290EC9"/>
    <w:rsid w:val="00291D1D"/>
    <w:rsid w:val="0029321A"/>
    <w:rsid w:val="00293DAC"/>
    <w:rsid w:val="00294110"/>
    <w:rsid w:val="002942F0"/>
    <w:rsid w:val="002944BC"/>
    <w:rsid w:val="002954AC"/>
    <w:rsid w:val="00295B61"/>
    <w:rsid w:val="00297CCA"/>
    <w:rsid w:val="002A012C"/>
    <w:rsid w:val="002A0DE7"/>
    <w:rsid w:val="002A1505"/>
    <w:rsid w:val="002A2702"/>
    <w:rsid w:val="002A54C6"/>
    <w:rsid w:val="002A568F"/>
    <w:rsid w:val="002A6B20"/>
    <w:rsid w:val="002A6B71"/>
    <w:rsid w:val="002B0763"/>
    <w:rsid w:val="002B1144"/>
    <w:rsid w:val="002B458C"/>
    <w:rsid w:val="002B5FD7"/>
    <w:rsid w:val="002B73E6"/>
    <w:rsid w:val="002C0217"/>
    <w:rsid w:val="002C0767"/>
    <w:rsid w:val="002C3501"/>
    <w:rsid w:val="002C4AC3"/>
    <w:rsid w:val="002C6881"/>
    <w:rsid w:val="002C741E"/>
    <w:rsid w:val="002C75E7"/>
    <w:rsid w:val="002D1515"/>
    <w:rsid w:val="002D20A6"/>
    <w:rsid w:val="002D35B5"/>
    <w:rsid w:val="002D368D"/>
    <w:rsid w:val="002D3B22"/>
    <w:rsid w:val="002D5AFC"/>
    <w:rsid w:val="002D64DD"/>
    <w:rsid w:val="002D6C43"/>
    <w:rsid w:val="002D7A8B"/>
    <w:rsid w:val="002E0A21"/>
    <w:rsid w:val="002E0D28"/>
    <w:rsid w:val="002E1BB6"/>
    <w:rsid w:val="002E217A"/>
    <w:rsid w:val="002E241A"/>
    <w:rsid w:val="002E29E6"/>
    <w:rsid w:val="002E2BB2"/>
    <w:rsid w:val="002E40A2"/>
    <w:rsid w:val="002E6BFC"/>
    <w:rsid w:val="002E6FBE"/>
    <w:rsid w:val="002E70EA"/>
    <w:rsid w:val="002E7B0F"/>
    <w:rsid w:val="002F0067"/>
    <w:rsid w:val="002F020C"/>
    <w:rsid w:val="002F5B4E"/>
    <w:rsid w:val="002F6810"/>
    <w:rsid w:val="00300CEE"/>
    <w:rsid w:val="00303DFC"/>
    <w:rsid w:val="00303F9E"/>
    <w:rsid w:val="003043B8"/>
    <w:rsid w:val="00304822"/>
    <w:rsid w:val="00305240"/>
    <w:rsid w:val="00310417"/>
    <w:rsid w:val="00310E03"/>
    <w:rsid w:val="0031118E"/>
    <w:rsid w:val="00311394"/>
    <w:rsid w:val="00311FF3"/>
    <w:rsid w:val="00311FFD"/>
    <w:rsid w:val="003127A2"/>
    <w:rsid w:val="00312EFE"/>
    <w:rsid w:val="00314270"/>
    <w:rsid w:val="003142D6"/>
    <w:rsid w:val="00314338"/>
    <w:rsid w:val="00314371"/>
    <w:rsid w:val="0031454C"/>
    <w:rsid w:val="00314A33"/>
    <w:rsid w:val="00315146"/>
    <w:rsid w:val="00316C2E"/>
    <w:rsid w:val="00321C33"/>
    <w:rsid w:val="00321E89"/>
    <w:rsid w:val="00323723"/>
    <w:rsid w:val="00326070"/>
    <w:rsid w:val="0032711D"/>
    <w:rsid w:val="00327E7E"/>
    <w:rsid w:val="003307F0"/>
    <w:rsid w:val="00331924"/>
    <w:rsid w:val="003322FB"/>
    <w:rsid w:val="00332CCD"/>
    <w:rsid w:val="0033386C"/>
    <w:rsid w:val="00333BF1"/>
    <w:rsid w:val="00333E0F"/>
    <w:rsid w:val="00334DC7"/>
    <w:rsid w:val="00335C4E"/>
    <w:rsid w:val="00337080"/>
    <w:rsid w:val="003374CE"/>
    <w:rsid w:val="00337F0B"/>
    <w:rsid w:val="00342DD3"/>
    <w:rsid w:val="00343745"/>
    <w:rsid w:val="00345D0D"/>
    <w:rsid w:val="00346CBB"/>
    <w:rsid w:val="003471F1"/>
    <w:rsid w:val="00350B51"/>
    <w:rsid w:val="003526F3"/>
    <w:rsid w:val="0035497D"/>
    <w:rsid w:val="00354D44"/>
    <w:rsid w:val="00355AED"/>
    <w:rsid w:val="00356618"/>
    <w:rsid w:val="003603F2"/>
    <w:rsid w:val="003604E8"/>
    <w:rsid w:val="0036155D"/>
    <w:rsid w:val="0036174C"/>
    <w:rsid w:val="00361D3B"/>
    <w:rsid w:val="00362017"/>
    <w:rsid w:val="00362CD5"/>
    <w:rsid w:val="00364865"/>
    <w:rsid w:val="003648DC"/>
    <w:rsid w:val="003659D0"/>
    <w:rsid w:val="00365AE2"/>
    <w:rsid w:val="00366425"/>
    <w:rsid w:val="00367862"/>
    <w:rsid w:val="0037098B"/>
    <w:rsid w:val="003709AB"/>
    <w:rsid w:val="0037117D"/>
    <w:rsid w:val="00371402"/>
    <w:rsid w:val="00371CD2"/>
    <w:rsid w:val="00372B2F"/>
    <w:rsid w:val="00372EA9"/>
    <w:rsid w:val="00372FC1"/>
    <w:rsid w:val="00373B13"/>
    <w:rsid w:val="00374AFE"/>
    <w:rsid w:val="00374FC4"/>
    <w:rsid w:val="0037532D"/>
    <w:rsid w:val="00375BE1"/>
    <w:rsid w:val="00376405"/>
    <w:rsid w:val="00376DED"/>
    <w:rsid w:val="00377548"/>
    <w:rsid w:val="00380964"/>
    <w:rsid w:val="00380A7A"/>
    <w:rsid w:val="003810B1"/>
    <w:rsid w:val="003841EC"/>
    <w:rsid w:val="00387811"/>
    <w:rsid w:val="00390754"/>
    <w:rsid w:val="00390F38"/>
    <w:rsid w:val="003917E0"/>
    <w:rsid w:val="00391E20"/>
    <w:rsid w:val="0039205B"/>
    <w:rsid w:val="0039216D"/>
    <w:rsid w:val="00395462"/>
    <w:rsid w:val="003961D7"/>
    <w:rsid w:val="003964C7"/>
    <w:rsid w:val="003A2338"/>
    <w:rsid w:val="003A300D"/>
    <w:rsid w:val="003A35C7"/>
    <w:rsid w:val="003A4854"/>
    <w:rsid w:val="003A6902"/>
    <w:rsid w:val="003B119A"/>
    <w:rsid w:val="003B1A6C"/>
    <w:rsid w:val="003B210A"/>
    <w:rsid w:val="003B7452"/>
    <w:rsid w:val="003C0EFC"/>
    <w:rsid w:val="003C1E36"/>
    <w:rsid w:val="003C1EBF"/>
    <w:rsid w:val="003C3DFD"/>
    <w:rsid w:val="003C3F64"/>
    <w:rsid w:val="003C4575"/>
    <w:rsid w:val="003C4976"/>
    <w:rsid w:val="003D35DE"/>
    <w:rsid w:val="003D3D51"/>
    <w:rsid w:val="003D3F5F"/>
    <w:rsid w:val="003D3FA1"/>
    <w:rsid w:val="003D47E4"/>
    <w:rsid w:val="003D4E03"/>
    <w:rsid w:val="003D5007"/>
    <w:rsid w:val="003D68FB"/>
    <w:rsid w:val="003E0ABC"/>
    <w:rsid w:val="003E1126"/>
    <w:rsid w:val="003E113C"/>
    <w:rsid w:val="003E2665"/>
    <w:rsid w:val="003E5855"/>
    <w:rsid w:val="003E5F56"/>
    <w:rsid w:val="003E5FFF"/>
    <w:rsid w:val="003E64EC"/>
    <w:rsid w:val="003E6AE9"/>
    <w:rsid w:val="003E7C21"/>
    <w:rsid w:val="003F0504"/>
    <w:rsid w:val="003F2764"/>
    <w:rsid w:val="003F29CA"/>
    <w:rsid w:val="003F4377"/>
    <w:rsid w:val="003F580B"/>
    <w:rsid w:val="003F66EA"/>
    <w:rsid w:val="00400403"/>
    <w:rsid w:val="00400757"/>
    <w:rsid w:val="00400B39"/>
    <w:rsid w:val="00402908"/>
    <w:rsid w:val="0040529C"/>
    <w:rsid w:val="0040707E"/>
    <w:rsid w:val="00407B51"/>
    <w:rsid w:val="00407FA4"/>
    <w:rsid w:val="00410069"/>
    <w:rsid w:val="004108D1"/>
    <w:rsid w:val="00410A4F"/>
    <w:rsid w:val="00410D62"/>
    <w:rsid w:val="004115D9"/>
    <w:rsid w:val="00412ADF"/>
    <w:rsid w:val="00413F6D"/>
    <w:rsid w:val="00415109"/>
    <w:rsid w:val="00415979"/>
    <w:rsid w:val="00415E4B"/>
    <w:rsid w:val="004165E9"/>
    <w:rsid w:val="00417152"/>
    <w:rsid w:val="004172E7"/>
    <w:rsid w:val="004209AA"/>
    <w:rsid w:val="00424AF0"/>
    <w:rsid w:val="00424B42"/>
    <w:rsid w:val="0042511E"/>
    <w:rsid w:val="00430E12"/>
    <w:rsid w:val="004310EA"/>
    <w:rsid w:val="004341B6"/>
    <w:rsid w:val="0043574F"/>
    <w:rsid w:val="00441D15"/>
    <w:rsid w:val="004421D5"/>
    <w:rsid w:val="00442465"/>
    <w:rsid w:val="0044295E"/>
    <w:rsid w:val="00442DE0"/>
    <w:rsid w:val="0044327A"/>
    <w:rsid w:val="0044454A"/>
    <w:rsid w:val="00444701"/>
    <w:rsid w:val="004459E1"/>
    <w:rsid w:val="00446E6F"/>
    <w:rsid w:val="00447687"/>
    <w:rsid w:val="004478F5"/>
    <w:rsid w:val="004504D3"/>
    <w:rsid w:val="0045118A"/>
    <w:rsid w:val="0045122F"/>
    <w:rsid w:val="004514B7"/>
    <w:rsid w:val="004549B0"/>
    <w:rsid w:val="00456633"/>
    <w:rsid w:val="00456764"/>
    <w:rsid w:val="00456AE9"/>
    <w:rsid w:val="00456C6C"/>
    <w:rsid w:val="00460791"/>
    <w:rsid w:val="00460A8E"/>
    <w:rsid w:val="004611E8"/>
    <w:rsid w:val="00461AB8"/>
    <w:rsid w:val="00462DEE"/>
    <w:rsid w:val="00462F2C"/>
    <w:rsid w:val="00463527"/>
    <w:rsid w:val="0046410D"/>
    <w:rsid w:val="004641C6"/>
    <w:rsid w:val="0046610E"/>
    <w:rsid w:val="00467D4E"/>
    <w:rsid w:val="004705FA"/>
    <w:rsid w:val="004717D4"/>
    <w:rsid w:val="00471AAE"/>
    <w:rsid w:val="004735BC"/>
    <w:rsid w:val="00473E23"/>
    <w:rsid w:val="00474903"/>
    <w:rsid w:val="0047496F"/>
    <w:rsid w:val="00475530"/>
    <w:rsid w:val="0047783C"/>
    <w:rsid w:val="0048385B"/>
    <w:rsid w:val="00483909"/>
    <w:rsid w:val="004842E5"/>
    <w:rsid w:val="0048535E"/>
    <w:rsid w:val="00485577"/>
    <w:rsid w:val="00485830"/>
    <w:rsid w:val="00486B9D"/>
    <w:rsid w:val="004870A3"/>
    <w:rsid w:val="00493F0D"/>
    <w:rsid w:val="00496201"/>
    <w:rsid w:val="004969C6"/>
    <w:rsid w:val="00497552"/>
    <w:rsid w:val="004A08EB"/>
    <w:rsid w:val="004A0BD2"/>
    <w:rsid w:val="004A1C7F"/>
    <w:rsid w:val="004A23FE"/>
    <w:rsid w:val="004A2585"/>
    <w:rsid w:val="004A2A31"/>
    <w:rsid w:val="004A35ED"/>
    <w:rsid w:val="004A3DE4"/>
    <w:rsid w:val="004A4636"/>
    <w:rsid w:val="004A521E"/>
    <w:rsid w:val="004B09B8"/>
    <w:rsid w:val="004B23DE"/>
    <w:rsid w:val="004B2F14"/>
    <w:rsid w:val="004B2F89"/>
    <w:rsid w:val="004B4FCE"/>
    <w:rsid w:val="004B5ECC"/>
    <w:rsid w:val="004B6542"/>
    <w:rsid w:val="004C0B1F"/>
    <w:rsid w:val="004C0B3F"/>
    <w:rsid w:val="004C1A14"/>
    <w:rsid w:val="004C2E08"/>
    <w:rsid w:val="004C3DC3"/>
    <w:rsid w:val="004C3F06"/>
    <w:rsid w:val="004C512E"/>
    <w:rsid w:val="004C686C"/>
    <w:rsid w:val="004D2B9A"/>
    <w:rsid w:val="004D4897"/>
    <w:rsid w:val="004D5D3D"/>
    <w:rsid w:val="004D64DF"/>
    <w:rsid w:val="004D7393"/>
    <w:rsid w:val="004D7C98"/>
    <w:rsid w:val="004E01E7"/>
    <w:rsid w:val="004E21C5"/>
    <w:rsid w:val="004E2DAD"/>
    <w:rsid w:val="004E3A90"/>
    <w:rsid w:val="004E4BFD"/>
    <w:rsid w:val="004E4D8A"/>
    <w:rsid w:val="004E70EE"/>
    <w:rsid w:val="004F00B2"/>
    <w:rsid w:val="004F0141"/>
    <w:rsid w:val="004F1E52"/>
    <w:rsid w:val="004F4391"/>
    <w:rsid w:val="004F576C"/>
    <w:rsid w:val="004F764F"/>
    <w:rsid w:val="004F767B"/>
    <w:rsid w:val="0050026D"/>
    <w:rsid w:val="00501FFB"/>
    <w:rsid w:val="00502AB7"/>
    <w:rsid w:val="00503968"/>
    <w:rsid w:val="0050425C"/>
    <w:rsid w:val="00505490"/>
    <w:rsid w:val="00505501"/>
    <w:rsid w:val="005061DA"/>
    <w:rsid w:val="00506EC9"/>
    <w:rsid w:val="00510645"/>
    <w:rsid w:val="005106BA"/>
    <w:rsid w:val="00510FB0"/>
    <w:rsid w:val="005115AF"/>
    <w:rsid w:val="0051178D"/>
    <w:rsid w:val="00512284"/>
    <w:rsid w:val="00512D9D"/>
    <w:rsid w:val="00513721"/>
    <w:rsid w:val="005138BE"/>
    <w:rsid w:val="00513FF1"/>
    <w:rsid w:val="00517C05"/>
    <w:rsid w:val="00517D10"/>
    <w:rsid w:val="0052012C"/>
    <w:rsid w:val="00521BC8"/>
    <w:rsid w:val="0052387F"/>
    <w:rsid w:val="00524BE5"/>
    <w:rsid w:val="00525EB1"/>
    <w:rsid w:val="00525F6F"/>
    <w:rsid w:val="00526691"/>
    <w:rsid w:val="00531140"/>
    <w:rsid w:val="005334FB"/>
    <w:rsid w:val="00534350"/>
    <w:rsid w:val="005349DD"/>
    <w:rsid w:val="00535663"/>
    <w:rsid w:val="00535A13"/>
    <w:rsid w:val="00535B6F"/>
    <w:rsid w:val="005365FA"/>
    <w:rsid w:val="005376CF"/>
    <w:rsid w:val="005379FF"/>
    <w:rsid w:val="0054180A"/>
    <w:rsid w:val="005426C9"/>
    <w:rsid w:val="00545B08"/>
    <w:rsid w:val="00546370"/>
    <w:rsid w:val="00546B12"/>
    <w:rsid w:val="00551036"/>
    <w:rsid w:val="00551DBF"/>
    <w:rsid w:val="0055369B"/>
    <w:rsid w:val="00553C7F"/>
    <w:rsid w:val="005555CF"/>
    <w:rsid w:val="0056054F"/>
    <w:rsid w:val="0056159F"/>
    <w:rsid w:val="005628B2"/>
    <w:rsid w:val="00564ABB"/>
    <w:rsid w:val="00564D4A"/>
    <w:rsid w:val="005660CF"/>
    <w:rsid w:val="00566AD9"/>
    <w:rsid w:val="00567614"/>
    <w:rsid w:val="005705B6"/>
    <w:rsid w:val="00572A74"/>
    <w:rsid w:val="00575121"/>
    <w:rsid w:val="005757D1"/>
    <w:rsid w:val="00575BDC"/>
    <w:rsid w:val="00575E93"/>
    <w:rsid w:val="005760B8"/>
    <w:rsid w:val="005762BD"/>
    <w:rsid w:val="00576CA2"/>
    <w:rsid w:val="00577E84"/>
    <w:rsid w:val="00582FAE"/>
    <w:rsid w:val="005836FC"/>
    <w:rsid w:val="00585435"/>
    <w:rsid w:val="0058607C"/>
    <w:rsid w:val="00590C46"/>
    <w:rsid w:val="0059110B"/>
    <w:rsid w:val="005920C7"/>
    <w:rsid w:val="00592EA7"/>
    <w:rsid w:val="00592FF7"/>
    <w:rsid w:val="005930E2"/>
    <w:rsid w:val="00593182"/>
    <w:rsid w:val="005931DC"/>
    <w:rsid w:val="00593206"/>
    <w:rsid w:val="00594C04"/>
    <w:rsid w:val="00595BF6"/>
    <w:rsid w:val="00596DC5"/>
    <w:rsid w:val="005A0007"/>
    <w:rsid w:val="005A03A6"/>
    <w:rsid w:val="005A3157"/>
    <w:rsid w:val="005A339A"/>
    <w:rsid w:val="005A50CB"/>
    <w:rsid w:val="005A5433"/>
    <w:rsid w:val="005A696A"/>
    <w:rsid w:val="005A7FEF"/>
    <w:rsid w:val="005B06E7"/>
    <w:rsid w:val="005B117B"/>
    <w:rsid w:val="005B3007"/>
    <w:rsid w:val="005B306A"/>
    <w:rsid w:val="005B3301"/>
    <w:rsid w:val="005B4AB4"/>
    <w:rsid w:val="005B51D2"/>
    <w:rsid w:val="005C0F78"/>
    <w:rsid w:val="005C1349"/>
    <w:rsid w:val="005C1602"/>
    <w:rsid w:val="005C2344"/>
    <w:rsid w:val="005C370B"/>
    <w:rsid w:val="005C5F24"/>
    <w:rsid w:val="005C6131"/>
    <w:rsid w:val="005C71E9"/>
    <w:rsid w:val="005C765C"/>
    <w:rsid w:val="005D0298"/>
    <w:rsid w:val="005D0C8D"/>
    <w:rsid w:val="005D1669"/>
    <w:rsid w:val="005D4037"/>
    <w:rsid w:val="005D779B"/>
    <w:rsid w:val="005D7B31"/>
    <w:rsid w:val="005E1B29"/>
    <w:rsid w:val="005E29A3"/>
    <w:rsid w:val="005E6D5E"/>
    <w:rsid w:val="005E72B4"/>
    <w:rsid w:val="005E76A3"/>
    <w:rsid w:val="005F0A58"/>
    <w:rsid w:val="005F0CD7"/>
    <w:rsid w:val="005F1B76"/>
    <w:rsid w:val="005F27D4"/>
    <w:rsid w:val="005F3245"/>
    <w:rsid w:val="005F34D9"/>
    <w:rsid w:val="005F503F"/>
    <w:rsid w:val="005F57D5"/>
    <w:rsid w:val="005F7ACF"/>
    <w:rsid w:val="00600F18"/>
    <w:rsid w:val="0060189B"/>
    <w:rsid w:val="0060256C"/>
    <w:rsid w:val="00605D43"/>
    <w:rsid w:val="0060641B"/>
    <w:rsid w:val="00607A9E"/>
    <w:rsid w:val="00610BCA"/>
    <w:rsid w:val="00610C11"/>
    <w:rsid w:val="00611F89"/>
    <w:rsid w:val="00611FA9"/>
    <w:rsid w:val="00612ACA"/>
    <w:rsid w:val="00614677"/>
    <w:rsid w:val="0061470A"/>
    <w:rsid w:val="00614859"/>
    <w:rsid w:val="00614B54"/>
    <w:rsid w:val="00617A9A"/>
    <w:rsid w:val="00620471"/>
    <w:rsid w:val="0062241F"/>
    <w:rsid w:val="006235C8"/>
    <w:rsid w:val="00623CA1"/>
    <w:rsid w:val="00623E42"/>
    <w:rsid w:val="006250B9"/>
    <w:rsid w:val="00625606"/>
    <w:rsid w:val="0062613B"/>
    <w:rsid w:val="006271A4"/>
    <w:rsid w:val="00630B04"/>
    <w:rsid w:val="00631152"/>
    <w:rsid w:val="00633375"/>
    <w:rsid w:val="00634DDF"/>
    <w:rsid w:val="0063516E"/>
    <w:rsid w:val="00636CFA"/>
    <w:rsid w:val="00640948"/>
    <w:rsid w:val="00641760"/>
    <w:rsid w:val="006427AB"/>
    <w:rsid w:val="006429A4"/>
    <w:rsid w:val="006433F6"/>
    <w:rsid w:val="00643405"/>
    <w:rsid w:val="00644EB8"/>
    <w:rsid w:val="006455FA"/>
    <w:rsid w:val="00645B41"/>
    <w:rsid w:val="00646C59"/>
    <w:rsid w:val="00652A2A"/>
    <w:rsid w:val="0065457B"/>
    <w:rsid w:val="00654A52"/>
    <w:rsid w:val="006572E8"/>
    <w:rsid w:val="0065746C"/>
    <w:rsid w:val="006615F8"/>
    <w:rsid w:val="00666C84"/>
    <w:rsid w:val="00667B80"/>
    <w:rsid w:val="00667FBD"/>
    <w:rsid w:val="0067056B"/>
    <w:rsid w:val="00670761"/>
    <w:rsid w:val="006710D2"/>
    <w:rsid w:val="006737FF"/>
    <w:rsid w:val="0067388B"/>
    <w:rsid w:val="006757A1"/>
    <w:rsid w:val="00676DAD"/>
    <w:rsid w:val="00676E8B"/>
    <w:rsid w:val="0068095B"/>
    <w:rsid w:val="00681821"/>
    <w:rsid w:val="0068275E"/>
    <w:rsid w:val="006853A7"/>
    <w:rsid w:val="006857E0"/>
    <w:rsid w:val="006876C0"/>
    <w:rsid w:val="006876D2"/>
    <w:rsid w:val="00687B79"/>
    <w:rsid w:val="00690898"/>
    <w:rsid w:val="006936F0"/>
    <w:rsid w:val="006937ED"/>
    <w:rsid w:val="00693E9A"/>
    <w:rsid w:val="00694DAB"/>
    <w:rsid w:val="006957AB"/>
    <w:rsid w:val="00696066"/>
    <w:rsid w:val="0069615E"/>
    <w:rsid w:val="0069690D"/>
    <w:rsid w:val="006A095F"/>
    <w:rsid w:val="006A27B6"/>
    <w:rsid w:val="006A2B29"/>
    <w:rsid w:val="006A5758"/>
    <w:rsid w:val="006A6730"/>
    <w:rsid w:val="006A7885"/>
    <w:rsid w:val="006B1AAC"/>
    <w:rsid w:val="006B1E04"/>
    <w:rsid w:val="006B4474"/>
    <w:rsid w:val="006B4995"/>
    <w:rsid w:val="006B4EF6"/>
    <w:rsid w:val="006B7889"/>
    <w:rsid w:val="006C3267"/>
    <w:rsid w:val="006C3853"/>
    <w:rsid w:val="006C4512"/>
    <w:rsid w:val="006C4894"/>
    <w:rsid w:val="006C6108"/>
    <w:rsid w:val="006C6FF4"/>
    <w:rsid w:val="006C7147"/>
    <w:rsid w:val="006C7A9E"/>
    <w:rsid w:val="006D16A7"/>
    <w:rsid w:val="006D1E96"/>
    <w:rsid w:val="006D2287"/>
    <w:rsid w:val="006D3265"/>
    <w:rsid w:val="006D45A4"/>
    <w:rsid w:val="006D4722"/>
    <w:rsid w:val="006D51BE"/>
    <w:rsid w:val="006D6AA0"/>
    <w:rsid w:val="006D6F17"/>
    <w:rsid w:val="006E0F4C"/>
    <w:rsid w:val="006E1621"/>
    <w:rsid w:val="006E665E"/>
    <w:rsid w:val="006E70B0"/>
    <w:rsid w:val="006F0151"/>
    <w:rsid w:val="006F0AF9"/>
    <w:rsid w:val="006F2192"/>
    <w:rsid w:val="006F2A89"/>
    <w:rsid w:val="006F44CC"/>
    <w:rsid w:val="006F462C"/>
    <w:rsid w:val="006F6C8A"/>
    <w:rsid w:val="006F70E8"/>
    <w:rsid w:val="006F7C58"/>
    <w:rsid w:val="00705C35"/>
    <w:rsid w:val="00705D8E"/>
    <w:rsid w:val="00706612"/>
    <w:rsid w:val="00706FE9"/>
    <w:rsid w:val="00710E4C"/>
    <w:rsid w:val="0071114F"/>
    <w:rsid w:val="0071355D"/>
    <w:rsid w:val="0071380A"/>
    <w:rsid w:val="007138D6"/>
    <w:rsid w:val="00713A96"/>
    <w:rsid w:val="0071415E"/>
    <w:rsid w:val="00715BC5"/>
    <w:rsid w:val="007161E7"/>
    <w:rsid w:val="00716816"/>
    <w:rsid w:val="00716898"/>
    <w:rsid w:val="00720570"/>
    <w:rsid w:val="00720687"/>
    <w:rsid w:val="007213FB"/>
    <w:rsid w:val="00721F24"/>
    <w:rsid w:val="0072404F"/>
    <w:rsid w:val="00724BA1"/>
    <w:rsid w:val="00725B4A"/>
    <w:rsid w:val="00725C3B"/>
    <w:rsid w:val="00725E2D"/>
    <w:rsid w:val="00726DFA"/>
    <w:rsid w:val="00727F5B"/>
    <w:rsid w:val="0073263E"/>
    <w:rsid w:val="00732B53"/>
    <w:rsid w:val="00732FB1"/>
    <w:rsid w:val="00733646"/>
    <w:rsid w:val="00734C8D"/>
    <w:rsid w:val="00734D2C"/>
    <w:rsid w:val="00736E01"/>
    <w:rsid w:val="00740A30"/>
    <w:rsid w:val="00740ECB"/>
    <w:rsid w:val="0074197C"/>
    <w:rsid w:val="00741D4F"/>
    <w:rsid w:val="00742535"/>
    <w:rsid w:val="00743120"/>
    <w:rsid w:val="007431DC"/>
    <w:rsid w:val="007455E9"/>
    <w:rsid w:val="0074570A"/>
    <w:rsid w:val="00746083"/>
    <w:rsid w:val="007464C4"/>
    <w:rsid w:val="00746E98"/>
    <w:rsid w:val="00752CE0"/>
    <w:rsid w:val="007532B0"/>
    <w:rsid w:val="0075386E"/>
    <w:rsid w:val="00754010"/>
    <w:rsid w:val="00754091"/>
    <w:rsid w:val="007549FC"/>
    <w:rsid w:val="00756448"/>
    <w:rsid w:val="00757EE6"/>
    <w:rsid w:val="00763B4E"/>
    <w:rsid w:val="007659C9"/>
    <w:rsid w:val="00765F1A"/>
    <w:rsid w:val="007662F9"/>
    <w:rsid w:val="00772DE5"/>
    <w:rsid w:val="00773DA3"/>
    <w:rsid w:val="00775B65"/>
    <w:rsid w:val="00777565"/>
    <w:rsid w:val="007777F3"/>
    <w:rsid w:val="00777A08"/>
    <w:rsid w:val="007810B2"/>
    <w:rsid w:val="00783874"/>
    <w:rsid w:val="0078432F"/>
    <w:rsid w:val="00784A6B"/>
    <w:rsid w:val="00784DDE"/>
    <w:rsid w:val="007879BF"/>
    <w:rsid w:val="00787DA7"/>
    <w:rsid w:val="00790221"/>
    <w:rsid w:val="00791B6C"/>
    <w:rsid w:val="00792207"/>
    <w:rsid w:val="0079316D"/>
    <w:rsid w:val="0079493F"/>
    <w:rsid w:val="007949DF"/>
    <w:rsid w:val="007953A1"/>
    <w:rsid w:val="00797265"/>
    <w:rsid w:val="00797FD0"/>
    <w:rsid w:val="007A194C"/>
    <w:rsid w:val="007A2F42"/>
    <w:rsid w:val="007A34FD"/>
    <w:rsid w:val="007A3513"/>
    <w:rsid w:val="007A3BD5"/>
    <w:rsid w:val="007A3D62"/>
    <w:rsid w:val="007A438A"/>
    <w:rsid w:val="007A43E7"/>
    <w:rsid w:val="007A6235"/>
    <w:rsid w:val="007A71A9"/>
    <w:rsid w:val="007B0293"/>
    <w:rsid w:val="007B046A"/>
    <w:rsid w:val="007B088D"/>
    <w:rsid w:val="007B0E35"/>
    <w:rsid w:val="007B278B"/>
    <w:rsid w:val="007B2C4B"/>
    <w:rsid w:val="007B318B"/>
    <w:rsid w:val="007B38FE"/>
    <w:rsid w:val="007B526F"/>
    <w:rsid w:val="007B6B79"/>
    <w:rsid w:val="007B71F5"/>
    <w:rsid w:val="007B7BA5"/>
    <w:rsid w:val="007C0B80"/>
    <w:rsid w:val="007C2F81"/>
    <w:rsid w:val="007C3B72"/>
    <w:rsid w:val="007C4315"/>
    <w:rsid w:val="007C4504"/>
    <w:rsid w:val="007C570F"/>
    <w:rsid w:val="007C59A9"/>
    <w:rsid w:val="007C59E5"/>
    <w:rsid w:val="007C701C"/>
    <w:rsid w:val="007C7364"/>
    <w:rsid w:val="007C7652"/>
    <w:rsid w:val="007D0BDC"/>
    <w:rsid w:val="007D2A5F"/>
    <w:rsid w:val="007D365E"/>
    <w:rsid w:val="007D4213"/>
    <w:rsid w:val="007D4E72"/>
    <w:rsid w:val="007D5B0D"/>
    <w:rsid w:val="007D61D8"/>
    <w:rsid w:val="007D63EC"/>
    <w:rsid w:val="007D6AC2"/>
    <w:rsid w:val="007D72A5"/>
    <w:rsid w:val="007D78E8"/>
    <w:rsid w:val="007E1D0C"/>
    <w:rsid w:val="007E478A"/>
    <w:rsid w:val="007E4978"/>
    <w:rsid w:val="007E5FDF"/>
    <w:rsid w:val="007E60CC"/>
    <w:rsid w:val="007E689B"/>
    <w:rsid w:val="007E724D"/>
    <w:rsid w:val="007E774C"/>
    <w:rsid w:val="007F404C"/>
    <w:rsid w:val="007F42B4"/>
    <w:rsid w:val="007F54B7"/>
    <w:rsid w:val="007F6453"/>
    <w:rsid w:val="007F66ED"/>
    <w:rsid w:val="007F7E5A"/>
    <w:rsid w:val="00800195"/>
    <w:rsid w:val="0080024B"/>
    <w:rsid w:val="0080056A"/>
    <w:rsid w:val="00801F10"/>
    <w:rsid w:val="00802465"/>
    <w:rsid w:val="008033CC"/>
    <w:rsid w:val="008042CD"/>
    <w:rsid w:val="0080498D"/>
    <w:rsid w:val="00805557"/>
    <w:rsid w:val="00805AC0"/>
    <w:rsid w:val="0080634D"/>
    <w:rsid w:val="00813B4F"/>
    <w:rsid w:val="008141EE"/>
    <w:rsid w:val="00814A03"/>
    <w:rsid w:val="00816999"/>
    <w:rsid w:val="00816A6E"/>
    <w:rsid w:val="00817938"/>
    <w:rsid w:val="008179DA"/>
    <w:rsid w:val="00820772"/>
    <w:rsid w:val="00821096"/>
    <w:rsid w:val="008214B4"/>
    <w:rsid w:val="008220BA"/>
    <w:rsid w:val="00823475"/>
    <w:rsid w:val="00823B08"/>
    <w:rsid w:val="0082476B"/>
    <w:rsid w:val="00824BC1"/>
    <w:rsid w:val="0082509E"/>
    <w:rsid w:val="0082650B"/>
    <w:rsid w:val="00827AAE"/>
    <w:rsid w:val="008305F1"/>
    <w:rsid w:val="008308AE"/>
    <w:rsid w:val="00831580"/>
    <w:rsid w:val="0083216B"/>
    <w:rsid w:val="008323D2"/>
    <w:rsid w:val="008339EE"/>
    <w:rsid w:val="0083431D"/>
    <w:rsid w:val="0083445A"/>
    <w:rsid w:val="00835262"/>
    <w:rsid w:val="00836238"/>
    <w:rsid w:val="00837FD2"/>
    <w:rsid w:val="00840878"/>
    <w:rsid w:val="00843A49"/>
    <w:rsid w:val="0084454E"/>
    <w:rsid w:val="00844FE0"/>
    <w:rsid w:val="0084527F"/>
    <w:rsid w:val="00845A1D"/>
    <w:rsid w:val="008461CB"/>
    <w:rsid w:val="008474B9"/>
    <w:rsid w:val="00847D1A"/>
    <w:rsid w:val="00850F8A"/>
    <w:rsid w:val="008515D2"/>
    <w:rsid w:val="00852357"/>
    <w:rsid w:val="00853BCC"/>
    <w:rsid w:val="00854327"/>
    <w:rsid w:val="00854DF0"/>
    <w:rsid w:val="0085503B"/>
    <w:rsid w:val="00856767"/>
    <w:rsid w:val="0086060E"/>
    <w:rsid w:val="008612F2"/>
    <w:rsid w:val="008626AD"/>
    <w:rsid w:val="00862CF7"/>
    <w:rsid w:val="0086568F"/>
    <w:rsid w:val="008660FA"/>
    <w:rsid w:val="00866CDE"/>
    <w:rsid w:val="00866CE9"/>
    <w:rsid w:val="00867978"/>
    <w:rsid w:val="00870810"/>
    <w:rsid w:val="00870C1C"/>
    <w:rsid w:val="00870D61"/>
    <w:rsid w:val="00871E8C"/>
    <w:rsid w:val="00872BB0"/>
    <w:rsid w:val="00873791"/>
    <w:rsid w:val="00873DFD"/>
    <w:rsid w:val="0087743A"/>
    <w:rsid w:val="0088102C"/>
    <w:rsid w:val="00881171"/>
    <w:rsid w:val="0088230F"/>
    <w:rsid w:val="00882504"/>
    <w:rsid w:val="008826DB"/>
    <w:rsid w:val="00883B5E"/>
    <w:rsid w:val="00883CF0"/>
    <w:rsid w:val="00883DC5"/>
    <w:rsid w:val="00885DA1"/>
    <w:rsid w:val="00885DC2"/>
    <w:rsid w:val="00890876"/>
    <w:rsid w:val="008911F0"/>
    <w:rsid w:val="00891AF2"/>
    <w:rsid w:val="00892F78"/>
    <w:rsid w:val="0089558F"/>
    <w:rsid w:val="00895E17"/>
    <w:rsid w:val="008A1DA6"/>
    <w:rsid w:val="008A1EDC"/>
    <w:rsid w:val="008A22B0"/>
    <w:rsid w:val="008A2372"/>
    <w:rsid w:val="008A25E3"/>
    <w:rsid w:val="008A2F4A"/>
    <w:rsid w:val="008A6458"/>
    <w:rsid w:val="008A7491"/>
    <w:rsid w:val="008A79AE"/>
    <w:rsid w:val="008B0702"/>
    <w:rsid w:val="008B0D56"/>
    <w:rsid w:val="008B2B42"/>
    <w:rsid w:val="008B3769"/>
    <w:rsid w:val="008B59F9"/>
    <w:rsid w:val="008B64A4"/>
    <w:rsid w:val="008B6CD9"/>
    <w:rsid w:val="008C06F8"/>
    <w:rsid w:val="008C0975"/>
    <w:rsid w:val="008C0D59"/>
    <w:rsid w:val="008C13A5"/>
    <w:rsid w:val="008C160B"/>
    <w:rsid w:val="008C1D03"/>
    <w:rsid w:val="008C289E"/>
    <w:rsid w:val="008C3D67"/>
    <w:rsid w:val="008C4062"/>
    <w:rsid w:val="008C485C"/>
    <w:rsid w:val="008C48B1"/>
    <w:rsid w:val="008C554B"/>
    <w:rsid w:val="008C59F6"/>
    <w:rsid w:val="008C5F1D"/>
    <w:rsid w:val="008C6D70"/>
    <w:rsid w:val="008D411B"/>
    <w:rsid w:val="008D4BC2"/>
    <w:rsid w:val="008D4E33"/>
    <w:rsid w:val="008D5B7F"/>
    <w:rsid w:val="008D7892"/>
    <w:rsid w:val="008D7C0E"/>
    <w:rsid w:val="008E02B4"/>
    <w:rsid w:val="008E02D5"/>
    <w:rsid w:val="008E0649"/>
    <w:rsid w:val="008E0B69"/>
    <w:rsid w:val="008E1263"/>
    <w:rsid w:val="008E3051"/>
    <w:rsid w:val="008E582F"/>
    <w:rsid w:val="008E6501"/>
    <w:rsid w:val="008E6E72"/>
    <w:rsid w:val="008F07C4"/>
    <w:rsid w:val="008F2937"/>
    <w:rsid w:val="008F3F02"/>
    <w:rsid w:val="008F53C9"/>
    <w:rsid w:val="008F6B55"/>
    <w:rsid w:val="008F6BFB"/>
    <w:rsid w:val="008F7C16"/>
    <w:rsid w:val="008F7FAB"/>
    <w:rsid w:val="009009CB"/>
    <w:rsid w:val="00901376"/>
    <w:rsid w:val="0090238B"/>
    <w:rsid w:val="00903EED"/>
    <w:rsid w:val="009046F6"/>
    <w:rsid w:val="00906049"/>
    <w:rsid w:val="0091167B"/>
    <w:rsid w:val="00911F18"/>
    <w:rsid w:val="009127DA"/>
    <w:rsid w:val="009136B7"/>
    <w:rsid w:val="00915F39"/>
    <w:rsid w:val="0092048A"/>
    <w:rsid w:val="0092194C"/>
    <w:rsid w:val="00925B4F"/>
    <w:rsid w:val="00926209"/>
    <w:rsid w:val="00926512"/>
    <w:rsid w:val="009265B2"/>
    <w:rsid w:val="00926B2B"/>
    <w:rsid w:val="00926CB6"/>
    <w:rsid w:val="00927D44"/>
    <w:rsid w:val="0093340E"/>
    <w:rsid w:val="009337EF"/>
    <w:rsid w:val="00937D10"/>
    <w:rsid w:val="00937DE4"/>
    <w:rsid w:val="00940A38"/>
    <w:rsid w:val="00941176"/>
    <w:rsid w:val="0094148E"/>
    <w:rsid w:val="0094564D"/>
    <w:rsid w:val="00947EE2"/>
    <w:rsid w:val="009514F6"/>
    <w:rsid w:val="0095173A"/>
    <w:rsid w:val="00951E8F"/>
    <w:rsid w:val="0095241B"/>
    <w:rsid w:val="009548D2"/>
    <w:rsid w:val="00955408"/>
    <w:rsid w:val="009618F4"/>
    <w:rsid w:val="009623F4"/>
    <w:rsid w:val="009627DF"/>
    <w:rsid w:val="00963328"/>
    <w:rsid w:val="009645BB"/>
    <w:rsid w:val="00965BE1"/>
    <w:rsid w:val="00970398"/>
    <w:rsid w:val="00972061"/>
    <w:rsid w:val="00972DB9"/>
    <w:rsid w:val="009733B9"/>
    <w:rsid w:val="009734DE"/>
    <w:rsid w:val="0097364D"/>
    <w:rsid w:val="009738C5"/>
    <w:rsid w:val="0097605D"/>
    <w:rsid w:val="0097687E"/>
    <w:rsid w:val="00976B98"/>
    <w:rsid w:val="009777B0"/>
    <w:rsid w:val="00977B3F"/>
    <w:rsid w:val="00977BA9"/>
    <w:rsid w:val="00977EB0"/>
    <w:rsid w:val="00980E2E"/>
    <w:rsid w:val="00982D80"/>
    <w:rsid w:val="00982E73"/>
    <w:rsid w:val="00983F23"/>
    <w:rsid w:val="009841A9"/>
    <w:rsid w:val="00985C28"/>
    <w:rsid w:val="00986993"/>
    <w:rsid w:val="00986AFC"/>
    <w:rsid w:val="00990B25"/>
    <w:rsid w:val="00991743"/>
    <w:rsid w:val="0099181D"/>
    <w:rsid w:val="00991E62"/>
    <w:rsid w:val="00991FC1"/>
    <w:rsid w:val="0099210E"/>
    <w:rsid w:val="00992F0D"/>
    <w:rsid w:val="0099436F"/>
    <w:rsid w:val="00994CD5"/>
    <w:rsid w:val="009A1681"/>
    <w:rsid w:val="009A2128"/>
    <w:rsid w:val="009A29E4"/>
    <w:rsid w:val="009A3939"/>
    <w:rsid w:val="009A41B2"/>
    <w:rsid w:val="009A4652"/>
    <w:rsid w:val="009A5C9B"/>
    <w:rsid w:val="009A752B"/>
    <w:rsid w:val="009B37F6"/>
    <w:rsid w:val="009B5DE2"/>
    <w:rsid w:val="009B5E7C"/>
    <w:rsid w:val="009B6E5A"/>
    <w:rsid w:val="009C1E2B"/>
    <w:rsid w:val="009C25D9"/>
    <w:rsid w:val="009C2955"/>
    <w:rsid w:val="009C3A95"/>
    <w:rsid w:val="009C5097"/>
    <w:rsid w:val="009C57EA"/>
    <w:rsid w:val="009C72D4"/>
    <w:rsid w:val="009C7FF2"/>
    <w:rsid w:val="009D091B"/>
    <w:rsid w:val="009D274F"/>
    <w:rsid w:val="009D2958"/>
    <w:rsid w:val="009D29AE"/>
    <w:rsid w:val="009D30F2"/>
    <w:rsid w:val="009D3207"/>
    <w:rsid w:val="009D34A0"/>
    <w:rsid w:val="009D4EEA"/>
    <w:rsid w:val="009D5644"/>
    <w:rsid w:val="009D577E"/>
    <w:rsid w:val="009D76B5"/>
    <w:rsid w:val="009D7D19"/>
    <w:rsid w:val="009D7F1D"/>
    <w:rsid w:val="009E3BDF"/>
    <w:rsid w:val="009E4412"/>
    <w:rsid w:val="009F013D"/>
    <w:rsid w:val="009F0268"/>
    <w:rsid w:val="009F1C3A"/>
    <w:rsid w:val="009F2117"/>
    <w:rsid w:val="009F27DE"/>
    <w:rsid w:val="009F380A"/>
    <w:rsid w:val="009F41E2"/>
    <w:rsid w:val="009F4ABA"/>
    <w:rsid w:val="009F5457"/>
    <w:rsid w:val="00A011D2"/>
    <w:rsid w:val="00A01899"/>
    <w:rsid w:val="00A01A57"/>
    <w:rsid w:val="00A023D0"/>
    <w:rsid w:val="00A02885"/>
    <w:rsid w:val="00A038D9"/>
    <w:rsid w:val="00A04174"/>
    <w:rsid w:val="00A04AB5"/>
    <w:rsid w:val="00A04EC4"/>
    <w:rsid w:val="00A051D0"/>
    <w:rsid w:val="00A074DE"/>
    <w:rsid w:val="00A07BE6"/>
    <w:rsid w:val="00A10319"/>
    <w:rsid w:val="00A13E95"/>
    <w:rsid w:val="00A1436F"/>
    <w:rsid w:val="00A14F76"/>
    <w:rsid w:val="00A16084"/>
    <w:rsid w:val="00A20158"/>
    <w:rsid w:val="00A20AF1"/>
    <w:rsid w:val="00A229FC"/>
    <w:rsid w:val="00A241BF"/>
    <w:rsid w:val="00A2523E"/>
    <w:rsid w:val="00A254B8"/>
    <w:rsid w:val="00A2641E"/>
    <w:rsid w:val="00A272A6"/>
    <w:rsid w:val="00A27927"/>
    <w:rsid w:val="00A30000"/>
    <w:rsid w:val="00A3017B"/>
    <w:rsid w:val="00A31EC6"/>
    <w:rsid w:val="00A32E11"/>
    <w:rsid w:val="00A3434A"/>
    <w:rsid w:val="00A348E4"/>
    <w:rsid w:val="00A364AB"/>
    <w:rsid w:val="00A374C0"/>
    <w:rsid w:val="00A40E3C"/>
    <w:rsid w:val="00A4168F"/>
    <w:rsid w:val="00A4561C"/>
    <w:rsid w:val="00A523C3"/>
    <w:rsid w:val="00A52CC7"/>
    <w:rsid w:val="00A5457B"/>
    <w:rsid w:val="00A606C8"/>
    <w:rsid w:val="00A6117A"/>
    <w:rsid w:val="00A61CB7"/>
    <w:rsid w:val="00A61D08"/>
    <w:rsid w:val="00A633B6"/>
    <w:rsid w:val="00A642D7"/>
    <w:rsid w:val="00A65917"/>
    <w:rsid w:val="00A65E19"/>
    <w:rsid w:val="00A65F3A"/>
    <w:rsid w:val="00A670AA"/>
    <w:rsid w:val="00A676AF"/>
    <w:rsid w:val="00A67A06"/>
    <w:rsid w:val="00A73A8A"/>
    <w:rsid w:val="00A73AFA"/>
    <w:rsid w:val="00A73FCA"/>
    <w:rsid w:val="00A76EBC"/>
    <w:rsid w:val="00A805E4"/>
    <w:rsid w:val="00A80FB9"/>
    <w:rsid w:val="00A81E3E"/>
    <w:rsid w:val="00A82126"/>
    <w:rsid w:val="00A8378E"/>
    <w:rsid w:val="00A83BA0"/>
    <w:rsid w:val="00A84399"/>
    <w:rsid w:val="00A85302"/>
    <w:rsid w:val="00A86F56"/>
    <w:rsid w:val="00A87F31"/>
    <w:rsid w:val="00A90197"/>
    <w:rsid w:val="00A90303"/>
    <w:rsid w:val="00A90379"/>
    <w:rsid w:val="00A90930"/>
    <w:rsid w:val="00A911CA"/>
    <w:rsid w:val="00A91341"/>
    <w:rsid w:val="00A92C7D"/>
    <w:rsid w:val="00A93337"/>
    <w:rsid w:val="00A9335B"/>
    <w:rsid w:val="00A964F2"/>
    <w:rsid w:val="00A96871"/>
    <w:rsid w:val="00A96F52"/>
    <w:rsid w:val="00AA0182"/>
    <w:rsid w:val="00AA165C"/>
    <w:rsid w:val="00AA1EBE"/>
    <w:rsid w:val="00AA5D6E"/>
    <w:rsid w:val="00AA6255"/>
    <w:rsid w:val="00AB0009"/>
    <w:rsid w:val="00AB0E60"/>
    <w:rsid w:val="00AB120F"/>
    <w:rsid w:val="00AB14E6"/>
    <w:rsid w:val="00AB2C20"/>
    <w:rsid w:val="00AB3505"/>
    <w:rsid w:val="00AB46EF"/>
    <w:rsid w:val="00AB4D94"/>
    <w:rsid w:val="00AB5BC8"/>
    <w:rsid w:val="00AB6386"/>
    <w:rsid w:val="00AB678F"/>
    <w:rsid w:val="00AB69C2"/>
    <w:rsid w:val="00AB6C74"/>
    <w:rsid w:val="00AC002E"/>
    <w:rsid w:val="00AC388F"/>
    <w:rsid w:val="00AC5039"/>
    <w:rsid w:val="00AC5241"/>
    <w:rsid w:val="00AC5447"/>
    <w:rsid w:val="00AC6A29"/>
    <w:rsid w:val="00AC6B80"/>
    <w:rsid w:val="00AD15C5"/>
    <w:rsid w:val="00AD17F4"/>
    <w:rsid w:val="00AD22D1"/>
    <w:rsid w:val="00AD7438"/>
    <w:rsid w:val="00AE2E14"/>
    <w:rsid w:val="00AE314C"/>
    <w:rsid w:val="00AE42FE"/>
    <w:rsid w:val="00AE48AC"/>
    <w:rsid w:val="00AE63FC"/>
    <w:rsid w:val="00AF2F4A"/>
    <w:rsid w:val="00AF52EF"/>
    <w:rsid w:val="00AF6A39"/>
    <w:rsid w:val="00AF7039"/>
    <w:rsid w:val="00B00240"/>
    <w:rsid w:val="00B01623"/>
    <w:rsid w:val="00B01B51"/>
    <w:rsid w:val="00B0209D"/>
    <w:rsid w:val="00B0312A"/>
    <w:rsid w:val="00B10F97"/>
    <w:rsid w:val="00B11C43"/>
    <w:rsid w:val="00B13B47"/>
    <w:rsid w:val="00B142FB"/>
    <w:rsid w:val="00B15126"/>
    <w:rsid w:val="00B15C6E"/>
    <w:rsid w:val="00B15CF5"/>
    <w:rsid w:val="00B16D73"/>
    <w:rsid w:val="00B17283"/>
    <w:rsid w:val="00B17364"/>
    <w:rsid w:val="00B17E9E"/>
    <w:rsid w:val="00B17EA6"/>
    <w:rsid w:val="00B20BC6"/>
    <w:rsid w:val="00B2220D"/>
    <w:rsid w:val="00B23AA8"/>
    <w:rsid w:val="00B23AF2"/>
    <w:rsid w:val="00B2525F"/>
    <w:rsid w:val="00B2583A"/>
    <w:rsid w:val="00B263E4"/>
    <w:rsid w:val="00B26948"/>
    <w:rsid w:val="00B26FD6"/>
    <w:rsid w:val="00B3186D"/>
    <w:rsid w:val="00B31FDC"/>
    <w:rsid w:val="00B32D54"/>
    <w:rsid w:val="00B3393E"/>
    <w:rsid w:val="00B340F0"/>
    <w:rsid w:val="00B344E0"/>
    <w:rsid w:val="00B36612"/>
    <w:rsid w:val="00B371CF"/>
    <w:rsid w:val="00B42224"/>
    <w:rsid w:val="00B426D2"/>
    <w:rsid w:val="00B443DF"/>
    <w:rsid w:val="00B44A74"/>
    <w:rsid w:val="00B4642D"/>
    <w:rsid w:val="00B46CCD"/>
    <w:rsid w:val="00B472C2"/>
    <w:rsid w:val="00B478F2"/>
    <w:rsid w:val="00B47DAD"/>
    <w:rsid w:val="00B50BB5"/>
    <w:rsid w:val="00B50D8F"/>
    <w:rsid w:val="00B51F8A"/>
    <w:rsid w:val="00B53AC4"/>
    <w:rsid w:val="00B53D31"/>
    <w:rsid w:val="00B543BC"/>
    <w:rsid w:val="00B549D3"/>
    <w:rsid w:val="00B54C15"/>
    <w:rsid w:val="00B5505F"/>
    <w:rsid w:val="00B562F7"/>
    <w:rsid w:val="00B566AF"/>
    <w:rsid w:val="00B57E9D"/>
    <w:rsid w:val="00B60571"/>
    <w:rsid w:val="00B61450"/>
    <w:rsid w:val="00B646A9"/>
    <w:rsid w:val="00B650AD"/>
    <w:rsid w:val="00B66C48"/>
    <w:rsid w:val="00B67952"/>
    <w:rsid w:val="00B67DCA"/>
    <w:rsid w:val="00B7031C"/>
    <w:rsid w:val="00B704E5"/>
    <w:rsid w:val="00B7064A"/>
    <w:rsid w:val="00B70F1A"/>
    <w:rsid w:val="00B71B03"/>
    <w:rsid w:val="00B75545"/>
    <w:rsid w:val="00B75F20"/>
    <w:rsid w:val="00B75F71"/>
    <w:rsid w:val="00B760A9"/>
    <w:rsid w:val="00B770A9"/>
    <w:rsid w:val="00B7712C"/>
    <w:rsid w:val="00B80023"/>
    <w:rsid w:val="00B806EA"/>
    <w:rsid w:val="00B807DA"/>
    <w:rsid w:val="00B807EF"/>
    <w:rsid w:val="00B8170E"/>
    <w:rsid w:val="00B818F0"/>
    <w:rsid w:val="00B8261C"/>
    <w:rsid w:val="00B83465"/>
    <w:rsid w:val="00B83B53"/>
    <w:rsid w:val="00B85532"/>
    <w:rsid w:val="00B85941"/>
    <w:rsid w:val="00B87D86"/>
    <w:rsid w:val="00B90AC4"/>
    <w:rsid w:val="00B928D0"/>
    <w:rsid w:val="00B92F3E"/>
    <w:rsid w:val="00B94321"/>
    <w:rsid w:val="00B94A8F"/>
    <w:rsid w:val="00B9673F"/>
    <w:rsid w:val="00B9676F"/>
    <w:rsid w:val="00B971FB"/>
    <w:rsid w:val="00B97E15"/>
    <w:rsid w:val="00BA0907"/>
    <w:rsid w:val="00BA1B13"/>
    <w:rsid w:val="00BA1F86"/>
    <w:rsid w:val="00BA275A"/>
    <w:rsid w:val="00BA323E"/>
    <w:rsid w:val="00BA4F7C"/>
    <w:rsid w:val="00BA5F45"/>
    <w:rsid w:val="00BA5FD9"/>
    <w:rsid w:val="00BA6DBB"/>
    <w:rsid w:val="00BA7285"/>
    <w:rsid w:val="00BA7548"/>
    <w:rsid w:val="00BB35D3"/>
    <w:rsid w:val="00BB3A3F"/>
    <w:rsid w:val="00BB3F10"/>
    <w:rsid w:val="00BB5519"/>
    <w:rsid w:val="00BB5686"/>
    <w:rsid w:val="00BB65DD"/>
    <w:rsid w:val="00BB7578"/>
    <w:rsid w:val="00BB7BDC"/>
    <w:rsid w:val="00BB7CE7"/>
    <w:rsid w:val="00BC0137"/>
    <w:rsid w:val="00BC0CCF"/>
    <w:rsid w:val="00BC1093"/>
    <w:rsid w:val="00BC33DC"/>
    <w:rsid w:val="00BC34B0"/>
    <w:rsid w:val="00BC7F81"/>
    <w:rsid w:val="00BD2002"/>
    <w:rsid w:val="00BD270E"/>
    <w:rsid w:val="00BD2A90"/>
    <w:rsid w:val="00BD392C"/>
    <w:rsid w:val="00BD5FB1"/>
    <w:rsid w:val="00BD6053"/>
    <w:rsid w:val="00BD6743"/>
    <w:rsid w:val="00BD7241"/>
    <w:rsid w:val="00BD743E"/>
    <w:rsid w:val="00BD7F99"/>
    <w:rsid w:val="00BE035D"/>
    <w:rsid w:val="00BE1242"/>
    <w:rsid w:val="00BE3606"/>
    <w:rsid w:val="00BE3E36"/>
    <w:rsid w:val="00BE4148"/>
    <w:rsid w:val="00BE4163"/>
    <w:rsid w:val="00BE745E"/>
    <w:rsid w:val="00BF04FC"/>
    <w:rsid w:val="00BF19A6"/>
    <w:rsid w:val="00BF2E64"/>
    <w:rsid w:val="00BF2EDC"/>
    <w:rsid w:val="00BF3915"/>
    <w:rsid w:val="00BF44FD"/>
    <w:rsid w:val="00BF51C2"/>
    <w:rsid w:val="00C00EA0"/>
    <w:rsid w:val="00C01339"/>
    <w:rsid w:val="00C03E28"/>
    <w:rsid w:val="00C04D01"/>
    <w:rsid w:val="00C0651F"/>
    <w:rsid w:val="00C068D8"/>
    <w:rsid w:val="00C075F9"/>
    <w:rsid w:val="00C10204"/>
    <w:rsid w:val="00C1050A"/>
    <w:rsid w:val="00C12544"/>
    <w:rsid w:val="00C126EE"/>
    <w:rsid w:val="00C13275"/>
    <w:rsid w:val="00C13565"/>
    <w:rsid w:val="00C14139"/>
    <w:rsid w:val="00C1554A"/>
    <w:rsid w:val="00C16224"/>
    <w:rsid w:val="00C16965"/>
    <w:rsid w:val="00C17BD1"/>
    <w:rsid w:val="00C17F27"/>
    <w:rsid w:val="00C21900"/>
    <w:rsid w:val="00C220EE"/>
    <w:rsid w:val="00C22C23"/>
    <w:rsid w:val="00C2335D"/>
    <w:rsid w:val="00C23769"/>
    <w:rsid w:val="00C245A9"/>
    <w:rsid w:val="00C25FEA"/>
    <w:rsid w:val="00C26BE7"/>
    <w:rsid w:val="00C341AB"/>
    <w:rsid w:val="00C36133"/>
    <w:rsid w:val="00C36420"/>
    <w:rsid w:val="00C366E0"/>
    <w:rsid w:val="00C36BF4"/>
    <w:rsid w:val="00C36D5D"/>
    <w:rsid w:val="00C37A05"/>
    <w:rsid w:val="00C40C10"/>
    <w:rsid w:val="00C411EA"/>
    <w:rsid w:val="00C43124"/>
    <w:rsid w:val="00C44727"/>
    <w:rsid w:val="00C454AE"/>
    <w:rsid w:val="00C45E5C"/>
    <w:rsid w:val="00C468A2"/>
    <w:rsid w:val="00C46D71"/>
    <w:rsid w:val="00C46ED4"/>
    <w:rsid w:val="00C501AC"/>
    <w:rsid w:val="00C51058"/>
    <w:rsid w:val="00C51989"/>
    <w:rsid w:val="00C54D0D"/>
    <w:rsid w:val="00C56CA3"/>
    <w:rsid w:val="00C63788"/>
    <w:rsid w:val="00C63814"/>
    <w:rsid w:val="00C64059"/>
    <w:rsid w:val="00C646B9"/>
    <w:rsid w:val="00C64765"/>
    <w:rsid w:val="00C65A69"/>
    <w:rsid w:val="00C65D50"/>
    <w:rsid w:val="00C66860"/>
    <w:rsid w:val="00C70D74"/>
    <w:rsid w:val="00C71BF6"/>
    <w:rsid w:val="00C72372"/>
    <w:rsid w:val="00C73E10"/>
    <w:rsid w:val="00C74A87"/>
    <w:rsid w:val="00C74F40"/>
    <w:rsid w:val="00C754B0"/>
    <w:rsid w:val="00C7553F"/>
    <w:rsid w:val="00C75F7C"/>
    <w:rsid w:val="00C762A8"/>
    <w:rsid w:val="00C765C0"/>
    <w:rsid w:val="00C768CC"/>
    <w:rsid w:val="00C76FB2"/>
    <w:rsid w:val="00C772C8"/>
    <w:rsid w:val="00C8118F"/>
    <w:rsid w:val="00C8188F"/>
    <w:rsid w:val="00C81EE8"/>
    <w:rsid w:val="00C829DF"/>
    <w:rsid w:val="00C83301"/>
    <w:rsid w:val="00C84A48"/>
    <w:rsid w:val="00C85E3E"/>
    <w:rsid w:val="00C86811"/>
    <w:rsid w:val="00C90673"/>
    <w:rsid w:val="00C90D94"/>
    <w:rsid w:val="00C917F0"/>
    <w:rsid w:val="00C91DC7"/>
    <w:rsid w:val="00C92CC9"/>
    <w:rsid w:val="00C95A8A"/>
    <w:rsid w:val="00C964C6"/>
    <w:rsid w:val="00CA014D"/>
    <w:rsid w:val="00CA0546"/>
    <w:rsid w:val="00CA174D"/>
    <w:rsid w:val="00CA1D9F"/>
    <w:rsid w:val="00CA26A3"/>
    <w:rsid w:val="00CA2DBD"/>
    <w:rsid w:val="00CA32F6"/>
    <w:rsid w:val="00CA49B7"/>
    <w:rsid w:val="00CA6C33"/>
    <w:rsid w:val="00CA763E"/>
    <w:rsid w:val="00CA7B3E"/>
    <w:rsid w:val="00CA7CA8"/>
    <w:rsid w:val="00CB0542"/>
    <w:rsid w:val="00CB0758"/>
    <w:rsid w:val="00CB0D29"/>
    <w:rsid w:val="00CB1832"/>
    <w:rsid w:val="00CB1930"/>
    <w:rsid w:val="00CB2AF6"/>
    <w:rsid w:val="00CB3BBC"/>
    <w:rsid w:val="00CB4C3B"/>
    <w:rsid w:val="00CB6077"/>
    <w:rsid w:val="00CB6101"/>
    <w:rsid w:val="00CB67F9"/>
    <w:rsid w:val="00CB6DB3"/>
    <w:rsid w:val="00CB73FA"/>
    <w:rsid w:val="00CB7794"/>
    <w:rsid w:val="00CB7A8C"/>
    <w:rsid w:val="00CB7D32"/>
    <w:rsid w:val="00CC0A56"/>
    <w:rsid w:val="00CC1254"/>
    <w:rsid w:val="00CC17FE"/>
    <w:rsid w:val="00CC2666"/>
    <w:rsid w:val="00CC377F"/>
    <w:rsid w:val="00CC3AF3"/>
    <w:rsid w:val="00CC429D"/>
    <w:rsid w:val="00CC5644"/>
    <w:rsid w:val="00CC5680"/>
    <w:rsid w:val="00CC66C9"/>
    <w:rsid w:val="00CC7150"/>
    <w:rsid w:val="00CC71CC"/>
    <w:rsid w:val="00CD1144"/>
    <w:rsid w:val="00CD17BA"/>
    <w:rsid w:val="00CD2F10"/>
    <w:rsid w:val="00CD485D"/>
    <w:rsid w:val="00CD4EDA"/>
    <w:rsid w:val="00CD587A"/>
    <w:rsid w:val="00CE0B63"/>
    <w:rsid w:val="00CE0EAE"/>
    <w:rsid w:val="00CE161C"/>
    <w:rsid w:val="00CE281A"/>
    <w:rsid w:val="00CE334C"/>
    <w:rsid w:val="00CE4740"/>
    <w:rsid w:val="00CE5A18"/>
    <w:rsid w:val="00CE7803"/>
    <w:rsid w:val="00CF01EA"/>
    <w:rsid w:val="00CF084C"/>
    <w:rsid w:val="00CF2DDD"/>
    <w:rsid w:val="00CF3178"/>
    <w:rsid w:val="00CF4029"/>
    <w:rsid w:val="00CF427D"/>
    <w:rsid w:val="00CF6138"/>
    <w:rsid w:val="00CF6479"/>
    <w:rsid w:val="00CF6BB3"/>
    <w:rsid w:val="00CF7E38"/>
    <w:rsid w:val="00D000DA"/>
    <w:rsid w:val="00D006A1"/>
    <w:rsid w:val="00D00F12"/>
    <w:rsid w:val="00D0116C"/>
    <w:rsid w:val="00D0258D"/>
    <w:rsid w:val="00D02787"/>
    <w:rsid w:val="00D03B9D"/>
    <w:rsid w:val="00D03C6C"/>
    <w:rsid w:val="00D047F8"/>
    <w:rsid w:val="00D076A8"/>
    <w:rsid w:val="00D07911"/>
    <w:rsid w:val="00D10C3A"/>
    <w:rsid w:val="00D11C3C"/>
    <w:rsid w:val="00D1235E"/>
    <w:rsid w:val="00D1399D"/>
    <w:rsid w:val="00D147B5"/>
    <w:rsid w:val="00D20782"/>
    <w:rsid w:val="00D20FA1"/>
    <w:rsid w:val="00D21E5B"/>
    <w:rsid w:val="00D22F98"/>
    <w:rsid w:val="00D24727"/>
    <w:rsid w:val="00D24DAB"/>
    <w:rsid w:val="00D320F7"/>
    <w:rsid w:val="00D35193"/>
    <w:rsid w:val="00D362CD"/>
    <w:rsid w:val="00D3685E"/>
    <w:rsid w:val="00D41732"/>
    <w:rsid w:val="00D4278D"/>
    <w:rsid w:val="00D433E3"/>
    <w:rsid w:val="00D47123"/>
    <w:rsid w:val="00D50A1E"/>
    <w:rsid w:val="00D522A1"/>
    <w:rsid w:val="00D53A50"/>
    <w:rsid w:val="00D54CF4"/>
    <w:rsid w:val="00D57406"/>
    <w:rsid w:val="00D57B85"/>
    <w:rsid w:val="00D60A11"/>
    <w:rsid w:val="00D60B61"/>
    <w:rsid w:val="00D6160E"/>
    <w:rsid w:val="00D63E1F"/>
    <w:rsid w:val="00D63FAC"/>
    <w:rsid w:val="00D66830"/>
    <w:rsid w:val="00D66F3F"/>
    <w:rsid w:val="00D66F6B"/>
    <w:rsid w:val="00D676DE"/>
    <w:rsid w:val="00D6776F"/>
    <w:rsid w:val="00D70784"/>
    <w:rsid w:val="00D72591"/>
    <w:rsid w:val="00D727A5"/>
    <w:rsid w:val="00D733A8"/>
    <w:rsid w:val="00D73C30"/>
    <w:rsid w:val="00D749A6"/>
    <w:rsid w:val="00D77733"/>
    <w:rsid w:val="00D77D1A"/>
    <w:rsid w:val="00D82114"/>
    <w:rsid w:val="00D83029"/>
    <w:rsid w:val="00D83741"/>
    <w:rsid w:val="00D83D5C"/>
    <w:rsid w:val="00D842E1"/>
    <w:rsid w:val="00D857B9"/>
    <w:rsid w:val="00D860D6"/>
    <w:rsid w:val="00D8625C"/>
    <w:rsid w:val="00D90A50"/>
    <w:rsid w:val="00D91EB8"/>
    <w:rsid w:val="00D9373C"/>
    <w:rsid w:val="00D94061"/>
    <w:rsid w:val="00D9409D"/>
    <w:rsid w:val="00D94818"/>
    <w:rsid w:val="00D95CE4"/>
    <w:rsid w:val="00D961D6"/>
    <w:rsid w:val="00D970B6"/>
    <w:rsid w:val="00D97399"/>
    <w:rsid w:val="00DA0156"/>
    <w:rsid w:val="00DA021C"/>
    <w:rsid w:val="00DA072F"/>
    <w:rsid w:val="00DA1710"/>
    <w:rsid w:val="00DA1868"/>
    <w:rsid w:val="00DA1A5C"/>
    <w:rsid w:val="00DA28E2"/>
    <w:rsid w:val="00DA399C"/>
    <w:rsid w:val="00DA7840"/>
    <w:rsid w:val="00DB16DB"/>
    <w:rsid w:val="00DB1DAE"/>
    <w:rsid w:val="00DB2BE6"/>
    <w:rsid w:val="00DB2CA7"/>
    <w:rsid w:val="00DB329F"/>
    <w:rsid w:val="00DB3C78"/>
    <w:rsid w:val="00DB4504"/>
    <w:rsid w:val="00DB48F7"/>
    <w:rsid w:val="00DB530D"/>
    <w:rsid w:val="00DB684A"/>
    <w:rsid w:val="00DB6E8B"/>
    <w:rsid w:val="00DB71E1"/>
    <w:rsid w:val="00DC037E"/>
    <w:rsid w:val="00DC0B06"/>
    <w:rsid w:val="00DC0FCB"/>
    <w:rsid w:val="00DC2D46"/>
    <w:rsid w:val="00DC34DD"/>
    <w:rsid w:val="00DC36FB"/>
    <w:rsid w:val="00DC4CC0"/>
    <w:rsid w:val="00DC63A1"/>
    <w:rsid w:val="00DC64BD"/>
    <w:rsid w:val="00DD2BD7"/>
    <w:rsid w:val="00DD2CF9"/>
    <w:rsid w:val="00DD2E1A"/>
    <w:rsid w:val="00DD3BA0"/>
    <w:rsid w:val="00DD5797"/>
    <w:rsid w:val="00DD5831"/>
    <w:rsid w:val="00DD61DC"/>
    <w:rsid w:val="00DD70A1"/>
    <w:rsid w:val="00DD75BF"/>
    <w:rsid w:val="00DD7720"/>
    <w:rsid w:val="00DE2E46"/>
    <w:rsid w:val="00DE396B"/>
    <w:rsid w:val="00DE4702"/>
    <w:rsid w:val="00DE70E6"/>
    <w:rsid w:val="00DE7C20"/>
    <w:rsid w:val="00DF118A"/>
    <w:rsid w:val="00DF1351"/>
    <w:rsid w:val="00DF2D0C"/>
    <w:rsid w:val="00DF588C"/>
    <w:rsid w:val="00DF681D"/>
    <w:rsid w:val="00DF79E5"/>
    <w:rsid w:val="00DF7BA9"/>
    <w:rsid w:val="00E00D57"/>
    <w:rsid w:val="00E03C02"/>
    <w:rsid w:val="00E03CDB"/>
    <w:rsid w:val="00E03E80"/>
    <w:rsid w:val="00E0486B"/>
    <w:rsid w:val="00E053EA"/>
    <w:rsid w:val="00E06EC4"/>
    <w:rsid w:val="00E0788A"/>
    <w:rsid w:val="00E07A79"/>
    <w:rsid w:val="00E12BFA"/>
    <w:rsid w:val="00E1456A"/>
    <w:rsid w:val="00E14C9C"/>
    <w:rsid w:val="00E15B00"/>
    <w:rsid w:val="00E20D5A"/>
    <w:rsid w:val="00E227E5"/>
    <w:rsid w:val="00E24BDB"/>
    <w:rsid w:val="00E25112"/>
    <w:rsid w:val="00E25F59"/>
    <w:rsid w:val="00E2625B"/>
    <w:rsid w:val="00E26DE9"/>
    <w:rsid w:val="00E2765C"/>
    <w:rsid w:val="00E27956"/>
    <w:rsid w:val="00E30F1C"/>
    <w:rsid w:val="00E31311"/>
    <w:rsid w:val="00E31316"/>
    <w:rsid w:val="00E32CCA"/>
    <w:rsid w:val="00E334EC"/>
    <w:rsid w:val="00E33688"/>
    <w:rsid w:val="00E3444B"/>
    <w:rsid w:val="00E3510E"/>
    <w:rsid w:val="00E37B43"/>
    <w:rsid w:val="00E41292"/>
    <w:rsid w:val="00E41E79"/>
    <w:rsid w:val="00E4299C"/>
    <w:rsid w:val="00E43468"/>
    <w:rsid w:val="00E441FA"/>
    <w:rsid w:val="00E46A58"/>
    <w:rsid w:val="00E46FB3"/>
    <w:rsid w:val="00E5032F"/>
    <w:rsid w:val="00E5294D"/>
    <w:rsid w:val="00E535A9"/>
    <w:rsid w:val="00E53FCA"/>
    <w:rsid w:val="00E54A9F"/>
    <w:rsid w:val="00E5586E"/>
    <w:rsid w:val="00E55D60"/>
    <w:rsid w:val="00E57B3A"/>
    <w:rsid w:val="00E60A90"/>
    <w:rsid w:val="00E61D79"/>
    <w:rsid w:val="00E62615"/>
    <w:rsid w:val="00E62A37"/>
    <w:rsid w:val="00E62C4A"/>
    <w:rsid w:val="00E63660"/>
    <w:rsid w:val="00E6455A"/>
    <w:rsid w:val="00E647B6"/>
    <w:rsid w:val="00E65EC7"/>
    <w:rsid w:val="00E67CA3"/>
    <w:rsid w:val="00E700A8"/>
    <w:rsid w:val="00E72516"/>
    <w:rsid w:val="00E72577"/>
    <w:rsid w:val="00E76153"/>
    <w:rsid w:val="00E806E1"/>
    <w:rsid w:val="00E80CBC"/>
    <w:rsid w:val="00E8115D"/>
    <w:rsid w:val="00E81F26"/>
    <w:rsid w:val="00E8366B"/>
    <w:rsid w:val="00E83847"/>
    <w:rsid w:val="00E85675"/>
    <w:rsid w:val="00E866D3"/>
    <w:rsid w:val="00E86931"/>
    <w:rsid w:val="00E8724A"/>
    <w:rsid w:val="00E900E9"/>
    <w:rsid w:val="00E919BD"/>
    <w:rsid w:val="00E91A19"/>
    <w:rsid w:val="00E94616"/>
    <w:rsid w:val="00E959FB"/>
    <w:rsid w:val="00EA11C5"/>
    <w:rsid w:val="00EA1BA4"/>
    <w:rsid w:val="00EA28BC"/>
    <w:rsid w:val="00EA2BB2"/>
    <w:rsid w:val="00EA2BDE"/>
    <w:rsid w:val="00EA4A5C"/>
    <w:rsid w:val="00EA72D8"/>
    <w:rsid w:val="00EA73B4"/>
    <w:rsid w:val="00EA7B18"/>
    <w:rsid w:val="00EB2400"/>
    <w:rsid w:val="00EB60A9"/>
    <w:rsid w:val="00EB6372"/>
    <w:rsid w:val="00EB6C29"/>
    <w:rsid w:val="00EB7578"/>
    <w:rsid w:val="00EC0C2B"/>
    <w:rsid w:val="00EC4812"/>
    <w:rsid w:val="00EC54D2"/>
    <w:rsid w:val="00EC5681"/>
    <w:rsid w:val="00EC596A"/>
    <w:rsid w:val="00EC5D49"/>
    <w:rsid w:val="00EC6EB5"/>
    <w:rsid w:val="00EC7A6D"/>
    <w:rsid w:val="00ED018F"/>
    <w:rsid w:val="00ED055F"/>
    <w:rsid w:val="00ED1D8F"/>
    <w:rsid w:val="00ED20BD"/>
    <w:rsid w:val="00ED28C3"/>
    <w:rsid w:val="00ED3D2B"/>
    <w:rsid w:val="00ED4BB9"/>
    <w:rsid w:val="00ED4CDD"/>
    <w:rsid w:val="00ED567C"/>
    <w:rsid w:val="00ED58CB"/>
    <w:rsid w:val="00ED61EF"/>
    <w:rsid w:val="00ED6A4D"/>
    <w:rsid w:val="00ED6D4E"/>
    <w:rsid w:val="00EE05D3"/>
    <w:rsid w:val="00EE0B54"/>
    <w:rsid w:val="00EE32CB"/>
    <w:rsid w:val="00EE32CD"/>
    <w:rsid w:val="00EE355D"/>
    <w:rsid w:val="00EE438C"/>
    <w:rsid w:val="00EE4B03"/>
    <w:rsid w:val="00EE4B0B"/>
    <w:rsid w:val="00EE4BB9"/>
    <w:rsid w:val="00EE516C"/>
    <w:rsid w:val="00EE5C18"/>
    <w:rsid w:val="00EE79E1"/>
    <w:rsid w:val="00EE7EA2"/>
    <w:rsid w:val="00EF04C0"/>
    <w:rsid w:val="00EF12DC"/>
    <w:rsid w:val="00EF14E7"/>
    <w:rsid w:val="00EF3127"/>
    <w:rsid w:val="00EF73B9"/>
    <w:rsid w:val="00F0089E"/>
    <w:rsid w:val="00F00CA4"/>
    <w:rsid w:val="00F011D1"/>
    <w:rsid w:val="00F03247"/>
    <w:rsid w:val="00F033E3"/>
    <w:rsid w:val="00F03C26"/>
    <w:rsid w:val="00F06166"/>
    <w:rsid w:val="00F06517"/>
    <w:rsid w:val="00F067E2"/>
    <w:rsid w:val="00F06A2D"/>
    <w:rsid w:val="00F06CBA"/>
    <w:rsid w:val="00F06EFD"/>
    <w:rsid w:val="00F073DD"/>
    <w:rsid w:val="00F10862"/>
    <w:rsid w:val="00F1164C"/>
    <w:rsid w:val="00F120DC"/>
    <w:rsid w:val="00F125F6"/>
    <w:rsid w:val="00F133A5"/>
    <w:rsid w:val="00F142F3"/>
    <w:rsid w:val="00F15157"/>
    <w:rsid w:val="00F169B1"/>
    <w:rsid w:val="00F16C50"/>
    <w:rsid w:val="00F17596"/>
    <w:rsid w:val="00F22126"/>
    <w:rsid w:val="00F226A3"/>
    <w:rsid w:val="00F226CF"/>
    <w:rsid w:val="00F23BD2"/>
    <w:rsid w:val="00F23D06"/>
    <w:rsid w:val="00F24BF0"/>
    <w:rsid w:val="00F24CDB"/>
    <w:rsid w:val="00F251CA"/>
    <w:rsid w:val="00F2613B"/>
    <w:rsid w:val="00F26AA3"/>
    <w:rsid w:val="00F270D4"/>
    <w:rsid w:val="00F30D04"/>
    <w:rsid w:val="00F31ECF"/>
    <w:rsid w:val="00F32357"/>
    <w:rsid w:val="00F32CFA"/>
    <w:rsid w:val="00F34211"/>
    <w:rsid w:val="00F354A3"/>
    <w:rsid w:val="00F35E94"/>
    <w:rsid w:val="00F368D3"/>
    <w:rsid w:val="00F40838"/>
    <w:rsid w:val="00F40AAC"/>
    <w:rsid w:val="00F4340B"/>
    <w:rsid w:val="00F43FCF"/>
    <w:rsid w:val="00F465A0"/>
    <w:rsid w:val="00F47F5C"/>
    <w:rsid w:val="00F50815"/>
    <w:rsid w:val="00F50A2E"/>
    <w:rsid w:val="00F50AED"/>
    <w:rsid w:val="00F52372"/>
    <w:rsid w:val="00F52444"/>
    <w:rsid w:val="00F5248D"/>
    <w:rsid w:val="00F5287D"/>
    <w:rsid w:val="00F52B3E"/>
    <w:rsid w:val="00F52B42"/>
    <w:rsid w:val="00F5313A"/>
    <w:rsid w:val="00F5352A"/>
    <w:rsid w:val="00F5355F"/>
    <w:rsid w:val="00F54D3F"/>
    <w:rsid w:val="00F55731"/>
    <w:rsid w:val="00F56547"/>
    <w:rsid w:val="00F57208"/>
    <w:rsid w:val="00F573DC"/>
    <w:rsid w:val="00F62213"/>
    <w:rsid w:val="00F658D8"/>
    <w:rsid w:val="00F66F0E"/>
    <w:rsid w:val="00F6754A"/>
    <w:rsid w:val="00F7083F"/>
    <w:rsid w:val="00F739F4"/>
    <w:rsid w:val="00F756E2"/>
    <w:rsid w:val="00F76BD1"/>
    <w:rsid w:val="00F77DAA"/>
    <w:rsid w:val="00F824CF"/>
    <w:rsid w:val="00F825F9"/>
    <w:rsid w:val="00F86EDB"/>
    <w:rsid w:val="00F87EF8"/>
    <w:rsid w:val="00F90AAE"/>
    <w:rsid w:val="00F9418F"/>
    <w:rsid w:val="00F966B4"/>
    <w:rsid w:val="00F972DC"/>
    <w:rsid w:val="00FA1638"/>
    <w:rsid w:val="00FA17FE"/>
    <w:rsid w:val="00FA266E"/>
    <w:rsid w:val="00FA36E4"/>
    <w:rsid w:val="00FA3E3C"/>
    <w:rsid w:val="00FA466F"/>
    <w:rsid w:val="00FA47CE"/>
    <w:rsid w:val="00FA6C4D"/>
    <w:rsid w:val="00FA79FD"/>
    <w:rsid w:val="00FA7D41"/>
    <w:rsid w:val="00FB0829"/>
    <w:rsid w:val="00FB1486"/>
    <w:rsid w:val="00FB2C42"/>
    <w:rsid w:val="00FB5C58"/>
    <w:rsid w:val="00FB60FA"/>
    <w:rsid w:val="00FB7175"/>
    <w:rsid w:val="00FB771A"/>
    <w:rsid w:val="00FC3B45"/>
    <w:rsid w:val="00FC6D64"/>
    <w:rsid w:val="00FC7130"/>
    <w:rsid w:val="00FC79B4"/>
    <w:rsid w:val="00FC7C60"/>
    <w:rsid w:val="00FD0714"/>
    <w:rsid w:val="00FD0BE3"/>
    <w:rsid w:val="00FD2004"/>
    <w:rsid w:val="00FD2277"/>
    <w:rsid w:val="00FD3DC0"/>
    <w:rsid w:val="00FD4CA9"/>
    <w:rsid w:val="00FD5ACA"/>
    <w:rsid w:val="00FD5B04"/>
    <w:rsid w:val="00FD667A"/>
    <w:rsid w:val="00FD6EF4"/>
    <w:rsid w:val="00FD7FB6"/>
    <w:rsid w:val="00FE1248"/>
    <w:rsid w:val="00FE1E4A"/>
    <w:rsid w:val="00FE3F33"/>
    <w:rsid w:val="00FE46BC"/>
    <w:rsid w:val="00FE675E"/>
    <w:rsid w:val="00FE72CF"/>
    <w:rsid w:val="00FE7793"/>
    <w:rsid w:val="00FF0C9D"/>
    <w:rsid w:val="00FF143F"/>
    <w:rsid w:val="00FF4467"/>
    <w:rsid w:val="00FF5BEC"/>
    <w:rsid w:val="00FF5EA1"/>
    <w:rsid w:val="00FF5F9E"/>
    <w:rsid w:val="00FF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CF1C9BB-3125-437A-8A3C-4F17B56FD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19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2177"/>
    <w:pPr>
      <w:ind w:left="720"/>
      <w:contextualSpacing/>
    </w:pPr>
  </w:style>
  <w:style w:type="paragraph" w:customStyle="1" w:styleId="ConsNormal">
    <w:name w:val="ConsNormal"/>
    <w:rsid w:val="008E58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E5294D"/>
    <w:rPr>
      <w:rFonts w:ascii="Tahoma" w:hAnsi="Tahoma" w:cs="Tahoma"/>
      <w:sz w:val="16"/>
      <w:szCs w:val="16"/>
    </w:rPr>
  </w:style>
  <w:style w:type="character" w:customStyle="1" w:styleId="a5">
    <w:name w:val="Текст выноски Знак"/>
    <w:basedOn w:val="a0"/>
    <w:link w:val="a4"/>
    <w:uiPriority w:val="99"/>
    <w:semiHidden/>
    <w:rsid w:val="00E5294D"/>
    <w:rPr>
      <w:rFonts w:ascii="Tahoma" w:eastAsia="Times New Roman" w:hAnsi="Tahoma" w:cs="Tahoma"/>
      <w:sz w:val="16"/>
      <w:szCs w:val="16"/>
      <w:lang w:eastAsia="ru-RU"/>
    </w:rPr>
  </w:style>
  <w:style w:type="paragraph" w:styleId="a6">
    <w:name w:val="header"/>
    <w:basedOn w:val="a"/>
    <w:link w:val="a7"/>
    <w:uiPriority w:val="99"/>
    <w:unhideWhenUsed/>
    <w:rsid w:val="00BF19A6"/>
    <w:pPr>
      <w:tabs>
        <w:tab w:val="center" w:pos="4677"/>
        <w:tab w:val="right" w:pos="9355"/>
      </w:tabs>
    </w:pPr>
  </w:style>
  <w:style w:type="character" w:customStyle="1" w:styleId="a7">
    <w:name w:val="Верхний колонтитул Знак"/>
    <w:basedOn w:val="a0"/>
    <w:link w:val="a6"/>
    <w:uiPriority w:val="99"/>
    <w:rsid w:val="00BF19A6"/>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BF19A6"/>
    <w:pPr>
      <w:tabs>
        <w:tab w:val="center" w:pos="4677"/>
        <w:tab w:val="right" w:pos="9355"/>
      </w:tabs>
    </w:pPr>
  </w:style>
  <w:style w:type="character" w:customStyle="1" w:styleId="a9">
    <w:name w:val="Нижний колонтитул Знак"/>
    <w:basedOn w:val="a0"/>
    <w:link w:val="a8"/>
    <w:uiPriority w:val="99"/>
    <w:rsid w:val="00BF19A6"/>
    <w:rPr>
      <w:rFonts w:ascii="Times New Roman" w:eastAsia="Times New Roman" w:hAnsi="Times New Roman" w:cs="Times New Roman"/>
      <w:sz w:val="20"/>
      <w:szCs w:val="20"/>
      <w:lang w:eastAsia="ru-RU"/>
    </w:rPr>
  </w:style>
  <w:style w:type="paragraph" w:styleId="aa">
    <w:name w:val="Body Text"/>
    <w:basedOn w:val="a"/>
    <w:link w:val="ab"/>
    <w:rsid w:val="002A0DE7"/>
    <w:pPr>
      <w:widowControl/>
      <w:autoSpaceDE/>
      <w:autoSpaceDN/>
      <w:adjustRightInd/>
      <w:spacing w:after="120"/>
    </w:pPr>
  </w:style>
  <w:style w:type="character" w:customStyle="1" w:styleId="ab">
    <w:name w:val="Основной текст Знак"/>
    <w:basedOn w:val="a0"/>
    <w:link w:val="aa"/>
    <w:rsid w:val="002A0DE7"/>
    <w:rPr>
      <w:rFonts w:ascii="Times New Roman" w:eastAsia="Times New Roman" w:hAnsi="Times New Roman" w:cs="Times New Roman"/>
      <w:sz w:val="20"/>
      <w:szCs w:val="20"/>
    </w:rPr>
  </w:style>
  <w:style w:type="paragraph" w:customStyle="1" w:styleId="ac">
    <w:name w:val="Таблицы (моноширинный)"/>
    <w:basedOn w:val="a"/>
    <w:next w:val="a"/>
    <w:rsid w:val="00534350"/>
    <w:pPr>
      <w:widowControl/>
      <w:jc w:val="both"/>
    </w:pPr>
    <w:rPr>
      <w:rFonts w:ascii="Courier New" w:eastAsia="SimSun" w:hAnsi="Courier New" w:cs="SimSun"/>
      <w:sz w:val="22"/>
      <w:szCs w:val="22"/>
      <w:lang w:eastAsia="zh-CN"/>
    </w:rPr>
  </w:style>
  <w:style w:type="table" w:styleId="ad">
    <w:name w:val="Table Grid"/>
    <w:basedOn w:val="a1"/>
    <w:uiPriority w:val="59"/>
    <w:rsid w:val="008F53C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Title"/>
    <w:basedOn w:val="a"/>
    <w:link w:val="af"/>
    <w:qFormat/>
    <w:rsid w:val="00F5287D"/>
    <w:pPr>
      <w:widowControl/>
      <w:autoSpaceDE/>
      <w:autoSpaceDN/>
      <w:adjustRightInd/>
      <w:jc w:val="center"/>
    </w:pPr>
    <w:rPr>
      <w:sz w:val="24"/>
    </w:rPr>
  </w:style>
  <w:style w:type="character" w:customStyle="1" w:styleId="af">
    <w:name w:val="Название Знак"/>
    <w:basedOn w:val="a0"/>
    <w:link w:val="ae"/>
    <w:rsid w:val="00F5287D"/>
    <w:rPr>
      <w:rFonts w:ascii="Times New Roman" w:eastAsia="Times New Roman" w:hAnsi="Times New Roman" w:cs="Times New Roman"/>
      <w:sz w:val="24"/>
      <w:szCs w:val="20"/>
      <w:lang w:eastAsia="ru-RU"/>
    </w:rPr>
  </w:style>
  <w:style w:type="paragraph" w:styleId="af0">
    <w:name w:val="Body Text Indent"/>
    <w:basedOn w:val="a"/>
    <w:link w:val="af1"/>
    <w:rsid w:val="00F5287D"/>
    <w:pPr>
      <w:widowControl/>
      <w:autoSpaceDE/>
      <w:autoSpaceDN/>
      <w:adjustRightInd/>
      <w:ind w:firstLine="540"/>
      <w:jc w:val="both"/>
    </w:pPr>
    <w:rPr>
      <w:sz w:val="26"/>
      <w:szCs w:val="24"/>
    </w:rPr>
  </w:style>
  <w:style w:type="character" w:customStyle="1" w:styleId="af1">
    <w:name w:val="Основной текст с отступом Знак"/>
    <w:basedOn w:val="a0"/>
    <w:link w:val="af0"/>
    <w:rsid w:val="00F5287D"/>
    <w:rPr>
      <w:rFonts w:ascii="Times New Roman" w:eastAsia="Times New Roman" w:hAnsi="Times New Roman" w:cs="Times New Roman"/>
      <w:sz w:val="26"/>
      <w:szCs w:val="24"/>
      <w:lang w:eastAsia="ru-RU"/>
    </w:rPr>
  </w:style>
  <w:style w:type="paragraph" w:customStyle="1" w:styleId="1">
    <w:name w:val="Обычный1"/>
    <w:rsid w:val="00F5287D"/>
    <w:pPr>
      <w:spacing w:after="0" w:line="240" w:lineRule="auto"/>
    </w:pPr>
    <w:rPr>
      <w:rFonts w:ascii="Times New Roman" w:eastAsia="Times New Roman" w:hAnsi="Times New Roman" w:cs="Times New Roman"/>
      <w:snapToGrid w:val="0"/>
      <w:sz w:val="20"/>
      <w:szCs w:val="20"/>
      <w:lang w:eastAsia="ru-RU"/>
    </w:rPr>
  </w:style>
  <w:style w:type="paragraph" w:styleId="2">
    <w:name w:val="Body Text 2"/>
    <w:basedOn w:val="a"/>
    <w:link w:val="20"/>
    <w:rsid w:val="00F5287D"/>
    <w:pPr>
      <w:widowControl/>
      <w:autoSpaceDE/>
      <w:autoSpaceDN/>
      <w:adjustRightInd/>
      <w:spacing w:after="120" w:line="480" w:lineRule="auto"/>
    </w:pPr>
  </w:style>
  <w:style w:type="character" w:customStyle="1" w:styleId="20">
    <w:name w:val="Основной текст 2 Знак"/>
    <w:basedOn w:val="a0"/>
    <w:link w:val="2"/>
    <w:rsid w:val="00F5287D"/>
    <w:rPr>
      <w:rFonts w:ascii="Times New Roman" w:eastAsia="Times New Roman" w:hAnsi="Times New Roman" w:cs="Times New Roman"/>
      <w:sz w:val="20"/>
      <w:szCs w:val="20"/>
      <w:lang w:eastAsia="ru-RU"/>
    </w:rPr>
  </w:style>
  <w:style w:type="paragraph" w:customStyle="1" w:styleId="af2">
    <w:name w:val="Для_актов"/>
    <w:basedOn w:val="a"/>
    <w:rsid w:val="00F5287D"/>
    <w:pPr>
      <w:widowControl/>
      <w:autoSpaceDE/>
      <w:autoSpaceDN/>
      <w:adjustRightInd/>
      <w:ind w:firstLine="720"/>
      <w:jc w:val="both"/>
    </w:pPr>
    <w:rPr>
      <w:sz w:val="26"/>
      <w:szCs w:val="24"/>
    </w:rPr>
  </w:style>
  <w:style w:type="paragraph" w:styleId="21">
    <w:name w:val="Body Text Indent 2"/>
    <w:basedOn w:val="a"/>
    <w:link w:val="22"/>
    <w:uiPriority w:val="99"/>
    <w:unhideWhenUsed/>
    <w:rsid w:val="00F5287D"/>
    <w:pPr>
      <w:spacing w:after="120" w:line="480" w:lineRule="auto"/>
      <w:ind w:left="283"/>
    </w:pPr>
  </w:style>
  <w:style w:type="character" w:customStyle="1" w:styleId="22">
    <w:name w:val="Основной текст с отступом 2 Знак"/>
    <w:basedOn w:val="a0"/>
    <w:link w:val="21"/>
    <w:uiPriority w:val="99"/>
    <w:rsid w:val="00F5287D"/>
    <w:rPr>
      <w:rFonts w:ascii="Times New Roman" w:eastAsia="Times New Roman" w:hAnsi="Times New Roman" w:cs="Times New Roman"/>
      <w:sz w:val="20"/>
      <w:szCs w:val="20"/>
      <w:lang w:eastAsia="ru-RU"/>
    </w:rPr>
  </w:style>
  <w:style w:type="character" w:customStyle="1" w:styleId="af3">
    <w:name w:val="Гипертекстовая ссылка"/>
    <w:basedOn w:val="a0"/>
    <w:uiPriority w:val="99"/>
    <w:rsid w:val="00F5287D"/>
    <w:rPr>
      <w:rFonts w:cs="Times New Roman"/>
      <w:b/>
      <w:color w:val="008000"/>
    </w:rPr>
  </w:style>
  <w:style w:type="paragraph" w:styleId="af4">
    <w:name w:val="Normal (Web)"/>
    <w:basedOn w:val="a"/>
    <w:uiPriority w:val="99"/>
    <w:unhideWhenUsed/>
    <w:rsid w:val="00741D4F"/>
    <w:pPr>
      <w:widowControl/>
      <w:autoSpaceDE/>
      <w:autoSpaceDN/>
      <w:adjustRightInd/>
      <w:spacing w:before="100" w:beforeAutospacing="1" w:after="100" w:afterAutospacing="1"/>
    </w:pPr>
    <w:rPr>
      <w:sz w:val="24"/>
      <w:szCs w:val="24"/>
    </w:rPr>
  </w:style>
  <w:style w:type="paragraph" w:customStyle="1" w:styleId="10">
    <w:name w:val="Абзац списка1"/>
    <w:basedOn w:val="a"/>
    <w:uiPriority w:val="99"/>
    <w:rsid w:val="00284A88"/>
    <w:pPr>
      <w:widowControl/>
      <w:autoSpaceDE/>
      <w:autoSpaceDN/>
      <w:adjustRightInd/>
      <w:ind w:left="720"/>
      <w:contextualSpacing/>
    </w:pPr>
    <w:rPr>
      <w:sz w:val="24"/>
      <w:szCs w:val="24"/>
    </w:rPr>
  </w:style>
  <w:style w:type="character" w:customStyle="1" w:styleId="wmi-callto">
    <w:name w:val="wmi-callto"/>
    <w:basedOn w:val="a0"/>
    <w:rsid w:val="00284A88"/>
  </w:style>
  <w:style w:type="paragraph" w:customStyle="1" w:styleId="af5">
    <w:basedOn w:val="a"/>
    <w:next w:val="ae"/>
    <w:link w:val="af6"/>
    <w:qFormat/>
    <w:rsid w:val="009D4EEA"/>
    <w:pPr>
      <w:widowControl/>
      <w:autoSpaceDE/>
      <w:autoSpaceDN/>
      <w:adjustRightInd/>
      <w:jc w:val="center"/>
    </w:pPr>
    <w:rPr>
      <w:sz w:val="24"/>
    </w:rPr>
  </w:style>
  <w:style w:type="character" w:customStyle="1" w:styleId="af6">
    <w:name w:val="Заголовок Знак"/>
    <w:link w:val="af5"/>
    <w:rsid w:val="009D4EEA"/>
    <w:rPr>
      <w:rFonts w:ascii="Times New Roman" w:eastAsia="Times New Roman" w:hAnsi="Times New Roman" w:cs="Times New Roman"/>
      <w:sz w:val="24"/>
      <w:szCs w:val="20"/>
      <w:lang w:eastAsia="ru-RU"/>
    </w:rPr>
  </w:style>
  <w:style w:type="paragraph" w:customStyle="1" w:styleId="ConsPlusNonformat">
    <w:name w:val="ConsPlusNonformat"/>
    <w:rsid w:val="009D4E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basedOn w:val="a"/>
    <w:next w:val="af4"/>
    <w:uiPriority w:val="99"/>
    <w:unhideWhenUsed/>
    <w:rsid w:val="00AC002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4B3D095367D5B4F262061656879387453CDD8FBF3EA0E3441BCBD4D4064DE64311C2E96CC16D2F5032C454A81DE00B1701EA9C9510B8l879G" TargetMode="External"/><Relationship Id="rId4" Type="http://schemas.openxmlformats.org/officeDocument/2006/relationships/settings" Target="settings.xml"/><Relationship Id="rId9" Type="http://schemas.openxmlformats.org/officeDocument/2006/relationships/hyperlink" Target="consultantplus://offline/ref=2D8D81D5F5523BF3CBDE1207D49049EB68F33ADC3A71429E1A2E24670BDD981C538657917AB7676D903BACCC28EF935B339045902F16A915uEB5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4097-6249-4F23-BD84-82CCE4BE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3225</TotalTime>
  <Pages>17</Pages>
  <Words>7171</Words>
  <Characters>40877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ksk_ukmo</dc:creator>
  <cp:lastModifiedBy>Белоголова Елена Васильевна</cp:lastModifiedBy>
  <cp:revision>323</cp:revision>
  <cp:lastPrinted>2021-04-09T08:45:00Z</cp:lastPrinted>
  <dcterms:created xsi:type="dcterms:W3CDTF">2020-04-23T02:09:00Z</dcterms:created>
  <dcterms:modified xsi:type="dcterms:W3CDTF">2021-04-09T08:45:00Z</dcterms:modified>
</cp:coreProperties>
</file>