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DC45" w14:textId="0EC466C8" w:rsidR="002B0F14" w:rsidRPr="000D271A" w:rsidRDefault="00565382" w:rsidP="002B0F1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6"/>
        </w:rPr>
        <w:t>Информация</w:t>
      </w:r>
    </w:p>
    <w:p w14:paraId="0C72260D" w14:textId="77777777" w:rsidR="002B0F14" w:rsidRPr="000D271A" w:rsidRDefault="002B0F14" w:rsidP="0005222E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538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результатам контрольного мероприятия</w:t>
      </w:r>
      <w:r w:rsidRPr="000D271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C808E0" w:rsidRPr="000D271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«</w:t>
      </w:r>
      <w:r w:rsidR="0005222E" w:rsidRPr="000D271A">
        <w:rPr>
          <w:rFonts w:ascii="Times New Roman" w:hAnsi="Times New Roman" w:cs="Times New Roman"/>
          <w:sz w:val="28"/>
          <w:szCs w:val="28"/>
        </w:rPr>
        <w:t>Проверка законного, результативного (эффективного и экономного) использования бюджетных средств, выделенных Управлению культуры, спорта и молодежной политики Администрации Усть-Кутского муниципального образования на капитальный ремонт учреждений бюджетной сферы в 2019 году»</w:t>
      </w:r>
    </w:p>
    <w:p w14:paraId="009344E0" w14:textId="77777777" w:rsidR="002B0F14" w:rsidRPr="000D271A" w:rsidRDefault="002B0F14" w:rsidP="002B0F14">
      <w:pPr>
        <w:widowControl w:val="0"/>
        <w:shd w:val="clear" w:color="auto" w:fill="FFFFFF"/>
        <w:tabs>
          <w:tab w:val="left" w:pos="7037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2CC5E320" w14:textId="77777777" w:rsidR="0005222E" w:rsidRPr="000D271A" w:rsidRDefault="00041450" w:rsidP="0005222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D271A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О</w:t>
      </w:r>
      <w:r w:rsidR="002B0F14" w:rsidRPr="000D271A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сновани</w:t>
      </w:r>
      <w:r w:rsidRPr="000D271A"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  <w:t>е для проведения контрольного мероприятия:</w:t>
      </w:r>
      <w:r w:rsidR="002B0F14" w:rsidRPr="000D271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Федеральн</w:t>
      </w:r>
      <w:r w:rsidRPr="000D271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ый</w:t>
      </w:r>
      <w:r w:rsidR="002B0F14" w:rsidRPr="000D271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</w:t>
      </w:r>
      <w:r w:rsidRPr="000D271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="002B0F14" w:rsidRPr="000D271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о Контрольно-счетной комиссии Усть-Кутского муниципального образования, утвержденно</w:t>
      </w:r>
      <w:r w:rsidRPr="000D271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</w:t>
      </w:r>
      <w:r w:rsidR="002B0F14" w:rsidRPr="000D271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решением Думы УКМО от 30.08.2011 № 42, </w:t>
      </w:r>
      <w:r w:rsidR="002B0F14" w:rsidRPr="000D271A">
        <w:rPr>
          <w:rFonts w:ascii="Times New Roman" w:eastAsia="Times New Roman" w:hAnsi="Times New Roman"/>
          <w:sz w:val="28"/>
          <w:szCs w:val="28"/>
          <w:lang w:eastAsia="ru-RU"/>
        </w:rPr>
        <w:t>п.</w:t>
      </w:r>
      <w:r w:rsidRPr="000D27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0F14" w:rsidRPr="000D271A">
        <w:rPr>
          <w:rFonts w:ascii="Times New Roman" w:eastAsia="Times New Roman" w:hAnsi="Times New Roman"/>
          <w:sz w:val="28"/>
          <w:szCs w:val="28"/>
          <w:lang w:eastAsia="ru-RU"/>
        </w:rPr>
        <w:t>2.1.2 Плана работы КСК УКМО на 2020 год, распоряжени</w:t>
      </w:r>
      <w:r w:rsidRPr="000D271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B0F14" w:rsidRPr="000D271A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КСК УКМО от </w:t>
      </w:r>
      <w:r w:rsidR="0005222E" w:rsidRPr="000D271A">
        <w:rPr>
          <w:rFonts w:ascii="Times New Roman" w:hAnsi="Times New Roman"/>
          <w:sz w:val="28"/>
          <w:szCs w:val="28"/>
        </w:rPr>
        <w:t>10.12.2020 № 106-п</w:t>
      </w:r>
      <w:r w:rsidR="0005222E" w:rsidRPr="000D27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14:paraId="3EA705DF" w14:textId="77777777" w:rsidR="0005222E" w:rsidRPr="000D271A" w:rsidRDefault="00041450" w:rsidP="0005222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7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Объект контрольного мероприятия</w:t>
      </w:r>
      <w:r w:rsidRPr="000D271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 w:rsidR="0005222E" w:rsidRPr="000D271A">
        <w:rPr>
          <w:rFonts w:ascii="Times New Roman" w:eastAsia="Times New Roman" w:hAnsi="Times New Roman"/>
          <w:sz w:val="28"/>
          <w:szCs w:val="28"/>
          <w:lang w:eastAsia="ru-RU"/>
        </w:rPr>
        <w:t>Управление культуры, спорта и молодежной политики Администрации Усть-Кутского муниципального образования</w:t>
      </w:r>
      <w:r w:rsidR="0005222E" w:rsidRPr="000D271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(далее – </w:t>
      </w:r>
      <w:r w:rsidR="0005222E" w:rsidRPr="000D271A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Управление культуры</w:t>
      </w:r>
      <w:r w:rsidR="0005222E" w:rsidRPr="000D271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). </w:t>
      </w:r>
      <w:r w:rsidR="0005222E" w:rsidRPr="000D271A">
        <w:rPr>
          <w:rFonts w:ascii="Times New Roman" w:eastAsia="Times New Roman" w:hAnsi="Times New Roman"/>
          <w:sz w:val="28"/>
          <w:szCs w:val="28"/>
          <w:lang w:eastAsia="ru-RU"/>
        </w:rPr>
        <w:t>Местонахождение: 666780, Иркутская область, г. Усть-Кут, ул. Халтурина 52.</w:t>
      </w:r>
    </w:p>
    <w:p w14:paraId="289912E5" w14:textId="77777777" w:rsidR="008801DB" w:rsidRPr="000D271A" w:rsidRDefault="008801DB" w:rsidP="008801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D271A">
        <w:rPr>
          <w:rFonts w:ascii="Times New Roman" w:hAnsi="Times New Roman"/>
          <w:b/>
          <w:sz w:val="28"/>
          <w:szCs w:val="28"/>
        </w:rPr>
        <w:t>Предмет контрольного мероприятия</w:t>
      </w:r>
      <w:r w:rsidRPr="000D271A">
        <w:rPr>
          <w:rFonts w:ascii="Times New Roman" w:hAnsi="Times New Roman"/>
          <w:sz w:val="28"/>
          <w:szCs w:val="28"/>
        </w:rPr>
        <w:t>:</w:t>
      </w:r>
      <w:r w:rsidRPr="000D27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271A">
        <w:rPr>
          <w:rFonts w:ascii="Times New Roman" w:hAnsi="Times New Roman"/>
          <w:sz w:val="28"/>
          <w:szCs w:val="28"/>
          <w:lang w:eastAsia="zh-CN"/>
        </w:rPr>
        <w:t>средства Усть-Кутского муниципального образования, выделенные в 2019 году на проведение капитального ремонта.</w:t>
      </w:r>
    </w:p>
    <w:p w14:paraId="137692F1" w14:textId="77777777" w:rsidR="008801DB" w:rsidRPr="000D271A" w:rsidRDefault="008801DB" w:rsidP="008801DB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</w:pPr>
      <w:r w:rsidRPr="000D271A">
        <w:rPr>
          <w:rFonts w:ascii="Times New Roman" w:hAnsi="Times New Roman"/>
          <w:b/>
          <w:sz w:val="28"/>
          <w:szCs w:val="28"/>
        </w:rPr>
        <w:t>Цель контрольного мероприятия</w:t>
      </w:r>
      <w:r w:rsidRPr="000D271A">
        <w:rPr>
          <w:rFonts w:ascii="Times New Roman" w:hAnsi="Times New Roman"/>
          <w:sz w:val="28"/>
          <w:szCs w:val="28"/>
        </w:rPr>
        <w:t xml:space="preserve">: </w:t>
      </w:r>
      <w:r w:rsidRPr="000D271A">
        <w:rPr>
          <w:rFonts w:ascii="Times New Roman" w:hAnsi="Times New Roman"/>
          <w:sz w:val="28"/>
          <w:szCs w:val="28"/>
          <w:lang w:eastAsia="zh-CN"/>
        </w:rPr>
        <w:t xml:space="preserve">проверка </w:t>
      </w:r>
      <w:r w:rsidRPr="000D271A">
        <w:rPr>
          <w:rFonts w:ascii="Times New Roman" w:hAnsi="Times New Roman"/>
          <w:bCs/>
          <w:spacing w:val="-1"/>
          <w:sz w:val="28"/>
          <w:szCs w:val="28"/>
        </w:rPr>
        <w:t xml:space="preserve">законного, результативного (эффективного и экономного) </w:t>
      </w:r>
      <w:r w:rsidRPr="000D271A">
        <w:rPr>
          <w:rFonts w:ascii="Times New Roman" w:hAnsi="Times New Roman"/>
          <w:sz w:val="28"/>
          <w:szCs w:val="28"/>
          <w:lang w:eastAsia="zh-CN"/>
        </w:rPr>
        <w:t xml:space="preserve">использования </w:t>
      </w:r>
      <w:r w:rsidRPr="000D271A">
        <w:rPr>
          <w:rFonts w:ascii="Times New Roman" w:hAnsi="Times New Roman"/>
          <w:bCs/>
          <w:spacing w:val="-1"/>
          <w:sz w:val="28"/>
          <w:szCs w:val="28"/>
        </w:rPr>
        <w:t>бюджетных средств</w:t>
      </w:r>
      <w:r w:rsidRPr="000D271A">
        <w:rPr>
          <w:rFonts w:ascii="Times New Roman" w:hAnsi="Times New Roman"/>
          <w:sz w:val="28"/>
          <w:szCs w:val="28"/>
          <w:lang w:eastAsia="zh-CN"/>
        </w:rPr>
        <w:t xml:space="preserve"> УКМО, предоставленных </w:t>
      </w:r>
      <w:r w:rsidRPr="000D271A">
        <w:rPr>
          <w:rFonts w:ascii="Times New Roman" w:hAnsi="Times New Roman"/>
          <w:sz w:val="28"/>
          <w:szCs w:val="28"/>
        </w:rPr>
        <w:t>МКУК «Межпоселенческий КДЦ» УКМО.</w:t>
      </w:r>
    </w:p>
    <w:p w14:paraId="46EFE06C" w14:textId="77777777" w:rsidR="002B0F14" w:rsidRPr="000D271A" w:rsidRDefault="002B0F14" w:rsidP="004E6FB3">
      <w:pPr>
        <w:shd w:val="clear" w:color="auto" w:fill="FFFFFF"/>
        <w:tabs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D271A">
        <w:rPr>
          <w:rFonts w:ascii="Times New Roman" w:eastAsia="Times New Roman" w:hAnsi="Times New Roman"/>
          <w:b/>
          <w:sz w:val="28"/>
          <w:szCs w:val="28"/>
          <w:lang w:eastAsia="zh-CN"/>
        </w:rPr>
        <w:t>Проверяемый период деятельности:</w:t>
      </w:r>
      <w:r w:rsidRPr="000D271A">
        <w:rPr>
          <w:rFonts w:ascii="Times New Roman" w:eastAsia="Times New Roman" w:hAnsi="Times New Roman"/>
          <w:sz w:val="28"/>
          <w:szCs w:val="28"/>
          <w:lang w:eastAsia="zh-CN"/>
        </w:rPr>
        <w:t xml:space="preserve"> 2019 год.</w:t>
      </w:r>
    </w:p>
    <w:p w14:paraId="7B8163E6" w14:textId="77777777" w:rsidR="00A34534" w:rsidRPr="000D271A" w:rsidRDefault="00A34534" w:rsidP="004E6FB3">
      <w:pPr>
        <w:pStyle w:val="ConsPlusNonformat"/>
        <w:tabs>
          <w:tab w:val="left" w:pos="709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71A">
        <w:rPr>
          <w:rFonts w:ascii="Times New Roman" w:hAnsi="Times New Roman" w:cs="Times New Roman"/>
          <w:b/>
          <w:bCs/>
          <w:sz w:val="28"/>
          <w:szCs w:val="28"/>
        </w:rPr>
        <w:t>Сроки проведения контрольного мероприятия</w:t>
      </w:r>
      <w:r w:rsidRPr="000D271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0D271A">
        <w:rPr>
          <w:rFonts w:ascii="Times New Roman" w:hAnsi="Times New Roman" w:cs="Times New Roman"/>
          <w:sz w:val="28"/>
          <w:szCs w:val="28"/>
        </w:rPr>
        <w:t xml:space="preserve">с </w:t>
      </w:r>
      <w:r w:rsidR="008801DB" w:rsidRPr="000D271A">
        <w:rPr>
          <w:rFonts w:ascii="Times New Roman" w:hAnsi="Times New Roman" w:cs="Times New Roman"/>
          <w:sz w:val="28"/>
          <w:szCs w:val="28"/>
        </w:rPr>
        <w:t xml:space="preserve">16 декабря 2020 </w:t>
      </w:r>
      <w:r w:rsidR="00387932" w:rsidRPr="000D271A">
        <w:rPr>
          <w:rFonts w:ascii="Times New Roman" w:hAnsi="Times New Roman" w:cs="Times New Roman"/>
          <w:sz w:val="28"/>
          <w:szCs w:val="28"/>
        </w:rPr>
        <w:t>–</w:t>
      </w:r>
      <w:r w:rsidR="008801DB" w:rsidRPr="000D271A">
        <w:rPr>
          <w:rFonts w:ascii="Times New Roman" w:hAnsi="Times New Roman" w:cs="Times New Roman"/>
          <w:sz w:val="28"/>
          <w:szCs w:val="28"/>
        </w:rPr>
        <w:t xml:space="preserve"> </w:t>
      </w:r>
      <w:r w:rsidR="00387932" w:rsidRPr="000D271A">
        <w:rPr>
          <w:rFonts w:ascii="Times New Roman" w:hAnsi="Times New Roman" w:cs="Times New Roman"/>
          <w:sz w:val="28"/>
          <w:szCs w:val="28"/>
        </w:rPr>
        <w:t>13 января 2021 года</w:t>
      </w:r>
      <w:r w:rsidRPr="000D271A">
        <w:rPr>
          <w:rFonts w:ascii="Times New Roman" w:hAnsi="Times New Roman" w:cs="Times New Roman"/>
          <w:sz w:val="28"/>
          <w:szCs w:val="28"/>
        </w:rPr>
        <w:t>.</w:t>
      </w:r>
    </w:p>
    <w:p w14:paraId="2DE27880" w14:textId="77777777" w:rsidR="002B0F14" w:rsidRPr="000D271A" w:rsidRDefault="004E6FB3" w:rsidP="004E6FB3">
      <w:pPr>
        <w:pStyle w:val="a8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0D271A">
        <w:rPr>
          <w:rFonts w:ascii="Times New Roman" w:hAnsi="Times New Roman"/>
          <w:sz w:val="28"/>
          <w:szCs w:val="28"/>
        </w:rPr>
        <w:t xml:space="preserve">В соответствии со ст. 17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ст.8 Положения о Контрольно-счетной комиссии Усть-Кутского муниципального образования, утвержденного решением Думы УКМО от 30.08.2011 № 42 акты проверок доведены до сведения </w:t>
      </w:r>
      <w:r w:rsidRPr="000D271A">
        <w:rPr>
          <w:rFonts w:ascii="Times New Roman" w:hAnsi="Times New Roman"/>
          <w:sz w:val="28"/>
          <w:szCs w:val="28"/>
          <w:shd w:val="clear" w:color="auto" w:fill="FFFFFF"/>
        </w:rPr>
        <w:t>руководителей проверяемых органов и организаций.</w:t>
      </w:r>
    </w:p>
    <w:p w14:paraId="1F0E19A4" w14:textId="77777777" w:rsidR="004E6FB3" w:rsidRPr="00565382" w:rsidRDefault="004E6FB3" w:rsidP="00565382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7AFA7753" w14:textId="77777777" w:rsidR="002B0F14" w:rsidRPr="000D271A" w:rsidRDefault="002B0F14" w:rsidP="002B0F14">
      <w:pPr>
        <w:pStyle w:val="a8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D271A">
        <w:rPr>
          <w:rFonts w:ascii="Times New Roman" w:eastAsia="Times New Roman" w:hAnsi="Times New Roman"/>
          <w:b/>
          <w:sz w:val="28"/>
          <w:szCs w:val="28"/>
          <w:lang w:eastAsia="zh-CN"/>
        </w:rPr>
        <w:t>Общие положения</w:t>
      </w:r>
    </w:p>
    <w:p w14:paraId="75C0A7AE" w14:textId="77777777" w:rsidR="002B0F14" w:rsidRPr="000D271A" w:rsidRDefault="002B0F14" w:rsidP="002B0F14">
      <w:pPr>
        <w:pStyle w:val="a8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7AEDBA37" w14:textId="3794F21D" w:rsidR="00A06F59" w:rsidRPr="000D271A" w:rsidRDefault="00A06F59" w:rsidP="00A06F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D271A">
        <w:rPr>
          <w:rFonts w:ascii="Times New Roman" w:hAnsi="Times New Roman"/>
          <w:sz w:val="28"/>
          <w:szCs w:val="28"/>
        </w:rPr>
        <w:t>Управление культуры</w:t>
      </w:r>
      <w:r w:rsidRPr="000D271A">
        <w:rPr>
          <w:rFonts w:ascii="Times New Roman" w:eastAsia="Times New Roman" w:hAnsi="Times New Roman"/>
          <w:sz w:val="28"/>
          <w:szCs w:val="28"/>
          <w:lang w:eastAsia="zh-CN"/>
        </w:rPr>
        <w:t xml:space="preserve">, является казенным учреждением и действует на основании </w:t>
      </w:r>
      <w:r w:rsidRPr="000D271A">
        <w:rPr>
          <w:rFonts w:ascii="Times New Roman" w:hAnsi="Times New Roman"/>
          <w:sz w:val="28"/>
          <w:szCs w:val="28"/>
          <w:lang w:eastAsia="zh-CN"/>
        </w:rPr>
        <w:t>Положения об Управлении культуры, утвержденного Решением Думы Усть-Кутского муниципального образования от 31.01.2017 № 84.</w:t>
      </w:r>
      <w:r w:rsidRPr="000D271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14:paraId="0D0DC180" w14:textId="77777777" w:rsidR="00A06F59" w:rsidRPr="000D271A" w:rsidRDefault="00A06F59" w:rsidP="00A06F59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0D271A">
        <w:rPr>
          <w:rFonts w:ascii="Times New Roman" w:eastAsia="Times New Roman" w:hAnsi="Times New Roman"/>
          <w:sz w:val="28"/>
          <w:szCs w:val="28"/>
          <w:lang w:eastAsia="zh-CN"/>
        </w:rPr>
        <w:t xml:space="preserve">Управление культуры является юридическим лицом, имеет бюджетную смету расходов, самостоятельный баланс, </w:t>
      </w:r>
      <w:r w:rsidRPr="000D271A">
        <w:rPr>
          <w:rFonts w:ascii="Times New Roman" w:hAnsi="Times New Roman"/>
          <w:sz w:val="28"/>
          <w:szCs w:val="28"/>
          <w:lang w:eastAsia="zh-CN"/>
        </w:rPr>
        <w:t>от своего имени приобретает и осуществляет права и обязанности, выступает в судах.</w:t>
      </w:r>
    </w:p>
    <w:p w14:paraId="14AD06AB" w14:textId="77777777" w:rsidR="00A06F59" w:rsidRPr="000D271A" w:rsidRDefault="00A06F59" w:rsidP="00A06F59">
      <w:pPr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D271A">
        <w:rPr>
          <w:rFonts w:ascii="Times New Roman" w:hAnsi="Times New Roman"/>
          <w:sz w:val="28"/>
          <w:szCs w:val="28"/>
        </w:rPr>
        <w:t>Бухгалтерский (бюджетный) учет в 2019 году осуществлял МКУ МФЦ УКСИМП Усть-Кутского муниципального образования на основании Соглашения на бухгалтерское обслуживание от 01.01.2019 № 14, которое включает в себя ведение бухгалтерского, бюджетного и налогового учета и отчетности.</w:t>
      </w:r>
    </w:p>
    <w:p w14:paraId="4CE599F3" w14:textId="77777777" w:rsidR="002B0F14" w:rsidRPr="000D271A" w:rsidRDefault="002B0F14" w:rsidP="002B0F14">
      <w:pPr>
        <w:pStyle w:val="a6"/>
        <w:widowControl/>
        <w:autoSpaceDE/>
        <w:autoSpaceDN/>
        <w:ind w:right="-83" w:firstLine="720"/>
      </w:pPr>
    </w:p>
    <w:p w14:paraId="1F4FD23A" w14:textId="77777777" w:rsidR="008012A3" w:rsidRPr="000D271A" w:rsidRDefault="008012A3" w:rsidP="002B0F14">
      <w:pPr>
        <w:pStyle w:val="a6"/>
        <w:widowControl/>
        <w:autoSpaceDE/>
        <w:autoSpaceDN/>
        <w:jc w:val="center"/>
        <w:rPr>
          <w:b/>
        </w:rPr>
      </w:pPr>
      <w:r w:rsidRPr="000D271A">
        <w:rPr>
          <w:b/>
        </w:rPr>
        <w:lastRenderedPageBreak/>
        <w:t xml:space="preserve">Выполнение Управлением культуры функций главного распорядителя </w:t>
      </w:r>
    </w:p>
    <w:p w14:paraId="5440B178" w14:textId="77777777" w:rsidR="002B0F14" w:rsidRPr="000D271A" w:rsidRDefault="008012A3" w:rsidP="002B0F14">
      <w:pPr>
        <w:pStyle w:val="a6"/>
        <w:widowControl/>
        <w:autoSpaceDE/>
        <w:autoSpaceDN/>
        <w:jc w:val="center"/>
        <w:rPr>
          <w:b/>
        </w:rPr>
      </w:pPr>
      <w:r w:rsidRPr="000D271A">
        <w:rPr>
          <w:b/>
        </w:rPr>
        <w:t>средств местного бюджета</w:t>
      </w:r>
    </w:p>
    <w:p w14:paraId="50E51D7D" w14:textId="77777777" w:rsidR="008012A3" w:rsidRPr="000D271A" w:rsidRDefault="008012A3" w:rsidP="002B0F14">
      <w:pPr>
        <w:pStyle w:val="a6"/>
        <w:widowControl/>
        <w:autoSpaceDE/>
        <w:autoSpaceDN/>
        <w:jc w:val="center"/>
      </w:pPr>
    </w:p>
    <w:p w14:paraId="00A91689" w14:textId="77777777" w:rsidR="008012A3" w:rsidRPr="000D271A" w:rsidRDefault="008012A3" w:rsidP="008012A3">
      <w:pPr>
        <w:pStyle w:val="a8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0D271A">
        <w:rPr>
          <w:rFonts w:ascii="Times New Roman" w:eastAsia="Times New Roman" w:hAnsi="Times New Roman"/>
          <w:sz w:val="28"/>
          <w:szCs w:val="28"/>
          <w:lang w:eastAsia="zh-CN"/>
        </w:rPr>
        <w:t>В соответствии с Решением Думы УКМО от 20</w:t>
      </w:r>
      <w:r w:rsidRPr="000D271A">
        <w:rPr>
          <w:rFonts w:ascii="Times New Roman" w:hAnsi="Times New Roman"/>
          <w:sz w:val="28"/>
          <w:szCs w:val="28"/>
        </w:rPr>
        <w:t xml:space="preserve">.12.2018 № 183 «О бюджете Усть-Кутского муниципального образования на 2019 год и на плановый период 2020-2021 годов» Управление культуры </w:t>
      </w:r>
      <w:r w:rsidRPr="000D271A">
        <w:rPr>
          <w:rFonts w:ascii="Times New Roman" w:eastAsia="Times New Roman" w:hAnsi="Times New Roman"/>
          <w:sz w:val="28"/>
          <w:szCs w:val="28"/>
          <w:lang w:eastAsia="zh-CN"/>
        </w:rPr>
        <w:t xml:space="preserve">включено в Перечень главных администраторов доходов, главных распорядителей и получателей средств местного бюджета. </w:t>
      </w:r>
    </w:p>
    <w:p w14:paraId="71D23C3D" w14:textId="77777777" w:rsidR="008012A3" w:rsidRPr="000D271A" w:rsidRDefault="008012A3" w:rsidP="008012A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D271A">
        <w:rPr>
          <w:rFonts w:ascii="Times New Roman" w:eastAsia="Times New Roman" w:hAnsi="Times New Roman"/>
          <w:sz w:val="28"/>
          <w:szCs w:val="28"/>
          <w:lang w:eastAsia="zh-CN"/>
        </w:rPr>
        <w:t>В соответствии со ст. 158 БК Управление культуры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средств.</w:t>
      </w:r>
    </w:p>
    <w:p w14:paraId="295DF263" w14:textId="77777777" w:rsidR="008012A3" w:rsidRPr="000D271A" w:rsidRDefault="008012A3" w:rsidP="008012A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D271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 окончательной редакции лимиты бюджетных обязательств на </w:t>
      </w:r>
      <w:r w:rsidRPr="000D271A">
        <w:rPr>
          <w:rFonts w:ascii="Times New Roman" w:eastAsia="Times New Roman" w:hAnsi="Times New Roman"/>
          <w:sz w:val="28"/>
          <w:szCs w:val="28"/>
          <w:lang w:eastAsia="zh-CN"/>
        </w:rPr>
        <w:t>реализацию мероприятий капитального ремонта распределены следующим образом:</w:t>
      </w:r>
    </w:p>
    <w:p w14:paraId="14289982" w14:textId="77777777" w:rsidR="008012A3" w:rsidRPr="000D271A" w:rsidRDefault="008012A3" w:rsidP="008012A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0D271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по разделу 0709 </w:t>
      </w:r>
      <w:r w:rsidRPr="000D271A">
        <w:rPr>
          <w:rFonts w:ascii="Times New Roman" w:hAnsi="Times New Roman"/>
          <w:sz w:val="28"/>
          <w:szCs w:val="28"/>
          <w:shd w:val="clear" w:color="auto" w:fill="FFFFFF"/>
        </w:rPr>
        <w:t xml:space="preserve">«Другие вопросы в области образования» </w:t>
      </w:r>
      <w:r w:rsidRPr="000D271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 КЦСР 4350099000 – 3 531 606,34 рублей;</w:t>
      </w:r>
    </w:p>
    <w:p w14:paraId="7495C606" w14:textId="77777777" w:rsidR="008012A3" w:rsidRPr="000D271A" w:rsidRDefault="008012A3" w:rsidP="008012A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0D271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 разделу 0801 «Культура» по КЦСР 4400099000 – 420 356,00 рублей, по КЦСР 7955300000 – 145 000,00 рублей, по КЦСР 7953000000 – 116 159,00 рублей по КЦСР 7955000000 – 50 000,00 рублей, по КЦСР 4410099000 – 253 550,00 рублей;</w:t>
      </w:r>
    </w:p>
    <w:p w14:paraId="30DABE0E" w14:textId="77777777" w:rsidR="008012A3" w:rsidRPr="000D271A" w:rsidRDefault="008012A3" w:rsidP="008012A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0D271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 разделу 1101 «Физическая культура» по КЦСР 4820099000 – 1 437 943,13 рублей. по КЦСР 7954000000 – 1 586 782,00 рублей.</w:t>
      </w:r>
    </w:p>
    <w:p w14:paraId="52B9EBE3" w14:textId="77777777" w:rsidR="008012A3" w:rsidRPr="000D271A" w:rsidRDefault="008012A3" w:rsidP="008012A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0D271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Выделенные средства распределены Управлением культуры, следующим образом:</w:t>
      </w:r>
    </w:p>
    <w:p w14:paraId="419B4446" w14:textId="77777777" w:rsidR="008012A3" w:rsidRPr="000D271A" w:rsidRDefault="008012A3" w:rsidP="008012A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1"/>
        <w:gridCol w:w="4892"/>
        <w:gridCol w:w="1832"/>
      </w:tblGrid>
      <w:tr w:rsidR="000D271A" w:rsidRPr="000D271A" w14:paraId="3DD0204C" w14:textId="77777777" w:rsidTr="008012A3">
        <w:trPr>
          <w:trHeight w:val="603"/>
        </w:trPr>
        <w:tc>
          <w:tcPr>
            <w:tcW w:w="3510" w:type="dxa"/>
            <w:vAlign w:val="center"/>
            <w:hideMark/>
          </w:tcPr>
          <w:p w14:paraId="7C96FEFA" w14:textId="77777777" w:rsidR="008012A3" w:rsidRPr="000D271A" w:rsidRDefault="008012A3" w:rsidP="008012A3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0D271A">
              <w:rPr>
                <w:rFonts w:ascii="Times New Roman" w:eastAsia="Times New Roman" w:hAnsi="Times New Roman"/>
                <w:b/>
                <w:bCs/>
                <w:spacing w:val="-2"/>
              </w:rPr>
              <w:t>ПБС</w:t>
            </w:r>
          </w:p>
        </w:tc>
        <w:tc>
          <w:tcPr>
            <w:tcW w:w="4965" w:type="dxa"/>
            <w:vAlign w:val="center"/>
            <w:hideMark/>
          </w:tcPr>
          <w:p w14:paraId="47C0BCF3" w14:textId="77777777" w:rsidR="008012A3" w:rsidRPr="000D271A" w:rsidRDefault="008012A3" w:rsidP="008012A3">
            <w:pPr>
              <w:suppressAutoHyphens/>
              <w:ind w:firstLine="720"/>
              <w:jc w:val="center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0D271A">
              <w:rPr>
                <w:rFonts w:ascii="Times New Roman" w:eastAsia="Times New Roman" w:hAnsi="Times New Roman"/>
                <w:b/>
                <w:bCs/>
                <w:spacing w:val="-2"/>
              </w:rPr>
              <w:t>КЦСР (наименование)</w:t>
            </w:r>
          </w:p>
        </w:tc>
        <w:tc>
          <w:tcPr>
            <w:tcW w:w="1842" w:type="dxa"/>
            <w:vAlign w:val="center"/>
            <w:hideMark/>
          </w:tcPr>
          <w:p w14:paraId="481D8121" w14:textId="77777777" w:rsidR="008012A3" w:rsidRPr="000D271A" w:rsidRDefault="008012A3" w:rsidP="008012A3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0D271A">
              <w:rPr>
                <w:rFonts w:ascii="Times New Roman" w:eastAsia="Times New Roman" w:hAnsi="Times New Roman"/>
                <w:b/>
                <w:bCs/>
                <w:spacing w:val="-2"/>
              </w:rPr>
              <w:t>Уведомление ГРБС о ЛБО</w:t>
            </w:r>
          </w:p>
          <w:p w14:paraId="2EEFBA70" w14:textId="77777777" w:rsidR="008012A3" w:rsidRPr="000D271A" w:rsidRDefault="008012A3" w:rsidP="008012A3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0D271A">
              <w:rPr>
                <w:rFonts w:ascii="Times New Roman" w:eastAsia="Times New Roman" w:hAnsi="Times New Roman"/>
                <w:b/>
                <w:bCs/>
                <w:spacing w:val="-2"/>
              </w:rPr>
              <w:t>2019 год</w:t>
            </w:r>
          </w:p>
        </w:tc>
      </w:tr>
      <w:tr w:rsidR="000D271A" w:rsidRPr="000D271A" w14:paraId="5B313C27" w14:textId="77777777" w:rsidTr="008012A3">
        <w:trPr>
          <w:trHeight w:val="463"/>
        </w:trPr>
        <w:tc>
          <w:tcPr>
            <w:tcW w:w="3510" w:type="dxa"/>
            <w:hideMark/>
          </w:tcPr>
          <w:p w14:paraId="7473D3A1" w14:textId="77777777" w:rsidR="008012A3" w:rsidRPr="000D271A" w:rsidRDefault="008012A3" w:rsidP="008012A3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0D271A">
              <w:rPr>
                <w:rFonts w:ascii="Times New Roman" w:eastAsia="Times New Roman" w:hAnsi="Times New Roman"/>
                <w:spacing w:val="-2"/>
              </w:rPr>
              <w:t xml:space="preserve">МКУ «СОЦ» УКМО </w:t>
            </w:r>
          </w:p>
        </w:tc>
        <w:tc>
          <w:tcPr>
            <w:tcW w:w="4965" w:type="dxa"/>
            <w:hideMark/>
          </w:tcPr>
          <w:p w14:paraId="1A8AC765" w14:textId="77777777" w:rsidR="008012A3" w:rsidRPr="000D271A" w:rsidRDefault="008012A3" w:rsidP="008012A3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0D271A">
              <w:rPr>
                <w:rFonts w:ascii="Times New Roman" w:eastAsia="Times New Roman" w:hAnsi="Times New Roman"/>
                <w:spacing w:val="-2"/>
              </w:rPr>
              <w:t>48.2.00.99000 Обеспечение деятельности учреждений физической культуры и спорта</w:t>
            </w:r>
          </w:p>
        </w:tc>
        <w:tc>
          <w:tcPr>
            <w:tcW w:w="1842" w:type="dxa"/>
            <w:hideMark/>
          </w:tcPr>
          <w:p w14:paraId="59102390" w14:textId="77777777" w:rsidR="008012A3" w:rsidRPr="000D271A" w:rsidRDefault="008012A3" w:rsidP="008012A3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0D271A">
              <w:rPr>
                <w:rFonts w:ascii="Times New Roman" w:eastAsia="Times New Roman" w:hAnsi="Times New Roman"/>
                <w:spacing w:val="-2"/>
              </w:rPr>
              <w:t>1 437 943,13</w:t>
            </w:r>
          </w:p>
        </w:tc>
      </w:tr>
      <w:tr w:rsidR="000D271A" w:rsidRPr="000D271A" w14:paraId="2CA89AE5" w14:textId="77777777" w:rsidTr="008012A3">
        <w:trPr>
          <w:trHeight w:val="413"/>
        </w:trPr>
        <w:tc>
          <w:tcPr>
            <w:tcW w:w="3510" w:type="dxa"/>
            <w:hideMark/>
          </w:tcPr>
          <w:p w14:paraId="0ADD9324" w14:textId="77777777" w:rsidR="008012A3" w:rsidRPr="000D271A" w:rsidRDefault="008012A3" w:rsidP="008012A3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0D271A">
              <w:rPr>
                <w:rFonts w:ascii="Times New Roman" w:eastAsia="Times New Roman" w:hAnsi="Times New Roman"/>
                <w:spacing w:val="-2"/>
              </w:rPr>
              <w:t>МКУ «СОЦ» УКМО</w:t>
            </w:r>
          </w:p>
        </w:tc>
        <w:tc>
          <w:tcPr>
            <w:tcW w:w="4965" w:type="dxa"/>
            <w:hideMark/>
          </w:tcPr>
          <w:p w14:paraId="71627FED" w14:textId="77777777" w:rsidR="008012A3" w:rsidRPr="000D271A" w:rsidRDefault="008012A3" w:rsidP="008012A3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0D271A">
              <w:rPr>
                <w:rFonts w:ascii="Times New Roman" w:eastAsia="Times New Roman" w:hAnsi="Times New Roman"/>
                <w:spacing w:val="-2"/>
              </w:rPr>
              <w:t xml:space="preserve">79.5.40.00000 МП «Развитие физической культуры и спорта в Усть-Кутском муниципальном образовании» </w:t>
            </w:r>
          </w:p>
        </w:tc>
        <w:tc>
          <w:tcPr>
            <w:tcW w:w="1842" w:type="dxa"/>
            <w:hideMark/>
          </w:tcPr>
          <w:p w14:paraId="6AD29B9C" w14:textId="77777777" w:rsidR="008012A3" w:rsidRPr="000D271A" w:rsidRDefault="008012A3" w:rsidP="008012A3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0D271A">
              <w:rPr>
                <w:rFonts w:ascii="Times New Roman" w:eastAsia="Times New Roman" w:hAnsi="Times New Roman"/>
                <w:spacing w:val="-2"/>
              </w:rPr>
              <w:t>1 586 782,0</w:t>
            </w:r>
          </w:p>
        </w:tc>
      </w:tr>
      <w:tr w:rsidR="000D271A" w:rsidRPr="000D271A" w14:paraId="242FC589" w14:textId="77777777" w:rsidTr="008012A3">
        <w:trPr>
          <w:trHeight w:val="491"/>
        </w:trPr>
        <w:tc>
          <w:tcPr>
            <w:tcW w:w="3510" w:type="dxa"/>
            <w:hideMark/>
          </w:tcPr>
          <w:p w14:paraId="5B4B1A55" w14:textId="77777777" w:rsidR="008012A3" w:rsidRPr="000D271A" w:rsidRDefault="008012A3" w:rsidP="008012A3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0D271A">
              <w:rPr>
                <w:rFonts w:ascii="Times New Roman" w:eastAsia="Times New Roman" w:hAnsi="Times New Roman"/>
                <w:spacing w:val="-2"/>
              </w:rPr>
              <w:t>МКУК Межпоселенческий культурно-досуговый центр» УКМО</w:t>
            </w:r>
          </w:p>
        </w:tc>
        <w:tc>
          <w:tcPr>
            <w:tcW w:w="4965" w:type="dxa"/>
            <w:hideMark/>
          </w:tcPr>
          <w:p w14:paraId="6B3E123B" w14:textId="77777777" w:rsidR="008012A3" w:rsidRPr="000D271A" w:rsidRDefault="008012A3" w:rsidP="008012A3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0D271A">
              <w:rPr>
                <w:rFonts w:ascii="Times New Roman" w:eastAsia="Times New Roman" w:hAnsi="Times New Roman"/>
                <w:spacing w:val="-2"/>
              </w:rPr>
              <w:t>7955300000 МП "Энергосбережение и повышение энергетической эффективности УКМО"</w:t>
            </w:r>
          </w:p>
        </w:tc>
        <w:tc>
          <w:tcPr>
            <w:tcW w:w="1842" w:type="dxa"/>
            <w:hideMark/>
          </w:tcPr>
          <w:p w14:paraId="474E5C17" w14:textId="77777777" w:rsidR="008012A3" w:rsidRPr="000D271A" w:rsidRDefault="008012A3" w:rsidP="008012A3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0D271A">
              <w:rPr>
                <w:rFonts w:ascii="Times New Roman" w:eastAsia="Times New Roman" w:hAnsi="Times New Roman"/>
                <w:spacing w:val="-2"/>
              </w:rPr>
              <w:t>145 000,00</w:t>
            </w:r>
          </w:p>
        </w:tc>
      </w:tr>
      <w:tr w:rsidR="000D271A" w:rsidRPr="000D271A" w14:paraId="497B8D33" w14:textId="77777777" w:rsidTr="008012A3">
        <w:trPr>
          <w:trHeight w:val="555"/>
        </w:trPr>
        <w:tc>
          <w:tcPr>
            <w:tcW w:w="3510" w:type="dxa"/>
          </w:tcPr>
          <w:p w14:paraId="57B9D0D1" w14:textId="77777777" w:rsidR="008012A3" w:rsidRPr="000D271A" w:rsidRDefault="008012A3" w:rsidP="008012A3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0D271A">
              <w:rPr>
                <w:rFonts w:ascii="Times New Roman" w:eastAsia="Times New Roman" w:hAnsi="Times New Roman"/>
                <w:spacing w:val="-2"/>
              </w:rPr>
              <w:t>МКУК Межпоселенческий культурно-досуговый центр» УКМО</w:t>
            </w:r>
          </w:p>
        </w:tc>
        <w:tc>
          <w:tcPr>
            <w:tcW w:w="4965" w:type="dxa"/>
          </w:tcPr>
          <w:p w14:paraId="0E8CB6AC" w14:textId="77777777" w:rsidR="008012A3" w:rsidRPr="000D271A" w:rsidRDefault="008012A3" w:rsidP="008012A3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0D271A">
              <w:rPr>
                <w:rFonts w:ascii="Times New Roman" w:eastAsia="Times New Roman" w:hAnsi="Times New Roman"/>
                <w:spacing w:val="-2"/>
              </w:rPr>
              <w:t xml:space="preserve">44.0.00.99000 Обеспечение деятельности культурно-досуговых центров, клубов </w:t>
            </w:r>
          </w:p>
        </w:tc>
        <w:tc>
          <w:tcPr>
            <w:tcW w:w="1842" w:type="dxa"/>
            <w:hideMark/>
          </w:tcPr>
          <w:p w14:paraId="4748A8AB" w14:textId="77777777" w:rsidR="008012A3" w:rsidRPr="000D271A" w:rsidRDefault="008012A3" w:rsidP="008012A3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0D271A">
              <w:rPr>
                <w:rFonts w:ascii="Times New Roman" w:eastAsia="Times New Roman" w:hAnsi="Times New Roman"/>
                <w:spacing w:val="-2"/>
              </w:rPr>
              <w:t>420 356,00</w:t>
            </w:r>
          </w:p>
        </w:tc>
      </w:tr>
      <w:tr w:rsidR="000D271A" w:rsidRPr="000D271A" w14:paraId="7B7193E1" w14:textId="77777777" w:rsidTr="008012A3">
        <w:trPr>
          <w:trHeight w:val="563"/>
        </w:trPr>
        <w:tc>
          <w:tcPr>
            <w:tcW w:w="3510" w:type="dxa"/>
            <w:hideMark/>
          </w:tcPr>
          <w:p w14:paraId="23E4B8A4" w14:textId="77777777" w:rsidR="008012A3" w:rsidRPr="000D271A" w:rsidRDefault="008012A3" w:rsidP="008012A3">
            <w:pPr>
              <w:suppressAutoHyphens/>
              <w:rPr>
                <w:rFonts w:ascii="Times New Roman" w:eastAsia="Times New Roman" w:hAnsi="Times New Roman"/>
                <w:bCs/>
                <w:spacing w:val="-2"/>
              </w:rPr>
            </w:pPr>
            <w:r w:rsidRPr="000D271A">
              <w:rPr>
                <w:rFonts w:ascii="Times New Roman" w:eastAsia="Times New Roman" w:hAnsi="Times New Roman"/>
                <w:bCs/>
                <w:spacing w:val="-2"/>
              </w:rPr>
              <w:t> </w:t>
            </w:r>
            <w:r w:rsidRPr="000D271A">
              <w:rPr>
                <w:rFonts w:ascii="Times New Roman" w:eastAsia="Times New Roman" w:hAnsi="Times New Roman"/>
                <w:spacing w:val="-2"/>
              </w:rPr>
              <w:t>МКУК Межпоселенческий культурно-досуговый центр» УКМО</w:t>
            </w:r>
          </w:p>
        </w:tc>
        <w:tc>
          <w:tcPr>
            <w:tcW w:w="4965" w:type="dxa"/>
            <w:hideMark/>
          </w:tcPr>
          <w:p w14:paraId="188C40A0" w14:textId="77777777" w:rsidR="008012A3" w:rsidRPr="000D271A" w:rsidRDefault="008012A3" w:rsidP="008012A3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0D271A">
              <w:rPr>
                <w:rFonts w:ascii="Times New Roman" w:eastAsia="Times New Roman" w:hAnsi="Times New Roman"/>
                <w:spacing w:val="-2"/>
              </w:rPr>
              <w:t>7953000000 МП «Развитие культуры Усть-Кутского муниципального образования»</w:t>
            </w:r>
          </w:p>
        </w:tc>
        <w:tc>
          <w:tcPr>
            <w:tcW w:w="1842" w:type="dxa"/>
            <w:hideMark/>
          </w:tcPr>
          <w:p w14:paraId="5797F3D2" w14:textId="77777777" w:rsidR="008012A3" w:rsidRPr="000D271A" w:rsidRDefault="008012A3" w:rsidP="008012A3">
            <w:pPr>
              <w:suppressAutoHyphens/>
              <w:jc w:val="center"/>
              <w:rPr>
                <w:rFonts w:ascii="Times New Roman" w:eastAsia="Times New Roman" w:hAnsi="Times New Roman"/>
                <w:bCs/>
                <w:spacing w:val="-2"/>
              </w:rPr>
            </w:pPr>
            <w:r w:rsidRPr="000D271A">
              <w:rPr>
                <w:rFonts w:ascii="Times New Roman" w:eastAsia="Times New Roman" w:hAnsi="Times New Roman"/>
                <w:bCs/>
                <w:spacing w:val="-2"/>
              </w:rPr>
              <w:t>116 159,00</w:t>
            </w:r>
          </w:p>
        </w:tc>
      </w:tr>
      <w:tr w:rsidR="000D271A" w:rsidRPr="000D271A" w14:paraId="1953B5D0" w14:textId="77777777" w:rsidTr="008012A3">
        <w:trPr>
          <w:trHeight w:val="705"/>
        </w:trPr>
        <w:tc>
          <w:tcPr>
            <w:tcW w:w="3510" w:type="dxa"/>
            <w:hideMark/>
          </w:tcPr>
          <w:p w14:paraId="4F4321B6" w14:textId="77777777" w:rsidR="008012A3" w:rsidRPr="000D271A" w:rsidRDefault="008012A3" w:rsidP="008012A3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0D271A">
              <w:rPr>
                <w:rFonts w:ascii="Times New Roman" w:eastAsia="Times New Roman" w:hAnsi="Times New Roman"/>
                <w:spacing w:val="-2"/>
              </w:rPr>
              <w:t>МКУК «Усть-Кутская межпоселенческая библиотека» УКМО</w:t>
            </w:r>
          </w:p>
        </w:tc>
        <w:tc>
          <w:tcPr>
            <w:tcW w:w="4965" w:type="dxa"/>
            <w:hideMark/>
          </w:tcPr>
          <w:p w14:paraId="5D713070" w14:textId="77777777" w:rsidR="008012A3" w:rsidRPr="000D271A" w:rsidRDefault="008012A3" w:rsidP="008012A3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0D271A">
              <w:rPr>
                <w:rFonts w:ascii="Times New Roman" w:eastAsia="Times New Roman" w:hAnsi="Times New Roman"/>
                <w:spacing w:val="-2"/>
              </w:rPr>
              <w:t>79.5.50.00000 МП "Доступная среда для инвалидов и других маломобильных групп населения»</w:t>
            </w:r>
          </w:p>
        </w:tc>
        <w:tc>
          <w:tcPr>
            <w:tcW w:w="1842" w:type="dxa"/>
            <w:hideMark/>
          </w:tcPr>
          <w:p w14:paraId="5A5C130D" w14:textId="77777777" w:rsidR="008012A3" w:rsidRPr="000D271A" w:rsidRDefault="008012A3" w:rsidP="008012A3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0D271A">
              <w:rPr>
                <w:rFonts w:ascii="Times New Roman" w:eastAsia="Times New Roman" w:hAnsi="Times New Roman"/>
                <w:spacing w:val="-2"/>
              </w:rPr>
              <w:t>50 000,000</w:t>
            </w:r>
          </w:p>
        </w:tc>
      </w:tr>
      <w:tr w:rsidR="000D271A" w:rsidRPr="000D271A" w14:paraId="7BC21454" w14:textId="77777777" w:rsidTr="008012A3">
        <w:trPr>
          <w:trHeight w:val="599"/>
        </w:trPr>
        <w:tc>
          <w:tcPr>
            <w:tcW w:w="3510" w:type="dxa"/>
          </w:tcPr>
          <w:p w14:paraId="3B72A91B" w14:textId="77777777" w:rsidR="008012A3" w:rsidRPr="000D271A" w:rsidRDefault="008012A3" w:rsidP="008012A3">
            <w:pPr>
              <w:suppressAutoHyphens/>
              <w:rPr>
                <w:rFonts w:ascii="Times New Roman" w:eastAsia="Times New Roman" w:hAnsi="Times New Roman"/>
                <w:bCs/>
                <w:spacing w:val="-2"/>
              </w:rPr>
            </w:pPr>
            <w:r w:rsidRPr="000D271A">
              <w:rPr>
                <w:rFonts w:ascii="Times New Roman" w:eastAsia="Times New Roman" w:hAnsi="Times New Roman"/>
                <w:bCs/>
                <w:spacing w:val="-2"/>
              </w:rPr>
              <w:t>МКУК «Усть-Кутский исторический музей» УКМО</w:t>
            </w:r>
          </w:p>
        </w:tc>
        <w:tc>
          <w:tcPr>
            <w:tcW w:w="4965" w:type="dxa"/>
          </w:tcPr>
          <w:p w14:paraId="38CE41A8" w14:textId="77777777" w:rsidR="008012A3" w:rsidRPr="000D271A" w:rsidRDefault="008012A3" w:rsidP="008012A3">
            <w:pPr>
              <w:suppressAutoHyphens/>
              <w:jc w:val="both"/>
              <w:rPr>
                <w:rFonts w:ascii="Times New Roman" w:eastAsia="Times New Roman" w:hAnsi="Times New Roman"/>
                <w:bCs/>
                <w:spacing w:val="-2"/>
              </w:rPr>
            </w:pPr>
            <w:r w:rsidRPr="000D271A">
              <w:rPr>
                <w:rFonts w:ascii="Times New Roman" w:eastAsia="Times New Roman" w:hAnsi="Times New Roman"/>
                <w:bCs/>
                <w:spacing w:val="-2"/>
              </w:rPr>
              <w:t>44.1.00.99000 «Обеспечение деятельности музеев»</w:t>
            </w:r>
          </w:p>
        </w:tc>
        <w:tc>
          <w:tcPr>
            <w:tcW w:w="1842" w:type="dxa"/>
          </w:tcPr>
          <w:p w14:paraId="5BB9A37F" w14:textId="77777777" w:rsidR="008012A3" w:rsidRPr="000D271A" w:rsidRDefault="008012A3" w:rsidP="008012A3">
            <w:pPr>
              <w:suppressAutoHyphens/>
              <w:jc w:val="center"/>
              <w:rPr>
                <w:rFonts w:ascii="Times New Roman" w:eastAsia="Times New Roman" w:hAnsi="Times New Roman"/>
                <w:bCs/>
                <w:spacing w:val="-2"/>
              </w:rPr>
            </w:pPr>
            <w:r w:rsidRPr="000D271A">
              <w:rPr>
                <w:rFonts w:ascii="Times New Roman" w:eastAsia="Times New Roman" w:hAnsi="Times New Roman"/>
                <w:bCs/>
                <w:spacing w:val="-2"/>
              </w:rPr>
              <w:t>253 550,00</w:t>
            </w:r>
          </w:p>
        </w:tc>
      </w:tr>
      <w:tr w:rsidR="000D271A" w:rsidRPr="000D271A" w14:paraId="33231FEC" w14:textId="77777777" w:rsidTr="008012A3">
        <w:trPr>
          <w:trHeight w:val="600"/>
        </w:trPr>
        <w:tc>
          <w:tcPr>
            <w:tcW w:w="3510" w:type="dxa"/>
          </w:tcPr>
          <w:p w14:paraId="5F92C882" w14:textId="77777777" w:rsidR="008012A3" w:rsidRPr="000D271A" w:rsidRDefault="008012A3" w:rsidP="008012A3">
            <w:pPr>
              <w:suppressAutoHyphens/>
              <w:rPr>
                <w:rFonts w:ascii="Times New Roman" w:eastAsia="Times New Roman" w:hAnsi="Times New Roman"/>
                <w:spacing w:val="-2"/>
              </w:rPr>
            </w:pPr>
            <w:r w:rsidRPr="000D271A">
              <w:rPr>
                <w:rFonts w:ascii="Times New Roman" w:eastAsia="Times New Roman" w:hAnsi="Times New Roman"/>
                <w:spacing w:val="-2"/>
              </w:rPr>
              <w:t>МУ «ДЮСШ №1» УКМО</w:t>
            </w:r>
          </w:p>
        </w:tc>
        <w:tc>
          <w:tcPr>
            <w:tcW w:w="4965" w:type="dxa"/>
          </w:tcPr>
          <w:p w14:paraId="1D2315F2" w14:textId="68191554" w:rsidR="008012A3" w:rsidRPr="000D271A" w:rsidRDefault="008012A3" w:rsidP="008012A3">
            <w:pPr>
              <w:suppressAutoHyphens/>
              <w:jc w:val="both"/>
              <w:rPr>
                <w:rFonts w:ascii="Times New Roman" w:eastAsia="Times New Roman" w:hAnsi="Times New Roman"/>
                <w:spacing w:val="-2"/>
              </w:rPr>
            </w:pPr>
            <w:r w:rsidRPr="000D271A">
              <w:rPr>
                <w:rFonts w:ascii="Times New Roman" w:eastAsia="Times New Roman" w:hAnsi="Times New Roman"/>
                <w:spacing w:val="-2"/>
              </w:rPr>
              <w:t xml:space="preserve">43.5.00.99000 «Обеспечение деятельности учреждений, обеспечивающие предоставление услуг в сфере образования» по реестру не показали МК на 360 283,74 </w:t>
            </w:r>
          </w:p>
        </w:tc>
        <w:tc>
          <w:tcPr>
            <w:tcW w:w="1842" w:type="dxa"/>
          </w:tcPr>
          <w:p w14:paraId="660D9BE9" w14:textId="77777777" w:rsidR="008012A3" w:rsidRPr="000D271A" w:rsidRDefault="008012A3" w:rsidP="008012A3">
            <w:pPr>
              <w:suppressAutoHyphens/>
              <w:jc w:val="center"/>
              <w:rPr>
                <w:rFonts w:ascii="Times New Roman" w:eastAsia="Times New Roman" w:hAnsi="Times New Roman"/>
                <w:spacing w:val="-2"/>
              </w:rPr>
            </w:pPr>
            <w:r w:rsidRPr="000D271A">
              <w:rPr>
                <w:rFonts w:ascii="Times New Roman" w:eastAsia="Times New Roman" w:hAnsi="Times New Roman"/>
                <w:spacing w:val="-2"/>
              </w:rPr>
              <w:t xml:space="preserve">3 531 606,34 </w:t>
            </w:r>
          </w:p>
        </w:tc>
      </w:tr>
      <w:tr w:rsidR="008012A3" w:rsidRPr="000D271A" w14:paraId="1699C230" w14:textId="77777777" w:rsidTr="008012A3">
        <w:trPr>
          <w:trHeight w:val="315"/>
        </w:trPr>
        <w:tc>
          <w:tcPr>
            <w:tcW w:w="3510" w:type="dxa"/>
            <w:hideMark/>
          </w:tcPr>
          <w:p w14:paraId="658C7840" w14:textId="77777777" w:rsidR="008012A3" w:rsidRPr="000D271A" w:rsidRDefault="008012A3" w:rsidP="008012A3">
            <w:pPr>
              <w:suppressAutoHyphens/>
              <w:ind w:firstLine="720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0D271A">
              <w:rPr>
                <w:rFonts w:ascii="Times New Roman" w:eastAsia="Times New Roman" w:hAnsi="Times New Roman"/>
                <w:b/>
                <w:bCs/>
                <w:spacing w:val="-2"/>
              </w:rPr>
              <w:t>Итого  </w:t>
            </w:r>
          </w:p>
        </w:tc>
        <w:tc>
          <w:tcPr>
            <w:tcW w:w="4965" w:type="dxa"/>
            <w:hideMark/>
          </w:tcPr>
          <w:p w14:paraId="58EE0F15" w14:textId="77777777" w:rsidR="008012A3" w:rsidRPr="000D271A" w:rsidRDefault="008012A3" w:rsidP="008012A3">
            <w:pPr>
              <w:suppressAutoHyphens/>
              <w:ind w:firstLine="720"/>
              <w:jc w:val="both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0D271A">
              <w:rPr>
                <w:rFonts w:ascii="Times New Roman" w:eastAsia="Times New Roman" w:hAnsi="Times New Roman"/>
                <w:b/>
                <w:bCs/>
                <w:spacing w:val="-2"/>
              </w:rPr>
              <w:t> </w:t>
            </w:r>
          </w:p>
        </w:tc>
        <w:tc>
          <w:tcPr>
            <w:tcW w:w="1842" w:type="dxa"/>
            <w:hideMark/>
          </w:tcPr>
          <w:p w14:paraId="3FC57EAE" w14:textId="77777777" w:rsidR="008012A3" w:rsidRPr="000D271A" w:rsidRDefault="008012A3" w:rsidP="008012A3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spacing w:val="-2"/>
              </w:rPr>
            </w:pPr>
            <w:r w:rsidRPr="000D271A">
              <w:rPr>
                <w:rFonts w:ascii="Times New Roman" w:eastAsia="Times New Roman" w:hAnsi="Times New Roman"/>
                <w:b/>
                <w:bCs/>
                <w:spacing w:val="-2"/>
              </w:rPr>
              <w:t>7 541 396,47</w:t>
            </w:r>
          </w:p>
        </w:tc>
      </w:tr>
    </w:tbl>
    <w:p w14:paraId="23BB7146" w14:textId="77777777" w:rsidR="008012A3" w:rsidRPr="000D271A" w:rsidRDefault="008012A3" w:rsidP="008012A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14:paraId="5F99AAC3" w14:textId="4E061235" w:rsidR="008012A3" w:rsidRPr="000D271A" w:rsidRDefault="00565382" w:rsidP="008012A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8012A3" w:rsidRPr="000D271A">
        <w:rPr>
          <w:rFonts w:ascii="Times New Roman" w:eastAsia="Times New Roman" w:hAnsi="Times New Roman"/>
          <w:b/>
          <w:sz w:val="28"/>
          <w:szCs w:val="28"/>
          <w:lang w:eastAsia="ru-RU"/>
        </w:rPr>
        <w:t>апитальный ремонт в учреждениях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культуры</w:t>
      </w:r>
    </w:p>
    <w:p w14:paraId="2538D222" w14:textId="77777777" w:rsidR="008012A3" w:rsidRPr="000D271A" w:rsidRDefault="008012A3" w:rsidP="008012A3">
      <w:pPr>
        <w:pStyle w:val="a8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zh-CN"/>
        </w:rPr>
      </w:pPr>
    </w:p>
    <w:p w14:paraId="0FE22D48" w14:textId="77777777" w:rsidR="008012A3" w:rsidRPr="000D271A" w:rsidRDefault="008012A3" w:rsidP="008012A3">
      <w:pPr>
        <w:pStyle w:val="a8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0D271A">
        <w:rPr>
          <w:rFonts w:ascii="Times New Roman" w:eastAsia="Times New Roman" w:hAnsi="Times New Roman"/>
          <w:sz w:val="28"/>
          <w:szCs w:val="28"/>
          <w:lang w:eastAsia="zh-CN"/>
        </w:rPr>
        <w:t xml:space="preserve">Расходование бюджетных средств, выделенных на проведение капитального ремонта в зданиях, Учреждениями осуществлялось на основании Федерального закона от 05.04.2013 года № 44-ФЗ «О контрактной системе в сфере закупок товаров, услуг для обеспечения государственных и муниципальных нужд» (далее – Федеральный закон 44-ФЗ). </w:t>
      </w:r>
    </w:p>
    <w:p w14:paraId="72EFEF35" w14:textId="77777777" w:rsidR="008012A3" w:rsidRPr="000D271A" w:rsidRDefault="00FA47A1" w:rsidP="008012A3">
      <w:pPr>
        <w:pStyle w:val="a8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0D271A">
        <w:rPr>
          <w:rFonts w:ascii="Times New Roman" w:eastAsia="Times New Roman" w:hAnsi="Times New Roman"/>
          <w:sz w:val="28"/>
          <w:szCs w:val="28"/>
          <w:lang w:eastAsia="zh-CN"/>
        </w:rPr>
        <w:t>В 2019 году учреждениями заключено 29 муниципальных</w:t>
      </w:r>
      <w:r w:rsidR="008012A3" w:rsidRPr="000D271A">
        <w:rPr>
          <w:rFonts w:ascii="Times New Roman" w:eastAsia="Times New Roman" w:hAnsi="Times New Roman"/>
          <w:sz w:val="28"/>
          <w:szCs w:val="28"/>
          <w:lang w:eastAsia="zh-CN"/>
        </w:rPr>
        <w:t xml:space="preserve"> контракт</w:t>
      </w:r>
      <w:r w:rsidRPr="000D271A">
        <w:rPr>
          <w:rFonts w:ascii="Times New Roman" w:eastAsia="Times New Roman" w:hAnsi="Times New Roman"/>
          <w:sz w:val="28"/>
          <w:szCs w:val="28"/>
          <w:lang w:eastAsia="zh-CN"/>
        </w:rPr>
        <w:t>ов</w:t>
      </w:r>
      <w:r w:rsidR="008012A3" w:rsidRPr="000D271A">
        <w:rPr>
          <w:rFonts w:ascii="Times New Roman" w:eastAsia="Times New Roman" w:hAnsi="Times New Roman"/>
          <w:sz w:val="28"/>
          <w:szCs w:val="28"/>
          <w:lang w:eastAsia="zh-CN"/>
        </w:rPr>
        <w:t xml:space="preserve">, сумма которых варьируется от 50 000,00 рублей до 569 163,00 рублей. </w:t>
      </w:r>
    </w:p>
    <w:p w14:paraId="79B8AC1A" w14:textId="77777777" w:rsidR="008012A3" w:rsidRPr="000D271A" w:rsidRDefault="008012A3" w:rsidP="008012A3">
      <w:pPr>
        <w:pStyle w:val="a8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0D271A">
        <w:rPr>
          <w:rFonts w:ascii="Times New Roman" w:eastAsia="Times New Roman" w:hAnsi="Times New Roman"/>
          <w:sz w:val="28"/>
          <w:szCs w:val="28"/>
          <w:lang w:eastAsia="zh-CN"/>
        </w:rPr>
        <w:t xml:space="preserve">В установленный срок проведения контрольного мероприятия встречными проверками охвачено 3 учреждения, из них МКУ Спортивно-оздоровительный центр, </w:t>
      </w:r>
      <w:r w:rsidRPr="000D271A">
        <w:rPr>
          <w:rFonts w:ascii="Times New Roman" w:hAnsi="Times New Roman"/>
          <w:sz w:val="28"/>
          <w:szCs w:val="28"/>
          <w:lang w:eastAsia="zh-CN"/>
        </w:rPr>
        <w:t xml:space="preserve">МКУК </w:t>
      </w:r>
      <w:r w:rsidRPr="000D271A">
        <w:rPr>
          <w:rFonts w:ascii="Times New Roman" w:hAnsi="Times New Roman"/>
          <w:sz w:val="28"/>
          <w:szCs w:val="28"/>
          <w:lang w:eastAsia="ru-RU"/>
        </w:rPr>
        <w:t>«Усть-Кутская МБ» УКМО,</w:t>
      </w:r>
      <w:r w:rsidRPr="000D271A">
        <w:rPr>
          <w:rFonts w:ascii="Times New Roman" w:hAnsi="Times New Roman"/>
          <w:sz w:val="28"/>
          <w:szCs w:val="28"/>
          <w:lang w:eastAsia="zh-CN"/>
        </w:rPr>
        <w:t xml:space="preserve"> МКУК «Межпоселенческий КДЦ» УКМО</w:t>
      </w:r>
      <w:r w:rsidRPr="000D271A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</w:p>
    <w:p w14:paraId="3CAF585B" w14:textId="3532BB5B" w:rsidR="008012A3" w:rsidRPr="000D271A" w:rsidRDefault="008012A3" w:rsidP="008012A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D271A">
        <w:rPr>
          <w:rFonts w:ascii="Times New Roman" w:hAnsi="Times New Roman"/>
          <w:sz w:val="28"/>
          <w:szCs w:val="28"/>
          <w:lang w:eastAsia="zh-CN"/>
        </w:rPr>
        <w:t>В МКУ СОЦ заключено шестнадцать муниципальных конт</w:t>
      </w:r>
      <w:r w:rsidR="00565382">
        <w:rPr>
          <w:rFonts w:ascii="Times New Roman" w:hAnsi="Times New Roman"/>
          <w:sz w:val="28"/>
          <w:szCs w:val="28"/>
          <w:lang w:eastAsia="zh-CN"/>
        </w:rPr>
        <w:t>р</w:t>
      </w:r>
      <w:r w:rsidRPr="000D271A">
        <w:rPr>
          <w:rFonts w:ascii="Times New Roman" w:hAnsi="Times New Roman"/>
          <w:sz w:val="28"/>
          <w:szCs w:val="28"/>
          <w:lang w:eastAsia="zh-CN"/>
        </w:rPr>
        <w:t xml:space="preserve">актов на общую сумму 3 024 725,13 рублей, анализ которых показал, что работы выполнены </w:t>
      </w:r>
      <w:r w:rsidRPr="000D271A">
        <w:rPr>
          <w:rFonts w:ascii="Times New Roman" w:eastAsia="Times New Roman" w:hAnsi="Times New Roman"/>
          <w:sz w:val="28"/>
          <w:szCs w:val="28"/>
        </w:rPr>
        <w:t xml:space="preserve">одни и те же либо идентичные. </w:t>
      </w:r>
      <w:r w:rsidRPr="000D271A">
        <w:rPr>
          <w:rFonts w:ascii="Times New Roman" w:eastAsia="Times New Roman" w:hAnsi="Times New Roman"/>
          <w:sz w:val="28"/>
          <w:szCs w:val="28"/>
          <w:lang w:eastAsia="zh-CN"/>
        </w:rPr>
        <w:t xml:space="preserve">Исходя из </w:t>
      </w:r>
      <w:r w:rsidRPr="000D271A">
        <w:rPr>
          <w:rFonts w:ascii="Times New Roman" w:hAnsi="Times New Roman"/>
          <w:sz w:val="28"/>
          <w:szCs w:val="28"/>
        </w:rPr>
        <w:t xml:space="preserve">обоснований плановых сметных показателей к бюджетной смете МКУ СОЦ от </w:t>
      </w:r>
      <w:r w:rsidRPr="000D271A">
        <w:rPr>
          <w:rFonts w:ascii="Times New Roman" w:hAnsi="Times New Roman"/>
          <w:sz w:val="28"/>
          <w:szCs w:val="28"/>
          <w:u w:val="single"/>
        </w:rPr>
        <w:t>27.12.2018</w:t>
      </w:r>
      <w:r w:rsidR="00565382">
        <w:rPr>
          <w:rFonts w:ascii="Times New Roman" w:hAnsi="Times New Roman"/>
          <w:sz w:val="28"/>
          <w:szCs w:val="28"/>
          <w:u w:val="single"/>
        </w:rPr>
        <w:t>,</w:t>
      </w:r>
      <w:r w:rsidRPr="000D271A">
        <w:rPr>
          <w:rFonts w:ascii="Times New Roman" w:eastAsia="Times New Roman" w:hAnsi="Times New Roman"/>
          <w:sz w:val="28"/>
          <w:szCs w:val="28"/>
        </w:rPr>
        <w:t xml:space="preserve"> объем и стоимость работ Заказчику известны заранее, тем самым препятствий для проведения конкурентных процедур закупок работ у Заказчика (МКУ СОЦ) не было, а также большинство муниципальных контрактов заключено с одним подрядчиком. </w:t>
      </w:r>
    </w:p>
    <w:p w14:paraId="2DDD7F17" w14:textId="77777777" w:rsidR="008012A3" w:rsidRPr="000D271A" w:rsidRDefault="008012A3" w:rsidP="008012A3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D271A">
        <w:rPr>
          <w:rFonts w:ascii="Times New Roman" w:eastAsia="Times New Roman" w:hAnsi="Times New Roman"/>
          <w:sz w:val="28"/>
          <w:szCs w:val="28"/>
        </w:rPr>
        <w:t>Из чего можно сделать вывод, что допущено искусственное дробление закупок и оформление нескольких контрактов выполнялось с целью ухода от проведения конкурентных процедур закупок товаров, работ, услуг, что является нарушением Федерального закона 44-ФЗ, и Федерального закона от 26.07.2006 № 135-ФЗ «О защите конкуренции».</w:t>
      </w:r>
    </w:p>
    <w:p w14:paraId="25615BA4" w14:textId="77777777" w:rsidR="008012A3" w:rsidRPr="000D271A" w:rsidRDefault="008012A3" w:rsidP="00801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23056498" w14:textId="77777777" w:rsidR="008012A3" w:rsidRPr="000D271A" w:rsidRDefault="008012A3" w:rsidP="00801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271A">
        <w:rPr>
          <w:rFonts w:ascii="Times New Roman" w:hAnsi="Times New Roman"/>
          <w:sz w:val="28"/>
          <w:szCs w:val="28"/>
          <w:lang w:eastAsia="zh-CN"/>
        </w:rPr>
        <w:t xml:space="preserve">В МКУК </w:t>
      </w:r>
      <w:r w:rsidRPr="000D271A">
        <w:rPr>
          <w:rFonts w:ascii="Times New Roman" w:hAnsi="Times New Roman"/>
          <w:sz w:val="28"/>
          <w:szCs w:val="28"/>
          <w:lang w:eastAsia="ru-RU"/>
        </w:rPr>
        <w:t>«Усть-Кутская МБ» УКМО проведен ремонт в обособленном структурном подразделении – Библиотека № 20, расположенном по адресу - улица Набережная д. 15. З</w:t>
      </w:r>
      <w:r w:rsidRPr="000D271A">
        <w:rPr>
          <w:rFonts w:ascii="Times New Roman" w:hAnsi="Times New Roman"/>
          <w:sz w:val="28"/>
          <w:szCs w:val="28"/>
          <w:lang w:eastAsia="zh-CN"/>
        </w:rPr>
        <w:t>аключен муниципальный контракт № 56 на сумму 50 000,00 рублей с ООО «СВКТ» на выполнение работ по капитальному ремонту – замена дверных блоков в</w:t>
      </w:r>
      <w:r w:rsidRPr="000D271A">
        <w:rPr>
          <w:rFonts w:ascii="Times New Roman" w:hAnsi="Times New Roman"/>
          <w:sz w:val="28"/>
          <w:szCs w:val="28"/>
          <w:lang w:eastAsia="ru-RU"/>
        </w:rPr>
        <w:t xml:space="preserve"> здании.</w:t>
      </w:r>
    </w:p>
    <w:p w14:paraId="20F0CFAC" w14:textId="77777777" w:rsidR="008012A3" w:rsidRPr="000D271A" w:rsidRDefault="008012A3" w:rsidP="00DC07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271A">
        <w:rPr>
          <w:rFonts w:ascii="Times New Roman" w:eastAsia="Times New Roman" w:hAnsi="Times New Roman"/>
          <w:sz w:val="28"/>
          <w:szCs w:val="28"/>
        </w:rPr>
        <w:t>Согласно Справке о стоимости выполненных работ и затрат от 13.11.2019 г. № 1, акту о приемке выполненных работ от 1</w:t>
      </w:r>
      <w:r w:rsidR="00DC0716" w:rsidRPr="000D271A">
        <w:rPr>
          <w:rFonts w:ascii="Times New Roman" w:eastAsia="Times New Roman" w:hAnsi="Times New Roman"/>
          <w:sz w:val="28"/>
          <w:szCs w:val="28"/>
        </w:rPr>
        <w:t>3.11.2019 № 1 работы выполнены в полном объеме и своевременно</w:t>
      </w:r>
      <w:r w:rsidRPr="000D271A">
        <w:rPr>
          <w:rFonts w:ascii="Times New Roman" w:eastAsia="Times New Roman" w:hAnsi="Times New Roman"/>
          <w:sz w:val="28"/>
          <w:szCs w:val="28"/>
        </w:rPr>
        <w:t xml:space="preserve">, оформлены </w:t>
      </w:r>
      <w:r w:rsidR="00DC0716" w:rsidRPr="000D271A">
        <w:rPr>
          <w:rFonts w:ascii="Times New Roman" w:eastAsia="Times New Roman" w:hAnsi="Times New Roman"/>
          <w:sz w:val="28"/>
          <w:szCs w:val="28"/>
        </w:rPr>
        <w:t>надлежащим образом.</w:t>
      </w:r>
      <w:r w:rsidRPr="000D271A">
        <w:rPr>
          <w:rFonts w:ascii="Times New Roman" w:eastAsia="Times New Roman" w:hAnsi="Times New Roman"/>
          <w:sz w:val="28"/>
          <w:szCs w:val="28"/>
        </w:rPr>
        <w:t xml:space="preserve"> Оплата произведена платежным поручением от 25.11.2019 № 33439 сумма 50 000,00 рублей. </w:t>
      </w:r>
    </w:p>
    <w:p w14:paraId="515BB2A7" w14:textId="77777777" w:rsidR="008012A3" w:rsidRPr="000D271A" w:rsidRDefault="008012A3" w:rsidP="00801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14:paraId="45E1A136" w14:textId="77777777" w:rsidR="008012A3" w:rsidRPr="000D271A" w:rsidRDefault="008012A3" w:rsidP="00801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D271A">
        <w:rPr>
          <w:rFonts w:ascii="Times New Roman" w:hAnsi="Times New Roman"/>
          <w:sz w:val="28"/>
          <w:szCs w:val="28"/>
          <w:lang w:eastAsia="zh-CN"/>
        </w:rPr>
        <w:t xml:space="preserve">МКУК «Межпоселенческий КДЦ» УКМО заключено на проведение капитального ремонта четыре муниципальных контракта на общую сумму 681 515,00 рублей. </w:t>
      </w:r>
    </w:p>
    <w:p w14:paraId="7BF267B6" w14:textId="414DF90C" w:rsidR="008012A3" w:rsidRPr="000D271A" w:rsidRDefault="008012A3" w:rsidP="00801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D271A">
        <w:rPr>
          <w:rFonts w:ascii="Times New Roman" w:hAnsi="Times New Roman"/>
          <w:sz w:val="28"/>
          <w:szCs w:val="28"/>
          <w:lang w:eastAsia="zh-CN"/>
        </w:rPr>
        <w:t>Согласно</w:t>
      </w:r>
      <w:r w:rsidR="001F5C76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D271A">
        <w:rPr>
          <w:rFonts w:ascii="Times New Roman" w:hAnsi="Times New Roman"/>
          <w:sz w:val="28"/>
          <w:szCs w:val="28"/>
          <w:lang w:eastAsia="zh-CN"/>
        </w:rPr>
        <w:t>ак</w:t>
      </w:r>
      <w:r w:rsidR="001F5C76">
        <w:rPr>
          <w:rFonts w:ascii="Times New Roman" w:hAnsi="Times New Roman"/>
          <w:sz w:val="28"/>
          <w:szCs w:val="28"/>
          <w:lang w:eastAsia="zh-CN"/>
        </w:rPr>
        <w:t>там</w:t>
      </w:r>
      <w:r w:rsidRPr="000D271A">
        <w:rPr>
          <w:rFonts w:ascii="Times New Roman" w:hAnsi="Times New Roman"/>
          <w:sz w:val="28"/>
          <w:szCs w:val="28"/>
          <w:lang w:eastAsia="zh-CN"/>
        </w:rPr>
        <w:t xml:space="preserve"> о приемке выполненных работ</w:t>
      </w:r>
      <w:r w:rsidR="00565382">
        <w:rPr>
          <w:rFonts w:ascii="Times New Roman" w:hAnsi="Times New Roman"/>
          <w:sz w:val="28"/>
          <w:szCs w:val="28"/>
          <w:lang w:eastAsia="zh-CN"/>
        </w:rPr>
        <w:t>,</w:t>
      </w:r>
      <w:r w:rsidRPr="000D271A">
        <w:rPr>
          <w:rFonts w:ascii="Times New Roman" w:hAnsi="Times New Roman"/>
          <w:sz w:val="28"/>
          <w:szCs w:val="28"/>
          <w:lang w:eastAsia="zh-CN"/>
        </w:rPr>
        <w:t xml:space="preserve"> справок о стоимости выполненных работ и затрат</w:t>
      </w:r>
      <w:r w:rsidR="00565382">
        <w:rPr>
          <w:rFonts w:ascii="Times New Roman" w:hAnsi="Times New Roman"/>
          <w:sz w:val="28"/>
          <w:szCs w:val="28"/>
          <w:lang w:eastAsia="zh-CN"/>
        </w:rPr>
        <w:t>,</w:t>
      </w:r>
      <w:r w:rsidRPr="000D271A">
        <w:rPr>
          <w:rFonts w:ascii="Times New Roman" w:hAnsi="Times New Roman"/>
          <w:sz w:val="28"/>
          <w:szCs w:val="28"/>
          <w:lang w:eastAsia="zh-CN"/>
        </w:rPr>
        <w:t xml:space="preserve"> выполнены работы по замене оконных блоков на сумму </w:t>
      </w:r>
      <w:r w:rsidRPr="000D271A">
        <w:rPr>
          <w:rFonts w:ascii="Times New Roman" w:hAnsi="Times New Roman"/>
          <w:b/>
          <w:sz w:val="28"/>
          <w:szCs w:val="28"/>
          <w:lang w:eastAsia="zh-CN"/>
        </w:rPr>
        <w:t>на сумму 96 978,00 рублей</w:t>
      </w:r>
      <w:r w:rsidRPr="000D271A">
        <w:rPr>
          <w:rFonts w:ascii="Times New Roman" w:hAnsi="Times New Roman"/>
          <w:sz w:val="28"/>
          <w:szCs w:val="28"/>
          <w:lang w:eastAsia="zh-CN"/>
        </w:rPr>
        <w:t xml:space="preserve">, капитальный ремонт входной группы с установкой 3х металлических дверных блоков на общую </w:t>
      </w:r>
      <w:r w:rsidRPr="000D271A">
        <w:rPr>
          <w:rFonts w:ascii="Times New Roman" w:hAnsi="Times New Roman"/>
          <w:b/>
          <w:sz w:val="28"/>
          <w:szCs w:val="28"/>
          <w:lang w:eastAsia="zh-CN"/>
        </w:rPr>
        <w:t>сумму 86 800,00 рублей</w:t>
      </w:r>
      <w:r w:rsidRPr="000D271A">
        <w:rPr>
          <w:rFonts w:ascii="Times New Roman" w:hAnsi="Times New Roman"/>
          <w:sz w:val="28"/>
          <w:szCs w:val="28"/>
          <w:lang w:eastAsia="zh-CN"/>
        </w:rPr>
        <w:t>. Работы приняты в полном объеме и своевременно, акты подписаны обеими сторонами и оплачены</w:t>
      </w:r>
      <w:r w:rsidR="00565382">
        <w:rPr>
          <w:rFonts w:ascii="Times New Roman" w:hAnsi="Times New Roman"/>
          <w:sz w:val="28"/>
          <w:szCs w:val="28"/>
          <w:lang w:eastAsia="zh-CN"/>
        </w:rPr>
        <w:t xml:space="preserve"> своевременно.</w:t>
      </w:r>
      <w:r w:rsidRPr="000D271A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14:paraId="1D819BD1" w14:textId="4A2AC211" w:rsidR="00DC0716" w:rsidRPr="000D271A" w:rsidRDefault="008012A3" w:rsidP="00DC07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D271A">
        <w:rPr>
          <w:rFonts w:ascii="Times New Roman" w:hAnsi="Times New Roman"/>
          <w:sz w:val="28"/>
          <w:szCs w:val="28"/>
          <w:lang w:eastAsia="zh-CN"/>
        </w:rPr>
        <w:lastRenderedPageBreak/>
        <w:t xml:space="preserve">Для исполнения мероприятий муниципальной программы </w:t>
      </w:r>
      <w:r w:rsidRPr="000D271A">
        <w:rPr>
          <w:rFonts w:ascii="Times New Roman" w:eastAsia="Times New Roman" w:hAnsi="Times New Roman"/>
          <w:spacing w:val="-2"/>
          <w:sz w:val="28"/>
          <w:szCs w:val="28"/>
        </w:rPr>
        <w:t xml:space="preserve">«Развитие культуры Усть-Кутского муниципального образования» заключен муниципальный контракт от 25.10.2019 с ООО «Прогресс» </w:t>
      </w:r>
      <w:r w:rsidRPr="000D271A">
        <w:rPr>
          <w:rFonts w:ascii="Times New Roman" w:eastAsia="Times New Roman" w:hAnsi="Times New Roman"/>
          <w:b/>
          <w:spacing w:val="-2"/>
          <w:sz w:val="28"/>
          <w:szCs w:val="28"/>
        </w:rPr>
        <w:t>на сумму 116 159,00 рублей.</w:t>
      </w:r>
      <w:r w:rsidRPr="000D271A">
        <w:rPr>
          <w:rFonts w:ascii="Times New Roman" w:eastAsia="Times New Roman" w:hAnsi="Times New Roman"/>
          <w:spacing w:val="-2"/>
          <w:sz w:val="28"/>
          <w:szCs w:val="28"/>
        </w:rPr>
        <w:t xml:space="preserve"> В</w:t>
      </w:r>
      <w:r w:rsidRPr="000D271A">
        <w:rPr>
          <w:rFonts w:ascii="Times New Roman" w:hAnsi="Times New Roman"/>
          <w:spacing w:val="-2"/>
          <w:sz w:val="28"/>
          <w:szCs w:val="28"/>
        </w:rPr>
        <w:t xml:space="preserve">ыполнены работы по ремонту (замене) дверных) блоков (коробок) в здании </w:t>
      </w:r>
      <w:r w:rsidRPr="000D271A">
        <w:rPr>
          <w:rFonts w:ascii="Times New Roman" w:hAnsi="Times New Roman"/>
          <w:sz w:val="28"/>
          <w:szCs w:val="28"/>
          <w:lang w:eastAsia="zh-CN"/>
        </w:rPr>
        <w:t>МКУК «Межпоселенческий КДЦ» УКМО</w:t>
      </w:r>
      <w:r w:rsidR="00DC0716" w:rsidRPr="000D271A">
        <w:rPr>
          <w:rFonts w:ascii="Times New Roman" w:hAnsi="Times New Roman"/>
          <w:sz w:val="28"/>
          <w:szCs w:val="28"/>
          <w:lang w:eastAsia="zh-CN"/>
        </w:rPr>
        <w:t xml:space="preserve">. </w:t>
      </w:r>
    </w:p>
    <w:p w14:paraId="10436D95" w14:textId="6563DA8B" w:rsidR="008012A3" w:rsidRPr="000D271A" w:rsidRDefault="008012A3" w:rsidP="008012A3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0D271A">
        <w:rPr>
          <w:rFonts w:ascii="Times New Roman" w:hAnsi="Times New Roman"/>
          <w:sz w:val="28"/>
          <w:szCs w:val="28"/>
          <w:lang w:eastAsia="zh-CN"/>
        </w:rPr>
        <w:t xml:space="preserve">Для исполнения мероприятий </w:t>
      </w:r>
      <w:r w:rsidRPr="000D271A">
        <w:rPr>
          <w:rFonts w:ascii="Times New Roman" w:eastAsia="Times New Roman" w:hAnsi="Times New Roman"/>
          <w:sz w:val="28"/>
          <w:szCs w:val="28"/>
        </w:rPr>
        <w:t xml:space="preserve">муниципальной программы «Энергосбережение и повышение энергетической эффективности Усть-Кутского муниципального образования» </w:t>
      </w:r>
      <w:r w:rsidRPr="000D271A">
        <w:rPr>
          <w:rFonts w:ascii="Times New Roman" w:eastAsia="Times New Roman" w:hAnsi="Times New Roman"/>
          <w:spacing w:val="-2"/>
          <w:sz w:val="28"/>
          <w:szCs w:val="28"/>
        </w:rPr>
        <w:t xml:space="preserve">заключен муниципальный контракт от 25.06.2019 с ООО «СВКТ» </w:t>
      </w:r>
      <w:r w:rsidRPr="000D271A">
        <w:rPr>
          <w:rFonts w:ascii="Times New Roman" w:eastAsia="Times New Roman" w:hAnsi="Times New Roman"/>
          <w:b/>
          <w:spacing w:val="-2"/>
          <w:sz w:val="28"/>
          <w:szCs w:val="28"/>
        </w:rPr>
        <w:t>на сумму 381 578,00 рублей.</w:t>
      </w:r>
      <w:r w:rsidRPr="000D271A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0D271A">
        <w:rPr>
          <w:rFonts w:ascii="Times New Roman" w:eastAsia="Times New Roman" w:hAnsi="Times New Roman"/>
          <w:sz w:val="28"/>
          <w:szCs w:val="28"/>
          <w:lang w:eastAsia="zh-CN"/>
        </w:rPr>
        <w:t xml:space="preserve">Работы приняты в полном объеме, акт о приемке выполненных работ подписан обеими сторонами. </w:t>
      </w:r>
    </w:p>
    <w:p w14:paraId="05CF99A4" w14:textId="77777777" w:rsidR="008012A3" w:rsidRPr="000D271A" w:rsidRDefault="008012A3" w:rsidP="00801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271A">
        <w:rPr>
          <w:rFonts w:ascii="Times New Roman" w:hAnsi="Times New Roman"/>
          <w:sz w:val="28"/>
          <w:szCs w:val="28"/>
        </w:rPr>
        <w:t xml:space="preserve">В соответствии </w:t>
      </w:r>
      <w:r w:rsidRPr="000D271A">
        <w:rPr>
          <w:rFonts w:ascii="Times New Roman" w:hAnsi="Times New Roman"/>
          <w:b/>
          <w:sz w:val="28"/>
          <w:szCs w:val="28"/>
        </w:rPr>
        <w:t xml:space="preserve">с </w:t>
      </w:r>
      <w:hyperlink r:id="rId8" w:history="1">
        <w:r w:rsidRPr="000D271A">
          <w:rPr>
            <w:rFonts w:ascii="Times New Roman" w:hAnsi="Times New Roman"/>
            <w:b/>
            <w:sz w:val="28"/>
            <w:szCs w:val="28"/>
          </w:rPr>
          <w:t>ч. 3 ст. 219</w:t>
        </w:r>
      </w:hyperlink>
      <w:r w:rsidRPr="000D271A">
        <w:rPr>
          <w:rFonts w:ascii="Times New Roman" w:hAnsi="Times New Roman"/>
          <w:b/>
          <w:sz w:val="28"/>
          <w:szCs w:val="28"/>
        </w:rPr>
        <w:t xml:space="preserve"> Бюджетного кодекса</w:t>
      </w:r>
      <w:r w:rsidRPr="000D271A">
        <w:rPr>
          <w:rFonts w:ascii="Times New Roman" w:hAnsi="Times New Roman"/>
          <w:sz w:val="28"/>
          <w:szCs w:val="28"/>
        </w:rPr>
        <w:t xml:space="preserve"> </w:t>
      </w:r>
      <w:r w:rsidRPr="000D271A">
        <w:rPr>
          <w:rFonts w:ascii="Times New Roman" w:hAnsi="Times New Roman"/>
          <w:b/>
          <w:sz w:val="28"/>
          <w:szCs w:val="28"/>
        </w:rPr>
        <w:t>РФ</w:t>
      </w:r>
      <w:r w:rsidRPr="000D271A">
        <w:rPr>
          <w:rFonts w:ascii="Times New Roman" w:hAnsi="Times New Roman"/>
          <w:sz w:val="28"/>
          <w:szCs w:val="28"/>
        </w:rPr>
        <w:t xml:space="preserve"> получатель бюджетных средств (Учреждение) </w:t>
      </w:r>
      <w:r w:rsidRPr="000D271A">
        <w:rPr>
          <w:rFonts w:ascii="Times New Roman" w:hAnsi="Times New Roman"/>
          <w:b/>
          <w:sz w:val="28"/>
          <w:szCs w:val="28"/>
        </w:rPr>
        <w:t xml:space="preserve">принимает бюджетные обязательства в пределах доведенных до него лимитов бюджетных обязательств. </w:t>
      </w:r>
      <w:r w:rsidRPr="000D271A">
        <w:rPr>
          <w:rFonts w:ascii="Times New Roman" w:hAnsi="Times New Roman"/>
          <w:sz w:val="28"/>
          <w:szCs w:val="28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14:paraId="0845D803" w14:textId="42C3F491" w:rsidR="008012A3" w:rsidRPr="000D271A" w:rsidRDefault="008012A3" w:rsidP="008012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D271A">
        <w:rPr>
          <w:rFonts w:ascii="Times New Roman" w:hAnsi="Times New Roman"/>
          <w:sz w:val="28"/>
          <w:szCs w:val="28"/>
          <w:lang w:eastAsia="zh-CN"/>
        </w:rPr>
        <w:t>Согласно бюджетной смете Учреждения на дату 24.06.2019</w:t>
      </w:r>
      <w:r w:rsidR="00565382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D271A">
        <w:rPr>
          <w:rFonts w:ascii="Times New Roman" w:hAnsi="Times New Roman"/>
          <w:sz w:val="28"/>
          <w:szCs w:val="28"/>
          <w:lang w:eastAsia="zh-CN"/>
        </w:rPr>
        <w:t xml:space="preserve">г. лимиты бюджетных обязательств составляли 86 800,00 рублей, которые в свою очередь исполнены по средствам принятия бюджетного обязательства 03.06.2019г. (заключен муниципальный контракт от 03.06.2019 № 12 с ООО «Новый стиль» на сумму 86 800,00 рублей). </w:t>
      </w:r>
    </w:p>
    <w:p w14:paraId="7A7C9DBD" w14:textId="77777777" w:rsidR="008012A3" w:rsidRPr="000D271A" w:rsidRDefault="00BB0E33" w:rsidP="008012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0D271A">
        <w:rPr>
          <w:rFonts w:ascii="Times New Roman" w:hAnsi="Times New Roman"/>
          <w:sz w:val="28"/>
          <w:szCs w:val="28"/>
          <w:lang w:eastAsia="zh-CN"/>
        </w:rPr>
        <w:t>И</w:t>
      </w:r>
      <w:r w:rsidR="008012A3" w:rsidRPr="000D271A">
        <w:rPr>
          <w:rFonts w:ascii="Times New Roman" w:hAnsi="Times New Roman"/>
          <w:sz w:val="28"/>
          <w:szCs w:val="28"/>
          <w:lang w:eastAsia="zh-CN"/>
        </w:rPr>
        <w:t>зменени</w:t>
      </w:r>
      <w:r w:rsidRPr="000D271A">
        <w:rPr>
          <w:rFonts w:ascii="Times New Roman" w:hAnsi="Times New Roman"/>
          <w:sz w:val="28"/>
          <w:szCs w:val="28"/>
          <w:lang w:eastAsia="zh-CN"/>
        </w:rPr>
        <w:t>я</w:t>
      </w:r>
      <w:r w:rsidR="008012A3" w:rsidRPr="000D271A">
        <w:rPr>
          <w:rFonts w:ascii="Times New Roman" w:hAnsi="Times New Roman"/>
          <w:sz w:val="28"/>
          <w:szCs w:val="28"/>
          <w:lang w:eastAsia="zh-CN"/>
        </w:rPr>
        <w:t xml:space="preserve"> показателей бюджетной сметы Учреждения произведены только 03.07.2019 (ЛБО - 485 414,00рублей).</w:t>
      </w:r>
      <w:r w:rsidRPr="000D271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012A3" w:rsidRPr="000D271A">
        <w:rPr>
          <w:rFonts w:ascii="Times New Roman" w:hAnsi="Times New Roman"/>
          <w:sz w:val="28"/>
          <w:szCs w:val="28"/>
          <w:lang w:eastAsia="zh-CN"/>
        </w:rPr>
        <w:t xml:space="preserve">Из чего следует, что </w:t>
      </w:r>
      <w:r w:rsidR="008012A3" w:rsidRPr="000D271A">
        <w:rPr>
          <w:rFonts w:ascii="Times New Roman" w:hAnsi="Times New Roman"/>
          <w:b/>
          <w:sz w:val="28"/>
          <w:szCs w:val="28"/>
          <w:lang w:eastAsia="zh-CN"/>
        </w:rPr>
        <w:t>заключение муниципального контракта от 25.06.2019 № 17 с ООО «СВКТ» на сумму 381 578,00 рублей является принятием бюджетного обязательства в размере, превышающим утвержденные лимиты бюджетных обязательств на сумму муниципального контракта (381 578,00 рублей).</w:t>
      </w:r>
    </w:p>
    <w:p w14:paraId="19BC53C6" w14:textId="77777777" w:rsidR="008012A3" w:rsidRPr="000D271A" w:rsidRDefault="008012A3" w:rsidP="008012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0D271A">
        <w:rPr>
          <w:rFonts w:ascii="Times New Roman" w:hAnsi="Times New Roman"/>
          <w:sz w:val="28"/>
          <w:szCs w:val="28"/>
          <w:lang w:eastAsia="zh-CN"/>
        </w:rPr>
        <w:t>Согласно бюджетной смете Учреждения на дату 26.09.2019 лимиты бюджетных обязательств составляли 597 417,88 рублей, которые в свою очередь исполнены по средствам принятия бюджетных обязательств от 03.06.2019г. от 25.06.2019, от 25.10.2019 (заключены муниципальные контракты от 03.06.2019 № 12 с ООО «Новый стиль» на сумму 86 800,00 рублей и от 25.06.2019 № 17 с ООО «СВКТ» на сумму 381 578,00 рублей, от 25.10.2019 № 29 с ООО «Прогресс</w:t>
      </w:r>
      <w:r w:rsidR="00BB0E33" w:rsidRPr="000D271A">
        <w:rPr>
          <w:rFonts w:ascii="Times New Roman" w:hAnsi="Times New Roman"/>
          <w:sz w:val="28"/>
          <w:szCs w:val="28"/>
          <w:lang w:eastAsia="zh-CN"/>
        </w:rPr>
        <w:t>» на сумму 116 159,00 рублей). Изменения</w:t>
      </w:r>
      <w:r w:rsidRPr="000D271A">
        <w:rPr>
          <w:rFonts w:ascii="Times New Roman" w:hAnsi="Times New Roman"/>
          <w:sz w:val="28"/>
          <w:szCs w:val="28"/>
          <w:lang w:eastAsia="zh-CN"/>
        </w:rPr>
        <w:t xml:space="preserve"> показателей бюджетной сметы Учреждения произведены только 30.10.2019 (ЛБО – 713 576,88 рублей).</w:t>
      </w:r>
      <w:r w:rsidR="00BB0E33" w:rsidRPr="000D271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D271A">
        <w:rPr>
          <w:rFonts w:ascii="Times New Roman" w:hAnsi="Times New Roman"/>
          <w:sz w:val="28"/>
          <w:szCs w:val="28"/>
          <w:lang w:eastAsia="zh-CN"/>
        </w:rPr>
        <w:t xml:space="preserve">Из чего следует, что остаток лимитов бюджетных обязательств на дату заключения муниципального контракта от 25.10.2019 с ООО «СВКТ» на сумму 96 978,00 рублей составил всего 12 880,88 рублей. Следовательно, </w:t>
      </w:r>
      <w:r w:rsidRPr="000D271A">
        <w:rPr>
          <w:rFonts w:ascii="Times New Roman" w:hAnsi="Times New Roman"/>
          <w:b/>
          <w:sz w:val="28"/>
          <w:szCs w:val="28"/>
          <w:lang w:eastAsia="zh-CN"/>
        </w:rPr>
        <w:t>заключение муниципального контракта от 25.10.2019 с ООО «СВКТ» на сумму 96 978,00 рублей</w:t>
      </w:r>
      <w:r w:rsidRPr="000D271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D271A">
        <w:rPr>
          <w:rFonts w:ascii="Times New Roman" w:hAnsi="Times New Roman"/>
          <w:b/>
          <w:sz w:val="28"/>
          <w:szCs w:val="28"/>
          <w:lang w:eastAsia="zh-CN"/>
        </w:rPr>
        <w:t xml:space="preserve">является принятием бюджетного обязательства в размере, превышающим утвержденные лимиты бюджетных обязательств на сумму 84 097,12 рублей </w:t>
      </w:r>
      <w:r w:rsidRPr="000D271A">
        <w:rPr>
          <w:rFonts w:ascii="Times New Roman" w:hAnsi="Times New Roman"/>
          <w:sz w:val="28"/>
          <w:szCs w:val="28"/>
          <w:lang w:eastAsia="zh-CN"/>
        </w:rPr>
        <w:t>(12 880,88 – 96 978,00= (-)84 097,12).</w:t>
      </w:r>
    </w:p>
    <w:p w14:paraId="68E68CFF" w14:textId="77777777" w:rsidR="008012A3" w:rsidRPr="000D271A" w:rsidRDefault="008012A3" w:rsidP="008012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0D271A">
        <w:rPr>
          <w:rFonts w:ascii="Times New Roman" w:hAnsi="Times New Roman"/>
          <w:sz w:val="28"/>
          <w:szCs w:val="28"/>
          <w:lang w:eastAsia="zh-CN"/>
        </w:rPr>
        <w:lastRenderedPageBreak/>
        <w:t xml:space="preserve">Таким образом, контрольным мероприятием установлено, что </w:t>
      </w:r>
      <w:r w:rsidRPr="000D271A">
        <w:rPr>
          <w:rFonts w:ascii="Times New Roman" w:eastAsia="Times New Roman" w:hAnsi="Times New Roman"/>
          <w:sz w:val="28"/>
          <w:szCs w:val="28"/>
          <w:lang w:eastAsia="zh-CN"/>
        </w:rPr>
        <w:t>МКУК «Межпоселенческий КДЦ» УКМО</w:t>
      </w:r>
      <w:r w:rsidRPr="000D271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D271A">
        <w:rPr>
          <w:rFonts w:ascii="Times New Roman" w:hAnsi="Times New Roman"/>
          <w:b/>
          <w:sz w:val="28"/>
          <w:szCs w:val="28"/>
          <w:lang w:eastAsia="zh-CN"/>
        </w:rPr>
        <w:t>в нарушение ст. 162 БК, ч. 3 ст. 219</w:t>
      </w:r>
      <w:r w:rsidRPr="000D271A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D271A">
        <w:rPr>
          <w:rFonts w:ascii="Times New Roman" w:hAnsi="Times New Roman"/>
          <w:b/>
          <w:sz w:val="28"/>
          <w:szCs w:val="28"/>
          <w:lang w:eastAsia="zh-CN"/>
        </w:rPr>
        <w:t>допущено принятие бюджетных обязательств в размерах, превышающих утвержденные лимиты бюджетных обязательств.</w:t>
      </w:r>
    </w:p>
    <w:p w14:paraId="6FBC0A12" w14:textId="77777777" w:rsidR="008012A3" w:rsidRPr="000D271A" w:rsidRDefault="008012A3" w:rsidP="008012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D271A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Данные нарушения классифицируется как административное правонарушение по </w:t>
      </w:r>
      <w:r w:rsidRPr="000D27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ст. </w:t>
      </w:r>
      <w:r w:rsidRPr="000D27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15.15.10 Кодекса Российской Федерации об административных правонарушениях – н</w:t>
      </w:r>
      <w:r w:rsidRPr="000D271A">
        <w:rPr>
          <w:rFonts w:ascii="Times New Roman" w:hAnsi="Times New Roman"/>
          <w:b/>
          <w:bCs/>
          <w:sz w:val="28"/>
          <w:szCs w:val="28"/>
        </w:rPr>
        <w:t xml:space="preserve">арушение </w:t>
      </w:r>
      <w:hyperlink r:id="rId9" w:history="1">
        <w:r w:rsidRPr="000D271A">
          <w:rPr>
            <w:rFonts w:ascii="Times New Roman" w:hAnsi="Times New Roman"/>
            <w:b/>
            <w:bCs/>
            <w:sz w:val="28"/>
            <w:szCs w:val="28"/>
          </w:rPr>
          <w:t>порядка</w:t>
        </w:r>
      </w:hyperlink>
      <w:r w:rsidRPr="000D271A">
        <w:rPr>
          <w:rFonts w:ascii="Times New Roman" w:hAnsi="Times New Roman"/>
          <w:b/>
          <w:bCs/>
          <w:sz w:val="28"/>
          <w:szCs w:val="28"/>
        </w:rPr>
        <w:t xml:space="preserve"> принятия бюджетных обязательств.</w:t>
      </w:r>
    </w:p>
    <w:p w14:paraId="6D4D540B" w14:textId="2729989C" w:rsidR="002A2C94" w:rsidRDefault="007913AA" w:rsidP="0058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271A">
        <w:rPr>
          <w:rFonts w:ascii="Times New Roman" w:hAnsi="Times New Roman"/>
          <w:bCs/>
          <w:sz w:val="28"/>
          <w:szCs w:val="28"/>
        </w:rPr>
        <w:t xml:space="preserve">По результатам </w:t>
      </w:r>
      <w:r w:rsidR="008012A3" w:rsidRPr="000D271A">
        <w:rPr>
          <w:rFonts w:ascii="Times New Roman" w:hAnsi="Times New Roman"/>
          <w:bCs/>
          <w:sz w:val="28"/>
          <w:szCs w:val="28"/>
        </w:rPr>
        <w:t>проверки составлено два протокола от административного правонарушения в отношении директора</w:t>
      </w:r>
      <w:r w:rsidR="008012A3" w:rsidRPr="000D271A">
        <w:rPr>
          <w:rFonts w:ascii="Times New Roman" w:eastAsia="Times New Roman" w:hAnsi="Times New Roman"/>
          <w:sz w:val="28"/>
          <w:szCs w:val="28"/>
          <w:lang w:eastAsia="zh-CN"/>
        </w:rPr>
        <w:t xml:space="preserve"> МКУК «Межпоселенческий КДЦ» УКМО</w:t>
      </w:r>
      <w:r w:rsidR="00584D23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14:paraId="01D07330" w14:textId="77777777" w:rsidR="00584D23" w:rsidRPr="00584D23" w:rsidRDefault="00584D23" w:rsidP="00584D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A9E1A77" w14:textId="77777777" w:rsidR="002B0F14" w:rsidRPr="000D271A" w:rsidRDefault="009E7D56" w:rsidP="000052A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271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Предложения:</w:t>
      </w:r>
    </w:p>
    <w:p w14:paraId="2E6A136F" w14:textId="77777777" w:rsidR="009E7D56" w:rsidRPr="000D271A" w:rsidRDefault="009E7D56" w:rsidP="009B60E6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zh-CN"/>
        </w:rPr>
      </w:pPr>
      <w:r w:rsidRPr="000D27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КСК УКМО рекомендует</w:t>
      </w:r>
      <w:r w:rsidR="009B60E6" w:rsidRPr="000D27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67858C0" w14:textId="77777777" w:rsidR="009E7D56" w:rsidRPr="000D271A" w:rsidRDefault="009E7D56" w:rsidP="009B60E6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Calibri" w:eastAsia="Calibri" w:hAnsi="Calibri" w:cs="Times New Roman"/>
          <w:lang w:eastAsia="zh-CN"/>
        </w:rPr>
      </w:pPr>
      <w:r w:rsidRPr="000D27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матер</w:t>
      </w:r>
      <w:r w:rsidR="002A2C94" w:rsidRPr="000D271A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иалы настоящего отчета КСК УКМО;</w:t>
      </w:r>
    </w:p>
    <w:p w14:paraId="41F185E8" w14:textId="77777777" w:rsidR="00D739E4" w:rsidRPr="000D271A" w:rsidRDefault="00D739E4" w:rsidP="009B60E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1A">
        <w:rPr>
          <w:rFonts w:ascii="Times New Roman" w:hAnsi="Times New Roman"/>
          <w:sz w:val="28"/>
          <w:szCs w:val="28"/>
        </w:rPr>
        <w:t xml:space="preserve">Для недопущения в дальнейшем выявленных нарушений, </w:t>
      </w:r>
      <w:r w:rsidR="009B60E6" w:rsidRPr="000D271A">
        <w:rPr>
          <w:rFonts w:ascii="Times New Roman" w:hAnsi="Times New Roman"/>
          <w:sz w:val="28"/>
          <w:szCs w:val="28"/>
        </w:rPr>
        <w:t>организовать:</w:t>
      </w:r>
      <w:r w:rsidRPr="000D271A">
        <w:rPr>
          <w:rFonts w:ascii="Times New Roman" w:hAnsi="Times New Roman"/>
          <w:sz w:val="28"/>
          <w:szCs w:val="28"/>
        </w:rPr>
        <w:t xml:space="preserve"> согласование муниципальных контрактов (договоров), подлежащих исполнению за счет бюджетных средств,</w:t>
      </w:r>
      <w:r w:rsidR="009B60E6" w:rsidRPr="000D271A">
        <w:rPr>
          <w:rFonts w:ascii="Times New Roman" w:hAnsi="Times New Roman"/>
          <w:sz w:val="28"/>
          <w:szCs w:val="28"/>
        </w:rPr>
        <w:t xml:space="preserve"> </w:t>
      </w:r>
      <w:r w:rsidRPr="000D271A">
        <w:rPr>
          <w:rFonts w:ascii="Times New Roman" w:hAnsi="Times New Roman"/>
          <w:sz w:val="28"/>
          <w:szCs w:val="28"/>
        </w:rPr>
        <w:t>процедуру санкционирования операций, визировани</w:t>
      </w:r>
      <w:r w:rsidR="009B60E6" w:rsidRPr="000D271A">
        <w:rPr>
          <w:rFonts w:ascii="Times New Roman" w:hAnsi="Times New Roman"/>
          <w:sz w:val="28"/>
          <w:szCs w:val="28"/>
        </w:rPr>
        <w:t>е</w:t>
      </w:r>
      <w:r w:rsidRPr="000D271A">
        <w:rPr>
          <w:rFonts w:ascii="Times New Roman" w:hAnsi="Times New Roman"/>
          <w:sz w:val="28"/>
          <w:szCs w:val="28"/>
        </w:rPr>
        <w:t xml:space="preserve"> других документов.</w:t>
      </w:r>
    </w:p>
    <w:p w14:paraId="69AAEC0C" w14:textId="77777777" w:rsidR="002A2C94" w:rsidRPr="000D271A" w:rsidRDefault="002A2C94" w:rsidP="009B60E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271A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Провести проверку по каждому выявленному факту нарушения законодательства Российской Федерации, по результатам которых рассмотреть вопрос о привлечении к ответственности должности лиц, допустивших указанные нарушения.</w:t>
      </w:r>
    </w:p>
    <w:p w14:paraId="5D2E6F3C" w14:textId="77777777" w:rsidR="00A73084" w:rsidRPr="000D271A" w:rsidRDefault="00A73084" w:rsidP="00A73084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14:paraId="596E39B2" w14:textId="77777777" w:rsidR="009E7D56" w:rsidRPr="000D271A" w:rsidRDefault="009E7D56" w:rsidP="000052A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zh-CN"/>
        </w:rPr>
      </w:pPr>
    </w:p>
    <w:p w14:paraId="224D5DC1" w14:textId="31E90E6A" w:rsidR="002B0F14" w:rsidRPr="000D271A" w:rsidRDefault="002B0F14" w:rsidP="002B0F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B0F14" w:rsidRPr="000D271A" w:rsidSect="000052AB">
      <w:headerReference w:type="default" r:id="rId10"/>
      <w:pgSz w:w="11906" w:h="16838" w:code="9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34E3B" w14:textId="77777777" w:rsidR="00AC239C" w:rsidRDefault="00AC239C" w:rsidP="0054324C">
      <w:pPr>
        <w:spacing w:after="0" w:line="240" w:lineRule="auto"/>
      </w:pPr>
      <w:r>
        <w:separator/>
      </w:r>
    </w:p>
  </w:endnote>
  <w:endnote w:type="continuationSeparator" w:id="0">
    <w:p w14:paraId="3DA8388D" w14:textId="77777777" w:rsidR="00AC239C" w:rsidRDefault="00AC239C" w:rsidP="0054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25319" w14:textId="77777777" w:rsidR="00AC239C" w:rsidRDefault="00AC239C" w:rsidP="0054324C">
      <w:pPr>
        <w:spacing w:after="0" w:line="240" w:lineRule="auto"/>
      </w:pPr>
      <w:r>
        <w:separator/>
      </w:r>
    </w:p>
  </w:footnote>
  <w:footnote w:type="continuationSeparator" w:id="0">
    <w:p w14:paraId="4E499AAF" w14:textId="77777777" w:rsidR="00AC239C" w:rsidRDefault="00AC239C" w:rsidP="0054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4775692"/>
      <w:docPartObj>
        <w:docPartGallery w:val="Page Numbers (Top of Page)"/>
        <w:docPartUnique/>
      </w:docPartObj>
    </w:sdtPr>
    <w:sdtEndPr/>
    <w:sdtContent>
      <w:p w14:paraId="1F417D7C" w14:textId="77777777" w:rsidR="008012A3" w:rsidRDefault="008012A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71A">
          <w:rPr>
            <w:noProof/>
          </w:rPr>
          <w:t>7</w:t>
        </w:r>
        <w:r>
          <w:fldChar w:fldCharType="end"/>
        </w:r>
      </w:p>
    </w:sdtContent>
  </w:sdt>
  <w:p w14:paraId="2E77C694" w14:textId="77777777" w:rsidR="008012A3" w:rsidRDefault="008012A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5924" w:hanging="1104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eastAsia="Calibri" w:hint="default"/>
      </w:rPr>
    </w:lvl>
  </w:abstractNum>
  <w:abstractNum w:abstractNumId="2" w15:restartNumberingAfterBreak="0">
    <w:nsid w:val="058871A7"/>
    <w:multiLevelType w:val="multilevel"/>
    <w:tmpl w:val="5F0E27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19EE79AF"/>
    <w:multiLevelType w:val="hybridMultilevel"/>
    <w:tmpl w:val="3D74F57C"/>
    <w:lvl w:ilvl="0" w:tplc="E3F48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4C65D1"/>
    <w:multiLevelType w:val="hybridMultilevel"/>
    <w:tmpl w:val="9ED6EBBA"/>
    <w:lvl w:ilvl="0" w:tplc="D2C8C720">
      <w:start w:val="2"/>
      <w:numFmt w:val="decimal"/>
      <w:lvlText w:val="%1"/>
      <w:lvlJc w:val="left"/>
      <w:pPr>
        <w:ind w:left="1069" w:hanging="360"/>
      </w:pPr>
      <w:rPr>
        <w:rFonts w:eastAsia="Calibr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2A38AE"/>
    <w:multiLevelType w:val="hybridMultilevel"/>
    <w:tmpl w:val="44AE577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1261572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5924" w:hanging="1104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9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69" w:hanging="2160"/>
      </w:pPr>
      <w:rPr>
        <w:rFonts w:eastAsia="Calibri" w:hint="default"/>
      </w:rPr>
    </w:lvl>
  </w:abstractNum>
  <w:abstractNum w:abstractNumId="7" w15:restartNumberingAfterBreak="0">
    <w:nsid w:val="58F50B01"/>
    <w:multiLevelType w:val="hybridMultilevel"/>
    <w:tmpl w:val="84CCF3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E760F0E"/>
    <w:multiLevelType w:val="hybridMultilevel"/>
    <w:tmpl w:val="B7328EBE"/>
    <w:lvl w:ilvl="0" w:tplc="2F286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6E3384"/>
    <w:multiLevelType w:val="hybridMultilevel"/>
    <w:tmpl w:val="CFFED5C0"/>
    <w:lvl w:ilvl="0" w:tplc="61AC9C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380383"/>
    <w:multiLevelType w:val="hybridMultilevel"/>
    <w:tmpl w:val="FB06ABE2"/>
    <w:lvl w:ilvl="0" w:tplc="0E96F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A12DCB"/>
    <w:multiLevelType w:val="hybridMultilevel"/>
    <w:tmpl w:val="DCC04030"/>
    <w:lvl w:ilvl="0" w:tplc="E5FEEAC8">
      <w:start w:val="1"/>
      <w:numFmt w:val="decimal"/>
      <w:lvlText w:val="%1."/>
      <w:lvlJc w:val="left"/>
      <w:pPr>
        <w:ind w:left="108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A9"/>
    <w:rsid w:val="000052AB"/>
    <w:rsid w:val="00016108"/>
    <w:rsid w:val="00021AC0"/>
    <w:rsid w:val="00041450"/>
    <w:rsid w:val="0005222E"/>
    <w:rsid w:val="00083494"/>
    <w:rsid w:val="00087676"/>
    <w:rsid w:val="00092E7A"/>
    <w:rsid w:val="000B1E72"/>
    <w:rsid w:val="000D271A"/>
    <w:rsid w:val="00104A9B"/>
    <w:rsid w:val="00133924"/>
    <w:rsid w:val="0013729B"/>
    <w:rsid w:val="00195D62"/>
    <w:rsid w:val="001F333E"/>
    <w:rsid w:val="001F5C76"/>
    <w:rsid w:val="002120C6"/>
    <w:rsid w:val="0025002F"/>
    <w:rsid w:val="002A2C94"/>
    <w:rsid w:val="002A6849"/>
    <w:rsid w:val="002B0F14"/>
    <w:rsid w:val="002E417C"/>
    <w:rsid w:val="0031137D"/>
    <w:rsid w:val="00383585"/>
    <w:rsid w:val="00387932"/>
    <w:rsid w:val="003A6B0B"/>
    <w:rsid w:val="003D4AA4"/>
    <w:rsid w:val="004203A8"/>
    <w:rsid w:val="004223A4"/>
    <w:rsid w:val="004A6BD5"/>
    <w:rsid w:val="004E6FB3"/>
    <w:rsid w:val="004F3F8A"/>
    <w:rsid w:val="00506E1E"/>
    <w:rsid w:val="00507411"/>
    <w:rsid w:val="0054324C"/>
    <w:rsid w:val="00565382"/>
    <w:rsid w:val="005658F6"/>
    <w:rsid w:val="00584D23"/>
    <w:rsid w:val="00621FB5"/>
    <w:rsid w:val="006510A7"/>
    <w:rsid w:val="00676680"/>
    <w:rsid w:val="00691C2E"/>
    <w:rsid w:val="006D0621"/>
    <w:rsid w:val="0076433C"/>
    <w:rsid w:val="007771F8"/>
    <w:rsid w:val="00790062"/>
    <w:rsid w:val="007913AA"/>
    <w:rsid w:val="0079160B"/>
    <w:rsid w:val="00791849"/>
    <w:rsid w:val="007B6C0B"/>
    <w:rsid w:val="008012A3"/>
    <w:rsid w:val="00816085"/>
    <w:rsid w:val="008168CA"/>
    <w:rsid w:val="00835055"/>
    <w:rsid w:val="0083651B"/>
    <w:rsid w:val="00843D6D"/>
    <w:rsid w:val="008801DB"/>
    <w:rsid w:val="008C293F"/>
    <w:rsid w:val="008F1817"/>
    <w:rsid w:val="009A2FAC"/>
    <w:rsid w:val="009B60E6"/>
    <w:rsid w:val="009C34FD"/>
    <w:rsid w:val="009E7D56"/>
    <w:rsid w:val="00A0698E"/>
    <w:rsid w:val="00A06F59"/>
    <w:rsid w:val="00A34534"/>
    <w:rsid w:val="00A348E9"/>
    <w:rsid w:val="00A37C60"/>
    <w:rsid w:val="00A73084"/>
    <w:rsid w:val="00A855D7"/>
    <w:rsid w:val="00AB4406"/>
    <w:rsid w:val="00AC239C"/>
    <w:rsid w:val="00B015C9"/>
    <w:rsid w:val="00B05614"/>
    <w:rsid w:val="00B228A9"/>
    <w:rsid w:val="00B45493"/>
    <w:rsid w:val="00B91925"/>
    <w:rsid w:val="00BB0E33"/>
    <w:rsid w:val="00BB756C"/>
    <w:rsid w:val="00BC1C52"/>
    <w:rsid w:val="00BD6919"/>
    <w:rsid w:val="00BF0432"/>
    <w:rsid w:val="00C70432"/>
    <w:rsid w:val="00C71BB3"/>
    <w:rsid w:val="00C808E0"/>
    <w:rsid w:val="00CF5102"/>
    <w:rsid w:val="00D02352"/>
    <w:rsid w:val="00D35D9D"/>
    <w:rsid w:val="00D4390F"/>
    <w:rsid w:val="00D739E4"/>
    <w:rsid w:val="00D73B00"/>
    <w:rsid w:val="00DC0716"/>
    <w:rsid w:val="00E17597"/>
    <w:rsid w:val="00EA5FC1"/>
    <w:rsid w:val="00EB49A7"/>
    <w:rsid w:val="00F807B7"/>
    <w:rsid w:val="00FA47A1"/>
    <w:rsid w:val="00FD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58DCA"/>
  <w15:chartTrackingRefBased/>
  <w15:docId w15:val="{616A18D3-4FDC-48D4-8FA6-68C369BC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F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2B0F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2B0F14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a6">
    <w:name w:val="Body Text"/>
    <w:basedOn w:val="a"/>
    <w:link w:val="a7"/>
    <w:rsid w:val="002B0F14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2B0F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2B0F1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2B0F1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2B0F1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2B0F1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2B0F14"/>
    <w:rPr>
      <w:rFonts w:ascii="Calibri" w:eastAsia="Calibri" w:hAnsi="Calibri" w:cs="Times New Roman"/>
    </w:rPr>
  </w:style>
  <w:style w:type="character" w:customStyle="1" w:styleId="ad">
    <w:name w:val="Гипертекстовая ссылка"/>
    <w:uiPriority w:val="99"/>
    <w:rsid w:val="002B0F14"/>
    <w:rPr>
      <w:rFonts w:cs="Times New Roman"/>
      <w:color w:val="008000"/>
    </w:rPr>
  </w:style>
  <w:style w:type="character" w:customStyle="1" w:styleId="ae">
    <w:name w:val="Текст выноски Знак"/>
    <w:basedOn w:val="a0"/>
    <w:link w:val="af"/>
    <w:uiPriority w:val="99"/>
    <w:semiHidden/>
    <w:rsid w:val="002B0F14"/>
    <w:rPr>
      <w:rFonts w:ascii="Tahoma" w:eastAsia="Calibri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2B0F1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s12">
    <w:name w:val="s_12"/>
    <w:basedOn w:val="a"/>
    <w:rsid w:val="002B0F1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F14"/>
  </w:style>
  <w:style w:type="character" w:styleId="af0">
    <w:name w:val="Hyperlink"/>
    <w:basedOn w:val="a0"/>
    <w:uiPriority w:val="99"/>
    <w:semiHidden/>
    <w:unhideWhenUsed/>
    <w:rsid w:val="002B0F14"/>
    <w:rPr>
      <w:color w:val="0000FF"/>
      <w:u w:val="single"/>
    </w:rPr>
  </w:style>
  <w:style w:type="paragraph" w:customStyle="1" w:styleId="ConsPlusTitle">
    <w:name w:val="ConsPlusTitle"/>
    <w:rsid w:val="002B0F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0F14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0"/>
      <w:lang w:eastAsia="ru-RU" w:bidi="hi-IN"/>
    </w:rPr>
  </w:style>
  <w:style w:type="paragraph" w:customStyle="1" w:styleId="ConsPlusNonformat">
    <w:name w:val="ConsPlusNonformat"/>
    <w:rsid w:val="00A3453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WW8Num1z5">
    <w:name w:val="WW8Num1z5"/>
    <w:rsid w:val="004E6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603C182C8599DF6C3F454AA1ADB997B9996EE788B5BAA08C8AB2470B9F0372E790157E1C15A0D9E7854801BF9BAE20978A0B0F19E809Fh5u0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0E6653E6927E56FB1722D7000EDD0FCEA408A9989E30673D3F15E337E641E2FAF4DD614936C3F43494ECC77CABE574A80D8C962E311A08g6w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A1E4B-815F-4E02-8B3A-7DC8E23A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Мокрецова</dc:creator>
  <cp:keywords/>
  <dc:description/>
  <cp:lastModifiedBy>Пользователь Windows</cp:lastModifiedBy>
  <cp:revision>68</cp:revision>
  <cp:lastPrinted>2021-01-26T04:17:00Z</cp:lastPrinted>
  <dcterms:created xsi:type="dcterms:W3CDTF">2020-10-16T04:17:00Z</dcterms:created>
  <dcterms:modified xsi:type="dcterms:W3CDTF">2021-05-24T03:36:00Z</dcterms:modified>
</cp:coreProperties>
</file>