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1C" w:rsidRPr="004A7E0C" w:rsidRDefault="00AB0B1C" w:rsidP="00AB0B1C">
      <w:pPr>
        <w:jc w:val="both"/>
        <w:rPr>
          <w:sz w:val="26"/>
        </w:rPr>
      </w:pPr>
    </w:p>
    <w:p w:rsidR="002259EF" w:rsidRPr="004A7E0C" w:rsidRDefault="006D3103" w:rsidP="002259EF">
      <w:pPr>
        <w:widowControl/>
        <w:suppressAutoHyphens/>
        <w:autoSpaceDE/>
        <w:autoSpaceDN/>
        <w:adjustRightInd/>
        <w:ind w:firstLine="709"/>
        <w:jc w:val="center"/>
        <w:rPr>
          <w:rFonts w:eastAsia="Calibri"/>
          <w:sz w:val="22"/>
          <w:szCs w:val="22"/>
          <w:lang w:eastAsia="zh-CN"/>
        </w:rPr>
      </w:pPr>
      <w:r>
        <w:rPr>
          <w:b/>
          <w:sz w:val="28"/>
          <w:szCs w:val="28"/>
        </w:rPr>
        <w:t>Информация</w:t>
      </w:r>
    </w:p>
    <w:p w:rsidR="00C4220B" w:rsidRPr="00C4220B" w:rsidRDefault="00AB0B1C" w:rsidP="00C4220B">
      <w:pPr>
        <w:shd w:val="clear" w:color="auto" w:fill="FFFFFF"/>
        <w:jc w:val="center"/>
        <w:rPr>
          <w:b/>
          <w:bCs/>
          <w:spacing w:val="-1"/>
          <w:sz w:val="28"/>
          <w:szCs w:val="28"/>
        </w:rPr>
      </w:pPr>
      <w:r w:rsidRPr="009B6254">
        <w:rPr>
          <w:b/>
          <w:bCs/>
          <w:spacing w:val="-1"/>
          <w:sz w:val="28"/>
          <w:szCs w:val="28"/>
        </w:rPr>
        <w:t>о результата</w:t>
      </w:r>
      <w:r w:rsidR="002259EF">
        <w:rPr>
          <w:b/>
          <w:bCs/>
          <w:spacing w:val="-1"/>
          <w:sz w:val="28"/>
          <w:szCs w:val="28"/>
        </w:rPr>
        <w:t>х</w:t>
      </w:r>
      <w:r w:rsidRPr="009B6254">
        <w:rPr>
          <w:b/>
          <w:bCs/>
          <w:spacing w:val="-1"/>
          <w:sz w:val="28"/>
          <w:szCs w:val="28"/>
        </w:rPr>
        <w:t xml:space="preserve"> контрольного мероприятия </w:t>
      </w:r>
      <w:r w:rsidR="00C4220B" w:rsidRPr="00C4220B">
        <w:rPr>
          <w:sz w:val="24"/>
          <w:szCs w:val="24"/>
        </w:rPr>
        <w:t>«</w:t>
      </w:r>
      <w:r w:rsidR="00C4220B" w:rsidRPr="00C4220B">
        <w:rPr>
          <w:b/>
          <w:sz w:val="28"/>
          <w:szCs w:val="28"/>
        </w:rPr>
        <w:t xml:space="preserve">Проверка отчета </w:t>
      </w:r>
      <w:proofErr w:type="spellStart"/>
      <w:r w:rsidR="00C4220B" w:rsidRPr="00C4220B">
        <w:rPr>
          <w:b/>
          <w:sz w:val="28"/>
          <w:szCs w:val="28"/>
        </w:rPr>
        <w:t>Усть-Кутской</w:t>
      </w:r>
      <w:proofErr w:type="spellEnd"/>
      <w:r w:rsidR="00C4220B" w:rsidRPr="00C4220B">
        <w:rPr>
          <w:b/>
          <w:sz w:val="28"/>
          <w:szCs w:val="28"/>
        </w:rPr>
        <w:t xml:space="preserve"> избирательной комиссии о поступлении и расходовании средств районного бюджета, выделенных на подготовку и проведение дополнительных выборов депутатов Думы УКМО седьмого созыва по многомандатным избирательным округам № 2 и № 5»</w:t>
      </w:r>
    </w:p>
    <w:p w:rsidR="00AB0B1C" w:rsidRPr="009B6254" w:rsidRDefault="00AB0B1C" w:rsidP="00AB0B1C">
      <w:pPr>
        <w:shd w:val="clear" w:color="auto" w:fill="FFFFFF"/>
        <w:tabs>
          <w:tab w:val="left" w:pos="7037"/>
        </w:tabs>
        <w:jc w:val="both"/>
      </w:pPr>
    </w:p>
    <w:p w:rsidR="00244599" w:rsidRPr="002572D5" w:rsidRDefault="002259EF" w:rsidP="00244599">
      <w:pPr>
        <w:shd w:val="clear" w:color="auto" w:fill="FFFFFF"/>
        <w:ind w:firstLine="709"/>
        <w:jc w:val="both"/>
        <w:rPr>
          <w:spacing w:val="-2"/>
          <w:sz w:val="28"/>
          <w:szCs w:val="28"/>
        </w:rPr>
      </w:pPr>
      <w:r w:rsidRPr="00222275">
        <w:rPr>
          <w:spacing w:val="-2"/>
          <w:sz w:val="28"/>
          <w:szCs w:val="28"/>
        </w:rPr>
        <w:t>Основание для проведения контрольного мероприятия:</w:t>
      </w:r>
      <w:r>
        <w:rPr>
          <w:b/>
          <w:spacing w:val="-2"/>
          <w:sz w:val="28"/>
          <w:szCs w:val="28"/>
        </w:rPr>
        <w:t xml:space="preserve"> </w:t>
      </w:r>
      <w:r w:rsidR="00C4220B">
        <w:rPr>
          <w:sz w:val="28"/>
          <w:szCs w:val="28"/>
        </w:rPr>
        <w:t>п.2.1.3 Плана работы КСК УКМО на 2019 год, распоряжения председателя КСК УКМО от 25.01.2019 № 1-п</w:t>
      </w:r>
      <w:r w:rsidR="00C4220B">
        <w:rPr>
          <w:spacing w:val="-2"/>
          <w:sz w:val="28"/>
          <w:szCs w:val="28"/>
        </w:rPr>
        <w:t>.</w:t>
      </w:r>
    </w:p>
    <w:p w:rsidR="00D51CA6" w:rsidRPr="00222275" w:rsidRDefault="00244599" w:rsidP="004905EA">
      <w:pPr>
        <w:widowControl/>
        <w:tabs>
          <w:tab w:val="left" w:pos="1418"/>
        </w:tabs>
        <w:suppressAutoHyphens/>
        <w:ind w:firstLine="709"/>
        <w:jc w:val="both"/>
        <w:rPr>
          <w:sz w:val="28"/>
          <w:szCs w:val="28"/>
          <w:lang w:eastAsia="zh-CN"/>
        </w:rPr>
      </w:pPr>
      <w:r w:rsidRPr="00222275">
        <w:rPr>
          <w:sz w:val="28"/>
          <w:szCs w:val="28"/>
          <w:lang w:eastAsia="zh-CN"/>
        </w:rPr>
        <w:t xml:space="preserve">Цель </w:t>
      </w:r>
      <w:r w:rsidR="00D51CA6" w:rsidRPr="00222275">
        <w:rPr>
          <w:sz w:val="28"/>
          <w:szCs w:val="28"/>
        </w:rPr>
        <w:t>контрольного мероприятия</w:t>
      </w:r>
      <w:r w:rsidRPr="00222275">
        <w:rPr>
          <w:sz w:val="28"/>
          <w:szCs w:val="28"/>
          <w:lang w:eastAsia="zh-CN"/>
        </w:rPr>
        <w:t>:</w:t>
      </w:r>
    </w:p>
    <w:p w:rsidR="00C4220B" w:rsidRPr="00C4220B" w:rsidRDefault="00C4220B" w:rsidP="00C4220B">
      <w:pPr>
        <w:autoSpaceDE/>
        <w:autoSpaceDN/>
        <w:adjustRightInd/>
        <w:ind w:firstLine="709"/>
        <w:jc w:val="both"/>
        <w:rPr>
          <w:sz w:val="28"/>
          <w:szCs w:val="28"/>
          <w:lang w:eastAsia="zh-CN"/>
        </w:rPr>
      </w:pPr>
      <w:r w:rsidRPr="00C4220B">
        <w:rPr>
          <w:sz w:val="28"/>
          <w:szCs w:val="28"/>
          <w:lang w:eastAsia="zh-CN"/>
        </w:rPr>
        <w:t xml:space="preserve">- </w:t>
      </w:r>
      <w:r w:rsidRPr="00C4220B">
        <w:rPr>
          <w:spacing w:val="-1"/>
          <w:sz w:val="28"/>
          <w:szCs w:val="28"/>
        </w:rPr>
        <w:t>о</w:t>
      </w:r>
      <w:r w:rsidRPr="00C4220B">
        <w:rPr>
          <w:sz w:val="28"/>
          <w:szCs w:val="28"/>
        </w:rPr>
        <w:t xml:space="preserve">ценка законности, эффективности и целевого использования средств бюджета </w:t>
      </w:r>
      <w:proofErr w:type="spellStart"/>
      <w:r w:rsidRPr="00C4220B">
        <w:rPr>
          <w:sz w:val="28"/>
          <w:szCs w:val="28"/>
        </w:rPr>
        <w:t>Усть-Кутского</w:t>
      </w:r>
      <w:proofErr w:type="spellEnd"/>
      <w:r w:rsidRPr="00C4220B">
        <w:rPr>
          <w:sz w:val="28"/>
          <w:szCs w:val="28"/>
        </w:rPr>
        <w:t xml:space="preserve"> муниципального образования, выделенных на подготовку и проведение дополнительных выборов депутатов Думы УКМО седьмого созыва по многомандатным избирательным округам № 2 и № 5</w:t>
      </w:r>
      <w:r w:rsidRPr="00C4220B">
        <w:rPr>
          <w:sz w:val="28"/>
          <w:szCs w:val="28"/>
          <w:lang w:eastAsia="zh-CN"/>
        </w:rPr>
        <w:t>;</w:t>
      </w:r>
    </w:p>
    <w:p w:rsidR="00C4220B" w:rsidRDefault="00C4220B" w:rsidP="00C4220B">
      <w:pPr>
        <w:widowControl/>
        <w:shd w:val="clear" w:color="auto" w:fill="FFFFFF"/>
        <w:tabs>
          <w:tab w:val="left" w:pos="1418"/>
        </w:tabs>
        <w:suppressAutoHyphens/>
        <w:autoSpaceDE/>
        <w:autoSpaceDN/>
        <w:adjustRightInd/>
        <w:ind w:firstLine="709"/>
        <w:contextualSpacing/>
        <w:jc w:val="both"/>
        <w:rPr>
          <w:bCs/>
          <w:spacing w:val="-1"/>
          <w:sz w:val="28"/>
          <w:szCs w:val="28"/>
        </w:rPr>
      </w:pPr>
      <w:r w:rsidRPr="00C4220B">
        <w:rPr>
          <w:sz w:val="28"/>
          <w:szCs w:val="28"/>
          <w:lang w:eastAsia="zh-CN"/>
        </w:rPr>
        <w:t xml:space="preserve">- проверка достоверности </w:t>
      </w:r>
      <w:r w:rsidRPr="00C4220B">
        <w:rPr>
          <w:sz w:val="28"/>
          <w:szCs w:val="28"/>
        </w:rPr>
        <w:t xml:space="preserve">отчета </w:t>
      </w:r>
      <w:proofErr w:type="spellStart"/>
      <w:r w:rsidRPr="00C4220B">
        <w:rPr>
          <w:sz w:val="28"/>
          <w:szCs w:val="28"/>
        </w:rPr>
        <w:t>Усть-Кутской</w:t>
      </w:r>
      <w:proofErr w:type="spellEnd"/>
      <w:r w:rsidRPr="00C4220B">
        <w:rPr>
          <w:sz w:val="28"/>
          <w:szCs w:val="28"/>
        </w:rPr>
        <w:t xml:space="preserve"> избирательной комиссии о поступлении и расходовании средств районного бюджета, выделенных на подготовку и проведение дополнительных выборов депутатов Думы УКМО седьмого созыва по многомандатным избирательным округам № 2 и № 5</w:t>
      </w:r>
      <w:r w:rsidRPr="00C4220B">
        <w:rPr>
          <w:bCs/>
          <w:spacing w:val="-1"/>
          <w:sz w:val="28"/>
          <w:szCs w:val="28"/>
        </w:rPr>
        <w:t>.</w:t>
      </w:r>
    </w:p>
    <w:p w:rsidR="004846D0" w:rsidRPr="00222275" w:rsidRDefault="00244599" w:rsidP="00C4220B">
      <w:pPr>
        <w:widowControl/>
        <w:shd w:val="clear" w:color="auto" w:fill="FFFFFF"/>
        <w:tabs>
          <w:tab w:val="left" w:pos="1418"/>
        </w:tabs>
        <w:suppressAutoHyphens/>
        <w:autoSpaceDE/>
        <w:autoSpaceDN/>
        <w:adjustRightInd/>
        <w:ind w:firstLine="709"/>
        <w:contextualSpacing/>
        <w:jc w:val="both"/>
        <w:rPr>
          <w:sz w:val="28"/>
          <w:szCs w:val="28"/>
          <w:lang w:eastAsia="zh-CN"/>
        </w:rPr>
      </w:pPr>
      <w:r w:rsidRPr="00222275">
        <w:rPr>
          <w:sz w:val="28"/>
          <w:szCs w:val="28"/>
          <w:lang w:eastAsia="zh-CN"/>
        </w:rPr>
        <w:t xml:space="preserve">Предмет </w:t>
      </w:r>
      <w:r w:rsidR="004905EA" w:rsidRPr="00222275">
        <w:rPr>
          <w:sz w:val="28"/>
          <w:szCs w:val="28"/>
          <w:lang w:eastAsia="zh-CN"/>
        </w:rPr>
        <w:t>контрольного мероприятия</w:t>
      </w:r>
      <w:r w:rsidRPr="00222275">
        <w:rPr>
          <w:sz w:val="28"/>
          <w:szCs w:val="28"/>
          <w:lang w:eastAsia="zh-CN"/>
        </w:rPr>
        <w:t xml:space="preserve">: </w:t>
      </w:r>
    </w:p>
    <w:p w:rsidR="00C4220B" w:rsidRPr="00C4220B" w:rsidRDefault="00C4220B" w:rsidP="00C4220B">
      <w:pPr>
        <w:widowControl/>
        <w:shd w:val="clear" w:color="auto" w:fill="FFFFFF"/>
        <w:tabs>
          <w:tab w:val="left" w:pos="1418"/>
        </w:tabs>
        <w:suppressAutoHyphens/>
        <w:autoSpaceDE/>
        <w:autoSpaceDN/>
        <w:adjustRightInd/>
        <w:ind w:firstLine="709"/>
        <w:contextualSpacing/>
        <w:jc w:val="both"/>
        <w:rPr>
          <w:sz w:val="28"/>
          <w:szCs w:val="28"/>
          <w:lang w:eastAsia="zh-CN"/>
        </w:rPr>
      </w:pPr>
      <w:r w:rsidRPr="00C4220B">
        <w:rPr>
          <w:sz w:val="28"/>
          <w:szCs w:val="28"/>
          <w:lang w:eastAsia="zh-CN"/>
        </w:rPr>
        <w:t xml:space="preserve">- 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w:t>
      </w:r>
      <w:proofErr w:type="spellStart"/>
      <w:r w:rsidRPr="00C4220B">
        <w:rPr>
          <w:sz w:val="28"/>
          <w:szCs w:val="28"/>
          <w:lang w:eastAsia="zh-CN"/>
        </w:rPr>
        <w:t>Усть-Кутского</w:t>
      </w:r>
      <w:proofErr w:type="spellEnd"/>
      <w:r w:rsidRPr="00C4220B">
        <w:rPr>
          <w:sz w:val="28"/>
          <w:szCs w:val="28"/>
          <w:lang w:eastAsia="zh-CN"/>
        </w:rPr>
        <w:t xml:space="preserve"> муниципального образования, ведомственные акты, приказы, распоряжения и методические указания, регламентирующие отношения по </w:t>
      </w:r>
      <w:r w:rsidRPr="00C4220B">
        <w:rPr>
          <w:sz w:val="28"/>
          <w:szCs w:val="28"/>
        </w:rPr>
        <w:t xml:space="preserve">подготовке и проведению выборов депутатов представительных органов и </w:t>
      </w:r>
      <w:r w:rsidRPr="00C4220B">
        <w:rPr>
          <w:sz w:val="28"/>
          <w:szCs w:val="28"/>
          <w:lang w:eastAsia="zh-CN"/>
        </w:rPr>
        <w:t>учету расходов;</w:t>
      </w:r>
    </w:p>
    <w:p w:rsidR="00C4220B" w:rsidRPr="00C4220B" w:rsidRDefault="00C4220B" w:rsidP="00C4220B">
      <w:pPr>
        <w:widowControl/>
        <w:shd w:val="clear" w:color="auto" w:fill="FFFFFF"/>
        <w:tabs>
          <w:tab w:val="left" w:pos="1418"/>
        </w:tabs>
        <w:suppressAutoHyphens/>
        <w:autoSpaceDE/>
        <w:autoSpaceDN/>
        <w:adjustRightInd/>
        <w:ind w:firstLine="709"/>
        <w:contextualSpacing/>
        <w:jc w:val="both"/>
        <w:rPr>
          <w:sz w:val="28"/>
          <w:szCs w:val="28"/>
          <w:lang w:eastAsia="zh-CN"/>
        </w:rPr>
      </w:pPr>
      <w:r w:rsidRPr="00C4220B">
        <w:rPr>
          <w:sz w:val="28"/>
          <w:szCs w:val="28"/>
          <w:lang w:eastAsia="zh-CN"/>
        </w:rPr>
        <w:t xml:space="preserve">- деятельность объектов контрольного мероприятия по </w:t>
      </w:r>
      <w:r w:rsidRPr="00C4220B">
        <w:rPr>
          <w:sz w:val="28"/>
          <w:szCs w:val="28"/>
        </w:rPr>
        <w:t>подготовке и проведению дополнительных выборов депутатов Думы УКМО седьмого созыва по многомандатным избирательным округам № 2 и № 5</w:t>
      </w:r>
      <w:r w:rsidRPr="00C4220B">
        <w:rPr>
          <w:color w:val="000000"/>
          <w:sz w:val="28"/>
          <w:szCs w:val="28"/>
          <w:lang w:eastAsia="zh-CN"/>
        </w:rPr>
        <w:t xml:space="preserve">.  </w:t>
      </w:r>
    </w:p>
    <w:p w:rsidR="00542A34" w:rsidRPr="00542A34" w:rsidRDefault="00460453" w:rsidP="00542A34">
      <w:pPr>
        <w:shd w:val="clear" w:color="auto" w:fill="FFFFFF"/>
        <w:ind w:firstLine="709"/>
        <w:jc w:val="both"/>
        <w:rPr>
          <w:spacing w:val="-2"/>
          <w:sz w:val="28"/>
          <w:szCs w:val="28"/>
        </w:rPr>
      </w:pPr>
      <w:r w:rsidRPr="00222275">
        <w:rPr>
          <w:spacing w:val="-2"/>
          <w:sz w:val="28"/>
          <w:szCs w:val="28"/>
        </w:rPr>
        <w:t>Объект контрольного мероприятия</w:t>
      </w:r>
      <w:r w:rsidR="00222275">
        <w:rPr>
          <w:spacing w:val="-2"/>
          <w:sz w:val="28"/>
          <w:szCs w:val="28"/>
        </w:rPr>
        <w:t xml:space="preserve"> - </w:t>
      </w:r>
      <w:proofErr w:type="spellStart"/>
      <w:r w:rsidR="00542A34" w:rsidRPr="00542A34">
        <w:rPr>
          <w:spacing w:val="-2"/>
          <w:sz w:val="28"/>
          <w:szCs w:val="28"/>
        </w:rPr>
        <w:t>Усть-Кутская</w:t>
      </w:r>
      <w:proofErr w:type="spellEnd"/>
      <w:r w:rsidR="00542A34" w:rsidRPr="00542A34">
        <w:rPr>
          <w:spacing w:val="-2"/>
          <w:sz w:val="28"/>
          <w:szCs w:val="28"/>
        </w:rPr>
        <w:t xml:space="preserve"> территориальная избирательная комиссия.</w:t>
      </w:r>
    </w:p>
    <w:p w:rsidR="004905EA" w:rsidRPr="00244599" w:rsidRDefault="004905EA" w:rsidP="004905EA">
      <w:pPr>
        <w:widowControl/>
        <w:shd w:val="clear" w:color="auto" w:fill="FFFFFF"/>
        <w:tabs>
          <w:tab w:val="left" w:pos="1418"/>
        </w:tabs>
        <w:suppressAutoHyphens/>
        <w:autoSpaceDE/>
        <w:autoSpaceDN/>
        <w:adjustRightInd/>
        <w:ind w:firstLine="709"/>
        <w:contextualSpacing/>
        <w:jc w:val="both"/>
        <w:rPr>
          <w:color w:val="000000"/>
          <w:sz w:val="28"/>
          <w:szCs w:val="28"/>
          <w:lang w:eastAsia="zh-CN"/>
        </w:rPr>
      </w:pPr>
      <w:r w:rsidRPr="00222275">
        <w:rPr>
          <w:color w:val="000000"/>
          <w:sz w:val="28"/>
          <w:szCs w:val="28"/>
          <w:lang w:eastAsia="zh-CN"/>
        </w:rPr>
        <w:t>Проверяемый период деятельности:</w:t>
      </w:r>
      <w:r w:rsidRPr="00244599">
        <w:rPr>
          <w:color w:val="000000"/>
          <w:sz w:val="28"/>
          <w:szCs w:val="28"/>
          <w:lang w:eastAsia="zh-CN"/>
        </w:rPr>
        <w:t xml:space="preserve"> 201</w:t>
      </w:r>
      <w:r w:rsidR="00542A34">
        <w:rPr>
          <w:color w:val="000000"/>
          <w:sz w:val="28"/>
          <w:szCs w:val="28"/>
          <w:lang w:eastAsia="zh-CN"/>
        </w:rPr>
        <w:t>8</w:t>
      </w:r>
      <w:r w:rsidRPr="00244599">
        <w:rPr>
          <w:color w:val="000000"/>
          <w:sz w:val="28"/>
          <w:szCs w:val="28"/>
          <w:lang w:eastAsia="zh-CN"/>
        </w:rPr>
        <w:t xml:space="preserve"> год.</w:t>
      </w:r>
    </w:p>
    <w:p w:rsidR="000A36EB" w:rsidRPr="004905EA" w:rsidRDefault="002259EF" w:rsidP="00F02E33">
      <w:pPr>
        <w:shd w:val="clear" w:color="auto" w:fill="FFFFFF"/>
        <w:ind w:firstLine="709"/>
        <w:jc w:val="both"/>
        <w:rPr>
          <w:sz w:val="28"/>
          <w:szCs w:val="28"/>
          <w:lang w:eastAsia="zh-CN"/>
        </w:rPr>
      </w:pPr>
      <w:r w:rsidRPr="00222275">
        <w:rPr>
          <w:bCs/>
          <w:color w:val="000000"/>
          <w:sz w:val="28"/>
          <w:szCs w:val="28"/>
        </w:rPr>
        <w:t>Срок проведения контрольного мероприятия</w:t>
      </w:r>
      <w:r w:rsidRPr="0097015E">
        <w:rPr>
          <w:sz w:val="28"/>
          <w:szCs w:val="28"/>
        </w:rPr>
        <w:t xml:space="preserve"> </w:t>
      </w:r>
      <w:r w:rsidR="00222275">
        <w:rPr>
          <w:sz w:val="28"/>
          <w:szCs w:val="28"/>
        </w:rPr>
        <w:t xml:space="preserve">- </w:t>
      </w:r>
      <w:r w:rsidR="00542A34">
        <w:rPr>
          <w:sz w:val="28"/>
          <w:szCs w:val="28"/>
        </w:rPr>
        <w:t>с 04 февраля по 28 февраля 2019 года</w:t>
      </w:r>
      <w:r w:rsidR="00222275">
        <w:rPr>
          <w:sz w:val="28"/>
          <w:szCs w:val="28"/>
        </w:rPr>
        <w:t>. Проверка проводилась</w:t>
      </w:r>
      <w:r w:rsidR="000A36EB" w:rsidRPr="0097015E">
        <w:rPr>
          <w:sz w:val="28"/>
          <w:szCs w:val="28"/>
        </w:rPr>
        <w:t xml:space="preserve"> </w:t>
      </w:r>
      <w:proofErr w:type="spellStart"/>
      <w:r w:rsidR="000A36EB" w:rsidRPr="004905EA">
        <w:rPr>
          <w:sz w:val="28"/>
          <w:szCs w:val="28"/>
          <w:lang w:eastAsia="zh-CN"/>
        </w:rPr>
        <w:t>Слесаревой</w:t>
      </w:r>
      <w:proofErr w:type="spellEnd"/>
      <w:r w:rsidR="000A36EB" w:rsidRPr="004905EA">
        <w:rPr>
          <w:sz w:val="28"/>
          <w:szCs w:val="28"/>
          <w:lang w:eastAsia="zh-CN"/>
        </w:rPr>
        <w:t xml:space="preserve"> Еленой Витальевной – председателем Контрольно-счетной комиссии </w:t>
      </w:r>
      <w:proofErr w:type="spellStart"/>
      <w:r w:rsidR="000A36EB" w:rsidRPr="004905EA">
        <w:rPr>
          <w:sz w:val="28"/>
          <w:szCs w:val="28"/>
          <w:lang w:eastAsia="zh-CN"/>
        </w:rPr>
        <w:t>Усть-Кутского</w:t>
      </w:r>
      <w:proofErr w:type="spellEnd"/>
      <w:r w:rsidR="000A36EB" w:rsidRPr="004905EA">
        <w:rPr>
          <w:sz w:val="28"/>
          <w:szCs w:val="28"/>
          <w:lang w:eastAsia="zh-CN"/>
        </w:rPr>
        <w:t xml:space="preserve"> муниципального образования.</w:t>
      </w:r>
    </w:p>
    <w:p w:rsidR="002259EF" w:rsidRDefault="002259EF" w:rsidP="002259EF">
      <w:pPr>
        <w:pStyle w:val="ConsPlusNonformat"/>
        <w:tabs>
          <w:tab w:val="left" w:pos="709"/>
          <w:tab w:val="left" w:pos="1080"/>
        </w:tabs>
        <w:ind w:firstLine="709"/>
        <w:jc w:val="both"/>
        <w:rPr>
          <w:rFonts w:ascii="Times New Roman" w:hAnsi="Times New Roman" w:cs="Times New Roman"/>
        </w:rPr>
      </w:pPr>
    </w:p>
    <w:p w:rsidR="00542A34" w:rsidRPr="00C67C80" w:rsidRDefault="00542A34" w:rsidP="002259EF">
      <w:pPr>
        <w:pStyle w:val="ConsPlusNonformat"/>
        <w:tabs>
          <w:tab w:val="left" w:pos="709"/>
          <w:tab w:val="left" w:pos="1080"/>
        </w:tabs>
        <w:ind w:firstLine="709"/>
        <w:jc w:val="both"/>
        <w:rPr>
          <w:rFonts w:ascii="Times New Roman" w:hAnsi="Times New Roman" w:cs="Times New Roman"/>
        </w:rPr>
      </w:pPr>
    </w:p>
    <w:p w:rsidR="002259EF" w:rsidRPr="002259EF" w:rsidRDefault="002259EF" w:rsidP="002259EF">
      <w:pPr>
        <w:widowControl/>
        <w:suppressAutoHyphens/>
        <w:overflowPunct w:val="0"/>
        <w:autoSpaceDN/>
        <w:adjustRightInd/>
        <w:ind w:firstLine="709"/>
        <w:jc w:val="both"/>
        <w:textAlignment w:val="baseline"/>
        <w:rPr>
          <w:rFonts w:eastAsia="Calibri"/>
          <w:sz w:val="22"/>
          <w:szCs w:val="22"/>
          <w:lang w:eastAsia="zh-CN"/>
        </w:rPr>
      </w:pPr>
      <w:r w:rsidRPr="002259EF">
        <w:rPr>
          <w:b/>
          <w:sz w:val="28"/>
          <w:szCs w:val="28"/>
        </w:rPr>
        <w:t>По результатам контрольного мероприятия установлено следующее:</w:t>
      </w:r>
    </w:p>
    <w:p w:rsidR="002259EF" w:rsidRPr="002259EF" w:rsidRDefault="002259EF" w:rsidP="00FA1B44">
      <w:pPr>
        <w:shd w:val="clear" w:color="auto" w:fill="FFFFFF"/>
        <w:rPr>
          <w:b/>
          <w:bCs/>
          <w:i/>
          <w:sz w:val="28"/>
          <w:szCs w:val="28"/>
        </w:rPr>
      </w:pPr>
    </w:p>
    <w:p w:rsidR="00542A34" w:rsidRPr="00542A34" w:rsidRDefault="00542A34" w:rsidP="00542A34">
      <w:pPr>
        <w:widowControl/>
        <w:autoSpaceDE/>
        <w:autoSpaceDN/>
        <w:adjustRightInd/>
        <w:ind w:firstLine="540"/>
        <w:jc w:val="both"/>
        <w:rPr>
          <w:spacing w:val="-2"/>
          <w:sz w:val="28"/>
          <w:szCs w:val="28"/>
        </w:rPr>
      </w:pPr>
      <w:r w:rsidRPr="00542A34">
        <w:rPr>
          <w:sz w:val="28"/>
          <w:szCs w:val="28"/>
        </w:rPr>
        <w:t xml:space="preserve">На </w:t>
      </w:r>
      <w:proofErr w:type="spellStart"/>
      <w:r w:rsidRPr="00542A34">
        <w:rPr>
          <w:sz w:val="28"/>
          <w:szCs w:val="28"/>
        </w:rPr>
        <w:t>Усть-Кутскую</w:t>
      </w:r>
      <w:proofErr w:type="spellEnd"/>
      <w:r w:rsidRPr="00542A34">
        <w:rPr>
          <w:sz w:val="28"/>
          <w:szCs w:val="28"/>
        </w:rPr>
        <w:t xml:space="preserve"> территориальную избирательную комиссию </w:t>
      </w:r>
      <w:r w:rsidRPr="00542A34">
        <w:rPr>
          <w:spacing w:val="-2"/>
          <w:sz w:val="28"/>
          <w:szCs w:val="28"/>
        </w:rPr>
        <w:t xml:space="preserve">(далее – </w:t>
      </w:r>
      <w:proofErr w:type="spellStart"/>
      <w:r w:rsidRPr="00542A34">
        <w:rPr>
          <w:spacing w:val="-2"/>
          <w:sz w:val="28"/>
          <w:szCs w:val="28"/>
        </w:rPr>
        <w:t>Усть-Кутская</w:t>
      </w:r>
      <w:proofErr w:type="spellEnd"/>
      <w:r w:rsidRPr="00542A34">
        <w:rPr>
          <w:spacing w:val="-2"/>
          <w:sz w:val="28"/>
          <w:szCs w:val="28"/>
        </w:rPr>
        <w:t xml:space="preserve"> ТИК, избирательная комиссия, ТИК) постановлением Избирательной комиссии Иркутской области от 05.12.2006 № 106/1195 возложены полномочия избирательной комиссии </w:t>
      </w:r>
      <w:proofErr w:type="spellStart"/>
      <w:r w:rsidRPr="00542A34">
        <w:rPr>
          <w:spacing w:val="-2"/>
          <w:sz w:val="28"/>
          <w:szCs w:val="28"/>
        </w:rPr>
        <w:t>Усть-Кутского</w:t>
      </w:r>
      <w:proofErr w:type="spellEnd"/>
      <w:r w:rsidRPr="00542A34">
        <w:rPr>
          <w:spacing w:val="-2"/>
          <w:sz w:val="28"/>
          <w:szCs w:val="28"/>
        </w:rPr>
        <w:t xml:space="preserve"> муниципального образования.</w:t>
      </w:r>
    </w:p>
    <w:p w:rsidR="00542A34" w:rsidRPr="00542A34" w:rsidRDefault="00542A34" w:rsidP="00542A34">
      <w:pPr>
        <w:widowControl/>
        <w:autoSpaceDE/>
        <w:autoSpaceDN/>
        <w:adjustRightInd/>
        <w:ind w:firstLine="540"/>
        <w:jc w:val="both"/>
        <w:rPr>
          <w:sz w:val="28"/>
          <w:szCs w:val="28"/>
        </w:rPr>
      </w:pPr>
      <w:r w:rsidRPr="00542A34">
        <w:rPr>
          <w:sz w:val="28"/>
          <w:szCs w:val="28"/>
        </w:rPr>
        <w:t xml:space="preserve">Штатное расписание </w:t>
      </w:r>
      <w:proofErr w:type="spellStart"/>
      <w:r w:rsidRPr="00542A34">
        <w:rPr>
          <w:sz w:val="28"/>
          <w:szCs w:val="28"/>
        </w:rPr>
        <w:t>Усть-Кутской</w:t>
      </w:r>
      <w:proofErr w:type="spellEnd"/>
      <w:r w:rsidRPr="00542A34">
        <w:rPr>
          <w:sz w:val="28"/>
          <w:szCs w:val="28"/>
        </w:rPr>
        <w:t xml:space="preserve"> ТИК на 2018 год утверждено распоряжением председателя от 18.12.2017 № 17-ос в количестве 2 штатных единиц </w:t>
      </w:r>
      <w:r w:rsidRPr="00542A34">
        <w:rPr>
          <w:sz w:val="28"/>
          <w:szCs w:val="28"/>
        </w:rPr>
        <w:lastRenderedPageBreak/>
        <w:t>(председатель и ведущий специалист – эксперт – главный бухгалтер) и месячным фондом оплаты труда в сумме 112 418,36 рублей.</w:t>
      </w:r>
    </w:p>
    <w:p w:rsidR="00542A34" w:rsidRPr="00542A34" w:rsidRDefault="00542A34" w:rsidP="00542A34">
      <w:pPr>
        <w:widowControl/>
        <w:autoSpaceDE/>
        <w:autoSpaceDN/>
        <w:adjustRightInd/>
        <w:ind w:firstLine="540"/>
        <w:jc w:val="both"/>
        <w:rPr>
          <w:sz w:val="28"/>
          <w:szCs w:val="28"/>
        </w:rPr>
      </w:pPr>
      <w:r w:rsidRPr="00542A34">
        <w:rPr>
          <w:sz w:val="28"/>
          <w:szCs w:val="28"/>
        </w:rPr>
        <w:t>В соответствии с п.5 ст.83 Закона Иркутской области от 11.11.2011 № 116-ОЗ «О муниципальных выборах в Иркутской области» председатели избирательных комиссий распоряжаются денежными средствами, выделенными на подготовку и проведение муниципальных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w:t>
      </w:r>
    </w:p>
    <w:p w:rsidR="00542A34" w:rsidRPr="00542A34" w:rsidRDefault="00542A34" w:rsidP="00542A34">
      <w:pPr>
        <w:widowControl/>
        <w:autoSpaceDE/>
        <w:autoSpaceDN/>
        <w:adjustRightInd/>
        <w:ind w:firstLine="540"/>
        <w:jc w:val="both"/>
        <w:rPr>
          <w:sz w:val="28"/>
          <w:szCs w:val="28"/>
        </w:rPr>
      </w:pPr>
    </w:p>
    <w:p w:rsidR="00542A34" w:rsidRPr="00542A34" w:rsidRDefault="00542A34" w:rsidP="00542A34">
      <w:pPr>
        <w:widowControl/>
        <w:autoSpaceDE/>
        <w:autoSpaceDN/>
        <w:adjustRightInd/>
        <w:ind w:firstLine="540"/>
        <w:jc w:val="both"/>
        <w:rPr>
          <w:spacing w:val="-2"/>
          <w:sz w:val="28"/>
          <w:szCs w:val="28"/>
        </w:rPr>
      </w:pPr>
      <w:r w:rsidRPr="00542A34">
        <w:rPr>
          <w:spacing w:val="-2"/>
          <w:sz w:val="28"/>
          <w:szCs w:val="28"/>
        </w:rPr>
        <w:t xml:space="preserve">Дополнительные выборы депутатов Думы </w:t>
      </w:r>
      <w:proofErr w:type="spellStart"/>
      <w:r w:rsidRPr="00542A34">
        <w:rPr>
          <w:spacing w:val="-2"/>
          <w:sz w:val="28"/>
          <w:szCs w:val="28"/>
        </w:rPr>
        <w:t>Усть-Кутского</w:t>
      </w:r>
      <w:proofErr w:type="spellEnd"/>
      <w:r w:rsidRPr="00542A34">
        <w:rPr>
          <w:spacing w:val="-2"/>
          <w:sz w:val="28"/>
          <w:szCs w:val="28"/>
        </w:rPr>
        <w:t xml:space="preserve"> муниципального образования седьмого созыва по многомандатным избирательным округам № 2 и № 5 назначены решением </w:t>
      </w:r>
      <w:proofErr w:type="spellStart"/>
      <w:r w:rsidRPr="00542A34">
        <w:rPr>
          <w:spacing w:val="-2"/>
          <w:sz w:val="28"/>
          <w:szCs w:val="28"/>
        </w:rPr>
        <w:t>Усть-Кутской</w:t>
      </w:r>
      <w:proofErr w:type="spellEnd"/>
      <w:r w:rsidRPr="00542A34">
        <w:rPr>
          <w:spacing w:val="-2"/>
          <w:sz w:val="28"/>
          <w:szCs w:val="28"/>
        </w:rPr>
        <w:t xml:space="preserve"> территориальной избирательной комиссией 06.06.2018 № 86/688 «О назначении дополнительных выборов депутатов Думы </w:t>
      </w:r>
      <w:proofErr w:type="spellStart"/>
      <w:r w:rsidRPr="00542A34">
        <w:rPr>
          <w:spacing w:val="-2"/>
          <w:sz w:val="28"/>
          <w:szCs w:val="28"/>
        </w:rPr>
        <w:t>Усть-Кутского</w:t>
      </w:r>
      <w:proofErr w:type="spellEnd"/>
      <w:r w:rsidRPr="00542A34">
        <w:rPr>
          <w:spacing w:val="-2"/>
          <w:sz w:val="28"/>
          <w:szCs w:val="28"/>
        </w:rPr>
        <w:t xml:space="preserve"> муниципального образования седьмого созыва по многомандатным избирательным округам № 2 и № 5» на 05 августа 2018 года.</w:t>
      </w:r>
    </w:p>
    <w:p w:rsidR="00542A34" w:rsidRPr="00542A34" w:rsidRDefault="00542A34" w:rsidP="00542A34">
      <w:pPr>
        <w:widowControl/>
        <w:autoSpaceDE/>
        <w:autoSpaceDN/>
        <w:adjustRightInd/>
        <w:ind w:firstLine="540"/>
        <w:jc w:val="both"/>
        <w:rPr>
          <w:sz w:val="28"/>
          <w:szCs w:val="28"/>
        </w:rPr>
      </w:pPr>
    </w:p>
    <w:p w:rsidR="00B31EC5" w:rsidRDefault="00542A34" w:rsidP="00542A34">
      <w:pPr>
        <w:widowControl/>
        <w:autoSpaceDE/>
        <w:autoSpaceDN/>
        <w:adjustRightInd/>
        <w:ind w:firstLine="540"/>
        <w:jc w:val="both"/>
        <w:rPr>
          <w:sz w:val="28"/>
          <w:szCs w:val="28"/>
        </w:rPr>
      </w:pPr>
      <w:r w:rsidRPr="00542A34">
        <w:rPr>
          <w:sz w:val="28"/>
          <w:szCs w:val="28"/>
        </w:rPr>
        <w:t xml:space="preserve">В соответствии с Инструкцией о порядке открытия и ведения счетов, учета, отчетности и перечисления денежных средств, выделенных Избирательной комиссии Иркутской области, другим избирательным комиссиям из бюджета Иркутской области, бюджетов муниципальных образований на подготовку и проведение выборов депутатов Законодательного собрания Иркутской области, Губернатора Иркутской области, в органы местного самоуправления, референдума Иркутской области и местных референдумов, утвержденной постановлением Избирательной комиссии Иркутской области от 31 мая 2018 № 191/1913 (далее – Инструкция № 191/1913) </w:t>
      </w:r>
      <w:proofErr w:type="spellStart"/>
      <w:r w:rsidRPr="00B31EC5">
        <w:rPr>
          <w:sz w:val="28"/>
          <w:szCs w:val="28"/>
        </w:rPr>
        <w:t>Усть-Кутская</w:t>
      </w:r>
      <w:proofErr w:type="spellEnd"/>
      <w:r w:rsidRPr="00B31EC5">
        <w:rPr>
          <w:sz w:val="28"/>
          <w:szCs w:val="28"/>
        </w:rPr>
        <w:t xml:space="preserve"> ТИК</w:t>
      </w:r>
      <w:r w:rsidR="00B31EC5" w:rsidRPr="00B31EC5">
        <w:rPr>
          <w:sz w:val="28"/>
          <w:szCs w:val="28"/>
        </w:rPr>
        <w:t xml:space="preserve"> д</w:t>
      </w:r>
      <w:r w:rsidR="00B31EC5" w:rsidRPr="00B31EC5">
        <w:rPr>
          <w:sz w:val="28"/>
          <w:szCs w:val="28"/>
        </w:rPr>
        <w:t>ля проведения выборов</w:t>
      </w:r>
      <w:r w:rsidRPr="00B31EC5">
        <w:rPr>
          <w:sz w:val="28"/>
          <w:szCs w:val="28"/>
        </w:rPr>
        <w:t xml:space="preserve"> заключила Договор №40206810318350000066 </w:t>
      </w:r>
      <w:r w:rsidR="00B31EC5" w:rsidRPr="00B31EC5">
        <w:rPr>
          <w:sz w:val="28"/>
          <w:szCs w:val="28"/>
        </w:rPr>
        <w:t xml:space="preserve">обслуживания </w:t>
      </w:r>
      <w:r w:rsidRPr="00B31EC5">
        <w:rPr>
          <w:sz w:val="28"/>
          <w:szCs w:val="28"/>
        </w:rPr>
        <w:t>банковского счета от 15.06.2018 с ПАО «Сбербанк России».</w:t>
      </w:r>
      <w:r w:rsidRPr="00B31EC5">
        <w:rPr>
          <w:sz w:val="28"/>
          <w:szCs w:val="28"/>
          <w:highlight w:val="yellow"/>
        </w:rPr>
        <w:t xml:space="preserve"> </w:t>
      </w:r>
    </w:p>
    <w:p w:rsidR="00542A34" w:rsidRPr="00B31EC5" w:rsidRDefault="00542A34" w:rsidP="00B31EC5">
      <w:pPr>
        <w:widowControl/>
        <w:autoSpaceDE/>
        <w:autoSpaceDN/>
        <w:adjustRightInd/>
        <w:ind w:firstLine="540"/>
        <w:jc w:val="both"/>
        <w:rPr>
          <w:sz w:val="28"/>
          <w:szCs w:val="28"/>
        </w:rPr>
      </w:pPr>
      <w:r w:rsidRPr="00542A34">
        <w:rPr>
          <w:sz w:val="28"/>
          <w:szCs w:val="28"/>
        </w:rPr>
        <w:t xml:space="preserve">По окончании избирательной кампании на основании заявления </w:t>
      </w:r>
      <w:proofErr w:type="spellStart"/>
      <w:r w:rsidRPr="00542A34">
        <w:rPr>
          <w:sz w:val="28"/>
          <w:szCs w:val="28"/>
        </w:rPr>
        <w:t>Усть-Кутской</w:t>
      </w:r>
      <w:proofErr w:type="spellEnd"/>
      <w:r w:rsidRPr="00542A34">
        <w:rPr>
          <w:sz w:val="28"/>
          <w:szCs w:val="28"/>
        </w:rPr>
        <w:t xml:space="preserve"> ТИК от 20.09.2018 счет №40206810318350000066, открытый в ПАО Сбербанк закрыт 21.09.2018, остатки средств на счете, на момент закрытия, составляли 0,00 рублей.</w:t>
      </w:r>
    </w:p>
    <w:p w:rsidR="00542A34" w:rsidRPr="00542A34" w:rsidRDefault="00542A34" w:rsidP="00542A34">
      <w:pPr>
        <w:autoSpaceDE/>
        <w:autoSpaceDN/>
        <w:adjustRightInd/>
        <w:ind w:firstLine="709"/>
        <w:jc w:val="both"/>
        <w:rPr>
          <w:sz w:val="28"/>
          <w:szCs w:val="28"/>
        </w:rPr>
      </w:pPr>
      <w:r w:rsidRPr="00542A34">
        <w:rPr>
          <w:sz w:val="28"/>
          <w:szCs w:val="28"/>
        </w:rPr>
        <w:t xml:space="preserve">В соответствии с п.14 Федерального закона от 12.06.2002  № 67-ФЗ «Об основных гарантиях избирательных прав и права на участие в референдуме граждан Российской Федерации»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 </w:t>
      </w:r>
    </w:p>
    <w:p w:rsidR="00542A34" w:rsidRPr="00542A34" w:rsidRDefault="00542A34" w:rsidP="00542A34">
      <w:pPr>
        <w:autoSpaceDE/>
        <w:autoSpaceDN/>
        <w:adjustRightInd/>
        <w:ind w:firstLine="709"/>
        <w:jc w:val="both"/>
        <w:rPr>
          <w:sz w:val="28"/>
          <w:szCs w:val="28"/>
        </w:rPr>
      </w:pPr>
      <w:r w:rsidRPr="00542A34">
        <w:rPr>
          <w:sz w:val="28"/>
          <w:szCs w:val="28"/>
        </w:rPr>
        <w:t>В соответствии с п. 3.1. Инструкции № 191/1913 расходы комиссии муниципального образования, связанные с подготовкой и проведением муниципальных выборов, в том числе повторных, досрочных и дополнительных выборов, осуществляются за счет средств, выделенных из местного бюджета.</w:t>
      </w:r>
    </w:p>
    <w:p w:rsidR="00542A34" w:rsidRPr="00542A34" w:rsidRDefault="00542A34" w:rsidP="00542A34">
      <w:pPr>
        <w:autoSpaceDE/>
        <w:autoSpaceDN/>
        <w:adjustRightInd/>
        <w:ind w:firstLine="709"/>
        <w:jc w:val="both"/>
        <w:rPr>
          <w:sz w:val="28"/>
          <w:szCs w:val="28"/>
        </w:rPr>
      </w:pPr>
      <w:bookmarkStart w:id="0" w:name="P45"/>
      <w:bookmarkEnd w:id="0"/>
      <w:r w:rsidRPr="00542A34">
        <w:rPr>
          <w:sz w:val="28"/>
          <w:szCs w:val="28"/>
        </w:rPr>
        <w:lastRenderedPageBreak/>
        <w:t xml:space="preserve">Первоначально в 2018 году на проведение выборов в законодательные (представительные) органы муниципального образования бюджетные ассигнования утверждены решением Думы УКМО от 28.08.2018 № 168 «О внесении изменений в решение Думы </w:t>
      </w:r>
      <w:proofErr w:type="spellStart"/>
      <w:r w:rsidRPr="00542A34">
        <w:rPr>
          <w:sz w:val="28"/>
          <w:szCs w:val="28"/>
        </w:rPr>
        <w:t>Усть-Кутского</w:t>
      </w:r>
      <w:proofErr w:type="spellEnd"/>
      <w:r w:rsidRPr="00542A34">
        <w:rPr>
          <w:sz w:val="28"/>
          <w:szCs w:val="28"/>
        </w:rPr>
        <w:t xml:space="preserve"> муниципального образования от 19.12.2017 № 137 «О бюджете </w:t>
      </w:r>
      <w:proofErr w:type="spellStart"/>
      <w:r w:rsidRPr="00542A34">
        <w:rPr>
          <w:sz w:val="28"/>
          <w:szCs w:val="28"/>
        </w:rPr>
        <w:t>Усть-Кутского</w:t>
      </w:r>
      <w:proofErr w:type="spellEnd"/>
      <w:r w:rsidRPr="00542A34">
        <w:rPr>
          <w:sz w:val="28"/>
          <w:szCs w:val="28"/>
        </w:rPr>
        <w:t xml:space="preserve"> муниципального образования на 2018 год и на плановый период 2019 и 2020 годов» в сумме 2 594,3 тыс. рублей. </w:t>
      </w:r>
    </w:p>
    <w:p w:rsidR="00542A34" w:rsidRPr="00542A34" w:rsidRDefault="00542A34" w:rsidP="00542A34">
      <w:pPr>
        <w:autoSpaceDE/>
        <w:autoSpaceDN/>
        <w:adjustRightInd/>
        <w:ind w:firstLine="709"/>
        <w:jc w:val="both"/>
        <w:rPr>
          <w:sz w:val="28"/>
          <w:szCs w:val="28"/>
        </w:rPr>
      </w:pPr>
      <w:r w:rsidRPr="00542A34">
        <w:rPr>
          <w:sz w:val="28"/>
          <w:szCs w:val="28"/>
        </w:rPr>
        <w:t xml:space="preserve">В окончательной редакции бюджетные ассигнования утверждены решением Думы УКМО от 20.12.2018 № 184 «О внесении изменений в решение Думы </w:t>
      </w:r>
      <w:proofErr w:type="spellStart"/>
      <w:r w:rsidRPr="00542A34">
        <w:rPr>
          <w:sz w:val="28"/>
          <w:szCs w:val="28"/>
        </w:rPr>
        <w:t>Усть-Кутского</w:t>
      </w:r>
      <w:proofErr w:type="spellEnd"/>
      <w:r w:rsidRPr="00542A34">
        <w:rPr>
          <w:sz w:val="28"/>
          <w:szCs w:val="28"/>
        </w:rPr>
        <w:t xml:space="preserve"> муниципального образования от 19.12.2017 № 137 «О бюджете </w:t>
      </w:r>
      <w:proofErr w:type="spellStart"/>
      <w:r w:rsidRPr="00542A34">
        <w:rPr>
          <w:sz w:val="28"/>
          <w:szCs w:val="28"/>
        </w:rPr>
        <w:t>Усть-Кутского</w:t>
      </w:r>
      <w:proofErr w:type="spellEnd"/>
      <w:r w:rsidRPr="00542A34">
        <w:rPr>
          <w:sz w:val="28"/>
          <w:szCs w:val="28"/>
        </w:rPr>
        <w:t xml:space="preserve"> муниципального образования на 2018 год и на плановый период 2019 и 2020 годов» в сумме 2 378,4 тыс. рублей. </w:t>
      </w:r>
    </w:p>
    <w:p w:rsidR="00542A34" w:rsidRPr="00351863" w:rsidRDefault="00542A34" w:rsidP="00542A34">
      <w:pPr>
        <w:autoSpaceDE/>
        <w:autoSpaceDN/>
        <w:adjustRightInd/>
        <w:ind w:firstLine="709"/>
        <w:jc w:val="both"/>
        <w:rPr>
          <w:sz w:val="28"/>
          <w:szCs w:val="28"/>
        </w:rPr>
      </w:pPr>
      <w:r w:rsidRPr="00351863">
        <w:rPr>
          <w:sz w:val="28"/>
          <w:szCs w:val="28"/>
        </w:rPr>
        <w:t>Бюджетные ассигнования предусмотрены Администрации УКМО, как уполномоченному органу, по КБК 0107 0200000010 200.</w:t>
      </w:r>
    </w:p>
    <w:p w:rsidR="00542A34" w:rsidRPr="00351863" w:rsidRDefault="00542A34" w:rsidP="00542A34">
      <w:pPr>
        <w:autoSpaceDE/>
        <w:autoSpaceDN/>
        <w:adjustRightInd/>
        <w:ind w:firstLine="709"/>
        <w:jc w:val="both"/>
        <w:rPr>
          <w:sz w:val="28"/>
          <w:szCs w:val="28"/>
        </w:rPr>
      </w:pPr>
      <w:r w:rsidRPr="00351863">
        <w:rPr>
          <w:sz w:val="28"/>
          <w:szCs w:val="28"/>
        </w:rPr>
        <w:t>В соответствии с ч. 4 ст. 44 Устава УКМО информационное, материально – техническое и финансовое обеспечение деятельности Избирательной комиссии муниципального района осуществляет администрация района.</w:t>
      </w:r>
    </w:p>
    <w:p w:rsidR="00542A34" w:rsidRPr="00542A34" w:rsidRDefault="00542A34" w:rsidP="00542A34">
      <w:pPr>
        <w:autoSpaceDE/>
        <w:autoSpaceDN/>
        <w:adjustRightInd/>
        <w:ind w:firstLine="709"/>
        <w:jc w:val="both"/>
        <w:rPr>
          <w:sz w:val="28"/>
          <w:szCs w:val="28"/>
        </w:rPr>
      </w:pPr>
      <w:r w:rsidRPr="00351863">
        <w:rPr>
          <w:sz w:val="28"/>
          <w:szCs w:val="28"/>
        </w:rPr>
        <w:t>Следует отметить, в соответствии со ст. 83 Закона Иркутской области от 11.11.2011 № 116-ОЗ «О муниципальных выборах в Иркутской области» главным распорядителем средств, предусмотренных в местном бюджете на проведение муниципальных выборов, является избирательная комиссия муниципального образования.</w:t>
      </w:r>
      <w:r w:rsidRPr="00542A34">
        <w:rPr>
          <w:sz w:val="28"/>
          <w:szCs w:val="28"/>
        </w:rPr>
        <w:t xml:space="preserve"> </w:t>
      </w:r>
    </w:p>
    <w:p w:rsidR="00542A34" w:rsidRPr="00542A34" w:rsidRDefault="00542A34" w:rsidP="00542A34">
      <w:pPr>
        <w:widowControl/>
        <w:autoSpaceDE/>
        <w:autoSpaceDN/>
        <w:adjustRightInd/>
        <w:ind w:firstLine="709"/>
        <w:jc w:val="both"/>
        <w:rPr>
          <w:sz w:val="28"/>
          <w:szCs w:val="28"/>
        </w:rPr>
      </w:pPr>
      <w:r w:rsidRPr="00542A34">
        <w:rPr>
          <w:sz w:val="28"/>
          <w:szCs w:val="28"/>
        </w:rPr>
        <w:t>Решение о назначении дополнительных выборов депутатов Думы УКМО седьмого созыва по многомандатным избирательным округам № 2, № 5 официально опубликовано 08.06.2018.</w:t>
      </w:r>
    </w:p>
    <w:p w:rsidR="00542A34" w:rsidRPr="00542A34" w:rsidRDefault="00542A34" w:rsidP="00542A34">
      <w:pPr>
        <w:widowControl/>
        <w:autoSpaceDE/>
        <w:autoSpaceDN/>
        <w:adjustRightInd/>
        <w:ind w:firstLine="540"/>
        <w:jc w:val="both"/>
        <w:rPr>
          <w:sz w:val="28"/>
          <w:szCs w:val="28"/>
        </w:rPr>
      </w:pPr>
      <w:r w:rsidRPr="00542A34">
        <w:rPr>
          <w:sz w:val="28"/>
          <w:szCs w:val="28"/>
        </w:rPr>
        <w:t>Средства, в сумме 2</w:t>
      </w:r>
      <w:r>
        <w:rPr>
          <w:sz w:val="28"/>
          <w:szCs w:val="28"/>
        </w:rPr>
        <w:t> </w:t>
      </w:r>
      <w:r w:rsidRPr="00542A34">
        <w:rPr>
          <w:sz w:val="28"/>
          <w:szCs w:val="28"/>
        </w:rPr>
        <w:t>594</w:t>
      </w:r>
      <w:r>
        <w:rPr>
          <w:sz w:val="28"/>
          <w:szCs w:val="28"/>
        </w:rPr>
        <w:t>,</w:t>
      </w:r>
      <w:r w:rsidRPr="00542A34">
        <w:rPr>
          <w:sz w:val="28"/>
          <w:szCs w:val="28"/>
        </w:rPr>
        <w:t>3</w:t>
      </w:r>
      <w:r>
        <w:rPr>
          <w:sz w:val="28"/>
          <w:szCs w:val="28"/>
        </w:rPr>
        <w:t xml:space="preserve"> тыс.</w:t>
      </w:r>
      <w:r w:rsidRPr="00542A34">
        <w:rPr>
          <w:sz w:val="28"/>
          <w:szCs w:val="28"/>
        </w:rPr>
        <w:t xml:space="preserve"> рублей перечислены 20 июня 2018 г.  Администрацией УКМО платежным поручением № 308079 на счет 40206810318350000066, открытый ТИК УКМО в Байкальском Банке ПАО Сбербанк г. Иркутск.</w:t>
      </w:r>
    </w:p>
    <w:p w:rsidR="00542A34" w:rsidRPr="00542A34" w:rsidRDefault="00542A34" w:rsidP="00542A34">
      <w:pPr>
        <w:widowControl/>
        <w:autoSpaceDE/>
        <w:autoSpaceDN/>
        <w:adjustRightInd/>
        <w:ind w:firstLine="540"/>
        <w:jc w:val="both"/>
        <w:rPr>
          <w:sz w:val="28"/>
          <w:szCs w:val="28"/>
        </w:rPr>
      </w:pPr>
      <w:r w:rsidRPr="00542A34">
        <w:rPr>
          <w:sz w:val="28"/>
          <w:szCs w:val="28"/>
        </w:rPr>
        <w:t>Остаток неиспользованных средств в сумме 215</w:t>
      </w:r>
      <w:r>
        <w:rPr>
          <w:sz w:val="28"/>
          <w:szCs w:val="28"/>
        </w:rPr>
        <w:t>,9 тыс.</w:t>
      </w:r>
      <w:r w:rsidRPr="00542A34">
        <w:rPr>
          <w:sz w:val="28"/>
          <w:szCs w:val="28"/>
        </w:rPr>
        <w:t xml:space="preserve"> рублей </w:t>
      </w:r>
      <w:proofErr w:type="spellStart"/>
      <w:r w:rsidRPr="00542A34">
        <w:rPr>
          <w:sz w:val="28"/>
          <w:szCs w:val="28"/>
        </w:rPr>
        <w:t>Усть-Кутской</w:t>
      </w:r>
      <w:proofErr w:type="spellEnd"/>
      <w:r w:rsidRPr="00542A34">
        <w:rPr>
          <w:sz w:val="28"/>
          <w:szCs w:val="28"/>
        </w:rPr>
        <w:t xml:space="preserve"> ТИК перечислен Администрации УКМО платежным поручением № 98 от 11.09.2018. Всего на подготовку и проведение дополнительных выборов депутатов Думы УКМО седьмого созыва по многомандатным избирательным округам № 2 и № 5 направлено 2</w:t>
      </w:r>
      <w:r>
        <w:rPr>
          <w:sz w:val="28"/>
          <w:szCs w:val="28"/>
        </w:rPr>
        <w:t> </w:t>
      </w:r>
      <w:r w:rsidRPr="00542A34">
        <w:rPr>
          <w:sz w:val="28"/>
          <w:szCs w:val="28"/>
        </w:rPr>
        <w:t>378</w:t>
      </w:r>
      <w:r>
        <w:rPr>
          <w:sz w:val="28"/>
          <w:szCs w:val="28"/>
        </w:rPr>
        <w:t>,</w:t>
      </w:r>
      <w:r w:rsidRPr="00542A34">
        <w:rPr>
          <w:sz w:val="28"/>
          <w:szCs w:val="28"/>
        </w:rPr>
        <w:t>4</w:t>
      </w:r>
      <w:r>
        <w:rPr>
          <w:sz w:val="28"/>
          <w:szCs w:val="28"/>
        </w:rPr>
        <w:t xml:space="preserve"> тыс.</w:t>
      </w:r>
      <w:r w:rsidRPr="00542A34">
        <w:rPr>
          <w:sz w:val="28"/>
          <w:szCs w:val="28"/>
        </w:rPr>
        <w:t xml:space="preserve"> рублей.</w:t>
      </w:r>
    </w:p>
    <w:p w:rsidR="00542A34" w:rsidRPr="00351863" w:rsidRDefault="00542A34" w:rsidP="00542A34">
      <w:pPr>
        <w:widowControl/>
        <w:autoSpaceDE/>
        <w:autoSpaceDN/>
        <w:adjustRightInd/>
        <w:ind w:firstLine="540"/>
        <w:jc w:val="both"/>
        <w:rPr>
          <w:sz w:val="28"/>
          <w:szCs w:val="28"/>
        </w:rPr>
      </w:pPr>
      <w:r w:rsidRPr="00351863">
        <w:rPr>
          <w:sz w:val="28"/>
          <w:szCs w:val="28"/>
        </w:rPr>
        <w:t xml:space="preserve">Решением Думы </w:t>
      </w:r>
      <w:proofErr w:type="spellStart"/>
      <w:r w:rsidRPr="00351863">
        <w:rPr>
          <w:sz w:val="28"/>
          <w:szCs w:val="28"/>
        </w:rPr>
        <w:t>Усть-Кутского</w:t>
      </w:r>
      <w:proofErr w:type="spellEnd"/>
      <w:r w:rsidRPr="00351863">
        <w:rPr>
          <w:sz w:val="28"/>
          <w:szCs w:val="28"/>
        </w:rPr>
        <w:t xml:space="preserve"> муниципального образования от 27.11.2018 № 179 утвержден отчет </w:t>
      </w:r>
      <w:proofErr w:type="spellStart"/>
      <w:r w:rsidRPr="00351863">
        <w:rPr>
          <w:sz w:val="28"/>
          <w:szCs w:val="28"/>
        </w:rPr>
        <w:t>Усть-Кутской</w:t>
      </w:r>
      <w:proofErr w:type="spellEnd"/>
      <w:r w:rsidRPr="00351863">
        <w:rPr>
          <w:sz w:val="28"/>
          <w:szCs w:val="28"/>
        </w:rPr>
        <w:t xml:space="preserve"> ТИК о поступлении и расходовании средств</w:t>
      </w:r>
      <w:r w:rsidR="00254CE5" w:rsidRPr="00351863">
        <w:rPr>
          <w:sz w:val="28"/>
          <w:szCs w:val="28"/>
        </w:rPr>
        <w:t xml:space="preserve"> местного бюджета</w:t>
      </w:r>
      <w:r w:rsidRPr="00351863">
        <w:rPr>
          <w:sz w:val="28"/>
          <w:szCs w:val="28"/>
        </w:rPr>
        <w:t>, выделенных на подготовку и проведение дополнительных выборов в сумме 2</w:t>
      </w:r>
      <w:r w:rsidR="00A65EF0" w:rsidRPr="00351863">
        <w:rPr>
          <w:sz w:val="28"/>
          <w:szCs w:val="28"/>
        </w:rPr>
        <w:t> </w:t>
      </w:r>
      <w:r w:rsidRPr="00351863">
        <w:rPr>
          <w:sz w:val="28"/>
          <w:szCs w:val="28"/>
        </w:rPr>
        <w:t>378</w:t>
      </w:r>
      <w:r w:rsidR="00A65EF0" w:rsidRPr="00351863">
        <w:rPr>
          <w:sz w:val="28"/>
          <w:szCs w:val="28"/>
        </w:rPr>
        <w:t>,</w:t>
      </w:r>
      <w:r w:rsidRPr="00351863">
        <w:rPr>
          <w:sz w:val="28"/>
          <w:szCs w:val="28"/>
        </w:rPr>
        <w:t>4</w:t>
      </w:r>
      <w:r w:rsidR="00A65EF0" w:rsidRPr="00351863">
        <w:rPr>
          <w:sz w:val="28"/>
          <w:szCs w:val="28"/>
        </w:rPr>
        <w:t xml:space="preserve"> тыс.</w:t>
      </w:r>
      <w:r w:rsidRPr="00351863">
        <w:rPr>
          <w:sz w:val="28"/>
          <w:szCs w:val="28"/>
        </w:rPr>
        <w:t xml:space="preserve"> рублей. </w:t>
      </w:r>
      <w:r w:rsidR="00A65EF0" w:rsidRPr="00351863">
        <w:rPr>
          <w:sz w:val="28"/>
          <w:szCs w:val="28"/>
        </w:rPr>
        <w:t>К</w:t>
      </w:r>
      <w:r w:rsidRPr="00351863">
        <w:rPr>
          <w:sz w:val="28"/>
          <w:szCs w:val="28"/>
        </w:rPr>
        <w:t xml:space="preserve"> решению Думы приложен отчет, согласно которого на подготовку и проведение выборов направлены средства </w:t>
      </w:r>
      <w:r w:rsidRPr="00351863">
        <w:rPr>
          <w:sz w:val="28"/>
          <w:szCs w:val="28"/>
          <w:u w:val="single"/>
        </w:rPr>
        <w:t>областного,</w:t>
      </w:r>
      <w:r w:rsidR="00FA1B44">
        <w:rPr>
          <w:sz w:val="28"/>
          <w:szCs w:val="28"/>
        </w:rPr>
        <w:t xml:space="preserve"> </w:t>
      </w:r>
      <w:r w:rsidRPr="00351863">
        <w:rPr>
          <w:sz w:val="28"/>
          <w:szCs w:val="28"/>
        </w:rPr>
        <w:t>а не местного, бюджета.</w:t>
      </w:r>
    </w:p>
    <w:p w:rsidR="00542A34" w:rsidRPr="00542A34" w:rsidRDefault="00542A34" w:rsidP="00542A34">
      <w:pPr>
        <w:widowControl/>
        <w:autoSpaceDE/>
        <w:autoSpaceDN/>
        <w:adjustRightInd/>
        <w:ind w:firstLine="540"/>
        <w:jc w:val="both"/>
        <w:rPr>
          <w:sz w:val="28"/>
          <w:szCs w:val="28"/>
        </w:rPr>
      </w:pPr>
      <w:r w:rsidRPr="00351863">
        <w:rPr>
          <w:sz w:val="28"/>
          <w:szCs w:val="28"/>
        </w:rPr>
        <w:t>При формировании участковыми избирательными комиссиями Отчет</w:t>
      </w:r>
      <w:r w:rsidR="00A65EF0" w:rsidRPr="00351863">
        <w:rPr>
          <w:sz w:val="28"/>
          <w:szCs w:val="28"/>
        </w:rPr>
        <w:t>ов</w:t>
      </w:r>
      <w:r w:rsidRPr="00351863">
        <w:rPr>
          <w:sz w:val="28"/>
          <w:szCs w:val="28"/>
        </w:rPr>
        <w:t xml:space="preserve"> о поступлении и расходовании средств местного бюджета на подготовку и проведение выборов, в нарушение требований Инструкции № 191/1913, использована форма, предусмотренная для формирования отчета о поступлении и расходовании средств федерального бюджета на подготовку и проведение федеральных выборов (референдума), в результате чего, согласно данного отчета, на подготовку и </w:t>
      </w:r>
      <w:r w:rsidRPr="00351863">
        <w:rPr>
          <w:sz w:val="28"/>
          <w:szCs w:val="28"/>
        </w:rPr>
        <w:lastRenderedPageBreak/>
        <w:t xml:space="preserve">проведение выборов направлены средства </w:t>
      </w:r>
      <w:r w:rsidRPr="00351863">
        <w:rPr>
          <w:sz w:val="28"/>
          <w:szCs w:val="28"/>
          <w:u w:val="single"/>
        </w:rPr>
        <w:t>федерального</w:t>
      </w:r>
      <w:r w:rsidRPr="00351863">
        <w:rPr>
          <w:sz w:val="28"/>
          <w:szCs w:val="28"/>
        </w:rPr>
        <w:t xml:space="preserve"> бюджета, и выборы производились </w:t>
      </w:r>
      <w:r w:rsidRPr="00351863">
        <w:rPr>
          <w:sz w:val="28"/>
          <w:szCs w:val="28"/>
          <w:u w:val="single"/>
        </w:rPr>
        <w:t>федерального</w:t>
      </w:r>
      <w:r w:rsidRPr="00351863">
        <w:rPr>
          <w:sz w:val="28"/>
          <w:szCs w:val="28"/>
        </w:rPr>
        <w:t>, а не местного уровня.</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Выделенные средства из бюджета </w:t>
      </w:r>
      <w:proofErr w:type="spellStart"/>
      <w:r w:rsidRPr="00542A34">
        <w:rPr>
          <w:sz w:val="28"/>
          <w:szCs w:val="28"/>
        </w:rPr>
        <w:t>Усть-Кутского</w:t>
      </w:r>
      <w:proofErr w:type="spellEnd"/>
      <w:r w:rsidRPr="00542A34">
        <w:rPr>
          <w:sz w:val="28"/>
          <w:szCs w:val="28"/>
        </w:rPr>
        <w:t xml:space="preserve"> муниципального образования решением </w:t>
      </w:r>
      <w:proofErr w:type="spellStart"/>
      <w:r w:rsidRPr="00542A34">
        <w:rPr>
          <w:sz w:val="28"/>
          <w:szCs w:val="28"/>
        </w:rPr>
        <w:t>Усть-Кутской</w:t>
      </w:r>
      <w:proofErr w:type="spellEnd"/>
      <w:r w:rsidRPr="00542A34">
        <w:rPr>
          <w:sz w:val="28"/>
          <w:szCs w:val="28"/>
        </w:rPr>
        <w:t xml:space="preserve"> ТИК от 29.06.2018 № 89/729 «О распределении средств местного бюджета, выделенных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на подготовку и проведение дополнительных выборов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распределены следующим образом:</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Участковым избирательным комиссиям - 1 524 100,00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Избирательной комиссии муниципального образования – 1 070 200,00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Этим же решением утверждена смета расходов </w:t>
      </w:r>
      <w:proofErr w:type="spellStart"/>
      <w:r w:rsidRPr="00542A34">
        <w:rPr>
          <w:sz w:val="28"/>
          <w:szCs w:val="28"/>
        </w:rPr>
        <w:t>Усть-Кутской</w:t>
      </w:r>
      <w:proofErr w:type="spellEnd"/>
      <w:r w:rsidRPr="00542A34">
        <w:rPr>
          <w:sz w:val="28"/>
          <w:szCs w:val="28"/>
        </w:rPr>
        <w:t xml:space="preserve"> ТИК и распределение средств на подготовку и проведение выборов между участковыми избирательными комиссиями.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дальнейшем, решением </w:t>
      </w:r>
      <w:proofErr w:type="spellStart"/>
      <w:r w:rsidRPr="00542A34">
        <w:rPr>
          <w:sz w:val="28"/>
          <w:szCs w:val="28"/>
        </w:rPr>
        <w:t>Усть-Кутской</w:t>
      </w:r>
      <w:proofErr w:type="spellEnd"/>
      <w:r w:rsidRPr="00542A34">
        <w:rPr>
          <w:sz w:val="28"/>
          <w:szCs w:val="28"/>
        </w:rPr>
        <w:t xml:space="preserve"> ТИК от 03.08.2018 № 98/795, внесены изменения в части увеличения выделяемой суммы УИК № 1659.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Размер и порядок выплаты компенсации и дополнительной оплаты труда (вознаграждения) членам избирательных комиссий с правом решающего голоса, работнику аппарата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выплат гражданам, привлекаемым к работе в избирательных комиссиях, в период подготовки и проведения дополнительных выборов депутатов Думы УКМО седьмого созыва по многомандатным избирательным округам № 2 и № 5 утвержден Решением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от 06.06.2018 № 86/700 (далее - Решение ТИК № 86/700).</w:t>
      </w:r>
    </w:p>
    <w:p w:rsidR="00542A34" w:rsidRPr="005E42D7" w:rsidRDefault="00542A34" w:rsidP="00542A34">
      <w:pPr>
        <w:autoSpaceDE/>
        <w:autoSpaceDN/>
        <w:adjustRightInd/>
        <w:ind w:firstLine="540"/>
        <w:jc w:val="both"/>
        <w:textAlignment w:val="baseline"/>
        <w:rPr>
          <w:sz w:val="28"/>
          <w:szCs w:val="28"/>
          <w:highlight w:val="yellow"/>
        </w:rPr>
      </w:pPr>
      <w:r w:rsidRPr="005E42D7">
        <w:rPr>
          <w:sz w:val="28"/>
          <w:szCs w:val="28"/>
          <w:highlight w:val="yellow"/>
        </w:rPr>
        <w:t>Согласно данного решения размер компенсации выплачивается за период, в течение которого они были освобождены от основной работы и определяется в размере их средней заработной платы, исчисленной за фактически отработанное время за 12 месяцев, предшествующих освобождению от основной работы, но не выше 48 051,60 рублей.</w:t>
      </w:r>
    </w:p>
    <w:p w:rsidR="00542A34" w:rsidRPr="005E42D7" w:rsidRDefault="00542A34" w:rsidP="00542A34">
      <w:pPr>
        <w:autoSpaceDE/>
        <w:autoSpaceDN/>
        <w:adjustRightInd/>
        <w:ind w:firstLine="540"/>
        <w:jc w:val="both"/>
        <w:textAlignment w:val="baseline"/>
        <w:rPr>
          <w:sz w:val="28"/>
          <w:szCs w:val="28"/>
          <w:highlight w:val="yellow"/>
        </w:rPr>
      </w:pPr>
      <w:r w:rsidRPr="005E42D7">
        <w:rPr>
          <w:sz w:val="28"/>
          <w:szCs w:val="28"/>
          <w:highlight w:val="yellow"/>
        </w:rPr>
        <w:t>Размер дополнительной оплаты труда установлен в следующих размерах:</w:t>
      </w:r>
    </w:p>
    <w:p w:rsidR="00542A34" w:rsidRPr="005E42D7" w:rsidRDefault="00542A34" w:rsidP="00542A34">
      <w:pPr>
        <w:autoSpaceDE/>
        <w:autoSpaceDN/>
        <w:adjustRightInd/>
        <w:ind w:firstLine="540"/>
        <w:jc w:val="both"/>
        <w:textAlignment w:val="baseline"/>
        <w:rPr>
          <w:sz w:val="28"/>
          <w:szCs w:val="28"/>
          <w:highlight w:val="yellow"/>
        </w:rPr>
      </w:pPr>
      <w:r w:rsidRPr="005E42D7">
        <w:rPr>
          <w:sz w:val="28"/>
          <w:szCs w:val="28"/>
          <w:highlight w:val="yellow"/>
        </w:rPr>
        <w:t xml:space="preserve">- Председатель участковой избирательной </w:t>
      </w:r>
      <w:proofErr w:type="gramStart"/>
      <w:r w:rsidRPr="005E42D7">
        <w:rPr>
          <w:sz w:val="28"/>
          <w:szCs w:val="28"/>
          <w:highlight w:val="yellow"/>
        </w:rPr>
        <w:t>комиссии  -</w:t>
      </w:r>
      <w:proofErr w:type="gramEnd"/>
      <w:r w:rsidRPr="005E42D7">
        <w:rPr>
          <w:sz w:val="28"/>
          <w:szCs w:val="28"/>
          <w:highlight w:val="yellow"/>
        </w:rPr>
        <w:t xml:space="preserve"> 60,00-65,00 рублей;</w:t>
      </w:r>
    </w:p>
    <w:p w:rsidR="00542A34" w:rsidRPr="005E42D7" w:rsidRDefault="00542A34" w:rsidP="00542A34">
      <w:pPr>
        <w:autoSpaceDE/>
        <w:autoSpaceDN/>
        <w:adjustRightInd/>
        <w:ind w:firstLine="540"/>
        <w:jc w:val="both"/>
        <w:textAlignment w:val="baseline"/>
        <w:rPr>
          <w:sz w:val="28"/>
          <w:szCs w:val="28"/>
          <w:highlight w:val="yellow"/>
        </w:rPr>
      </w:pPr>
      <w:r w:rsidRPr="005E42D7">
        <w:rPr>
          <w:sz w:val="28"/>
          <w:szCs w:val="28"/>
          <w:highlight w:val="yellow"/>
        </w:rPr>
        <w:t xml:space="preserve">- Заместитель председателя, секретарь </w:t>
      </w:r>
      <w:proofErr w:type="spellStart"/>
      <w:r w:rsidRPr="005E42D7">
        <w:rPr>
          <w:sz w:val="28"/>
          <w:szCs w:val="28"/>
          <w:highlight w:val="yellow"/>
        </w:rPr>
        <w:t>Усть-Кутской</w:t>
      </w:r>
      <w:proofErr w:type="spellEnd"/>
      <w:r w:rsidRPr="005E42D7">
        <w:rPr>
          <w:sz w:val="28"/>
          <w:szCs w:val="28"/>
          <w:highlight w:val="yellow"/>
        </w:rPr>
        <w:t xml:space="preserve"> ТИК – 90,00 рублей;</w:t>
      </w:r>
    </w:p>
    <w:p w:rsidR="00542A34" w:rsidRPr="00542A34" w:rsidRDefault="00542A34" w:rsidP="00542A34">
      <w:pPr>
        <w:autoSpaceDE/>
        <w:autoSpaceDN/>
        <w:adjustRightInd/>
        <w:ind w:firstLine="540"/>
        <w:jc w:val="both"/>
        <w:textAlignment w:val="baseline"/>
        <w:rPr>
          <w:sz w:val="28"/>
          <w:szCs w:val="28"/>
        </w:rPr>
      </w:pPr>
      <w:r w:rsidRPr="005E42D7">
        <w:rPr>
          <w:sz w:val="28"/>
          <w:szCs w:val="28"/>
          <w:highlight w:val="yellow"/>
        </w:rPr>
        <w:t xml:space="preserve">- Член </w:t>
      </w:r>
      <w:proofErr w:type="spellStart"/>
      <w:r w:rsidRPr="005E42D7">
        <w:rPr>
          <w:sz w:val="28"/>
          <w:szCs w:val="28"/>
          <w:highlight w:val="yellow"/>
        </w:rPr>
        <w:t>Усть-Кутской</w:t>
      </w:r>
      <w:proofErr w:type="spellEnd"/>
      <w:r w:rsidRPr="005E42D7">
        <w:rPr>
          <w:sz w:val="28"/>
          <w:szCs w:val="28"/>
          <w:highlight w:val="yellow"/>
        </w:rPr>
        <w:t xml:space="preserve"> ТИК – 80,00 рублей.</w:t>
      </w:r>
    </w:p>
    <w:p w:rsidR="00542A34" w:rsidRPr="00542A34" w:rsidRDefault="00542A34" w:rsidP="00542A34">
      <w:pPr>
        <w:widowControl/>
        <w:autoSpaceDE/>
        <w:autoSpaceDN/>
        <w:adjustRightInd/>
        <w:ind w:firstLine="540"/>
        <w:jc w:val="both"/>
        <w:rPr>
          <w:sz w:val="28"/>
          <w:szCs w:val="28"/>
        </w:rPr>
      </w:pPr>
      <w:r w:rsidRPr="00542A34">
        <w:rPr>
          <w:sz w:val="28"/>
          <w:szCs w:val="28"/>
        </w:rPr>
        <w:t>Дополнительная оплата труда состоит из:</w:t>
      </w:r>
    </w:p>
    <w:p w:rsidR="00542A34" w:rsidRPr="00542A34" w:rsidRDefault="00542A34" w:rsidP="00542A34">
      <w:pPr>
        <w:widowControl/>
        <w:autoSpaceDE/>
        <w:autoSpaceDN/>
        <w:adjustRightInd/>
        <w:ind w:firstLine="540"/>
        <w:jc w:val="both"/>
        <w:rPr>
          <w:sz w:val="28"/>
          <w:szCs w:val="28"/>
        </w:rPr>
      </w:pPr>
      <w:r w:rsidRPr="00542A34">
        <w:rPr>
          <w:sz w:val="28"/>
          <w:szCs w:val="28"/>
        </w:rPr>
        <w:t>- дополнительной оплаты труда (вознаграждения) за фактическое отработанное в комиссии время за весь период работы избирательной кампании;</w:t>
      </w:r>
    </w:p>
    <w:p w:rsidR="00542A34" w:rsidRPr="00542A34" w:rsidRDefault="00542A34" w:rsidP="00542A34">
      <w:pPr>
        <w:widowControl/>
        <w:autoSpaceDE/>
        <w:autoSpaceDN/>
        <w:adjustRightInd/>
        <w:ind w:firstLine="540"/>
        <w:jc w:val="both"/>
        <w:rPr>
          <w:sz w:val="28"/>
          <w:szCs w:val="28"/>
        </w:rPr>
      </w:pPr>
      <w:r w:rsidRPr="00542A34">
        <w:rPr>
          <w:sz w:val="28"/>
          <w:szCs w:val="28"/>
        </w:rPr>
        <w:t>- дополнительной оплаты труда (вознаграждения) за активную работу по подготовке и проведению выборов, которая рассчитывается с учетом ведомственного коэффициента, предельный размер которого не должен превышать 1,5.</w:t>
      </w:r>
    </w:p>
    <w:p w:rsidR="00542A34" w:rsidRPr="00542A34" w:rsidRDefault="00542A34" w:rsidP="00542A34">
      <w:pPr>
        <w:widowControl/>
        <w:autoSpaceDE/>
        <w:autoSpaceDN/>
        <w:adjustRightInd/>
        <w:ind w:firstLine="540"/>
        <w:jc w:val="both"/>
        <w:rPr>
          <w:sz w:val="28"/>
          <w:szCs w:val="28"/>
        </w:rPr>
      </w:pPr>
      <w:r w:rsidRPr="00542A34">
        <w:rPr>
          <w:sz w:val="28"/>
          <w:szCs w:val="28"/>
        </w:rPr>
        <w:t xml:space="preserve">Следует отметить: </w:t>
      </w:r>
      <w:r w:rsidRPr="00351863">
        <w:rPr>
          <w:sz w:val="28"/>
          <w:szCs w:val="28"/>
        </w:rPr>
        <w:t xml:space="preserve">пунктом 2 указанного решения установлено, «что дополнительная оплата труда (вознаграждение) </w:t>
      </w:r>
      <w:r w:rsidRPr="00351863">
        <w:rPr>
          <w:sz w:val="28"/>
          <w:szCs w:val="28"/>
          <w:u w:val="single"/>
        </w:rPr>
        <w:t>членам избирательных комиссий</w:t>
      </w:r>
      <w:r w:rsidRPr="00351863">
        <w:rPr>
          <w:sz w:val="28"/>
          <w:szCs w:val="28"/>
        </w:rPr>
        <w:t xml:space="preserve">, работающим не на постоянной (штатной) основе, осуществляется в размере, указанном в приложении № 2 к настоящему решению». Но приложением № 2 размер дополнительной оплаты труда установлен </w:t>
      </w:r>
      <w:r w:rsidRPr="00351863">
        <w:rPr>
          <w:sz w:val="28"/>
          <w:szCs w:val="28"/>
          <w:u w:val="single"/>
        </w:rPr>
        <w:t xml:space="preserve">членам </w:t>
      </w:r>
      <w:proofErr w:type="spellStart"/>
      <w:r w:rsidRPr="00351863">
        <w:rPr>
          <w:sz w:val="28"/>
          <w:szCs w:val="28"/>
          <w:u w:val="single"/>
        </w:rPr>
        <w:t>Усть-Кутской</w:t>
      </w:r>
      <w:proofErr w:type="spellEnd"/>
      <w:r w:rsidRPr="00351863">
        <w:rPr>
          <w:sz w:val="28"/>
          <w:szCs w:val="28"/>
          <w:u w:val="single"/>
        </w:rPr>
        <w:t xml:space="preserve"> территориальной избирательной комиссии.</w:t>
      </w:r>
      <w:r w:rsidRPr="00542A34">
        <w:rPr>
          <w:sz w:val="28"/>
          <w:szCs w:val="28"/>
          <w:u w:val="single"/>
        </w:rPr>
        <w:t xml:space="preserve"> </w:t>
      </w:r>
      <w:r w:rsidRPr="00542A34">
        <w:rPr>
          <w:sz w:val="28"/>
          <w:szCs w:val="28"/>
        </w:rPr>
        <w:t xml:space="preserve"> </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542A34" w:rsidP="00542A34">
      <w:pPr>
        <w:autoSpaceDE/>
        <w:autoSpaceDN/>
        <w:adjustRightInd/>
        <w:ind w:firstLine="540"/>
        <w:jc w:val="center"/>
        <w:textAlignment w:val="baseline"/>
        <w:rPr>
          <w:b/>
          <w:sz w:val="28"/>
          <w:szCs w:val="28"/>
        </w:rPr>
      </w:pPr>
      <w:r w:rsidRPr="00542A34">
        <w:rPr>
          <w:b/>
          <w:sz w:val="28"/>
          <w:szCs w:val="28"/>
        </w:rPr>
        <w:t>Анализ затрат участковых избирательных комиссий на подготовку и проведение выборов</w:t>
      </w:r>
    </w:p>
    <w:p w:rsidR="00542A34" w:rsidRPr="00542A34" w:rsidRDefault="00542A34" w:rsidP="00542A34">
      <w:pPr>
        <w:autoSpaceDE/>
        <w:autoSpaceDN/>
        <w:adjustRightInd/>
        <w:ind w:firstLine="540"/>
        <w:jc w:val="center"/>
        <w:textAlignment w:val="baseline"/>
        <w:rPr>
          <w:b/>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Решением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от 02.07.2018 № 90/737 утверждены сметы расходов участковых избирательных комиссий на подготовку и проведение выборов, в которое решением от 03.08.2018 № 98/796 внесены изменения в части увеличения выделяемого объема средств УИК № 1659 в сумме 7</w:t>
      </w:r>
      <w:r w:rsidR="00643D2F">
        <w:rPr>
          <w:sz w:val="28"/>
          <w:szCs w:val="28"/>
        </w:rPr>
        <w:t>,</w:t>
      </w:r>
      <w:r w:rsidRPr="00542A34">
        <w:rPr>
          <w:sz w:val="28"/>
          <w:szCs w:val="28"/>
        </w:rPr>
        <w:t>92</w:t>
      </w:r>
      <w:r w:rsidR="00643D2F">
        <w:rPr>
          <w:sz w:val="28"/>
          <w:szCs w:val="28"/>
        </w:rPr>
        <w:t xml:space="preserve"> тыс. рублей</w:t>
      </w:r>
      <w:r w:rsidRPr="00542A34">
        <w:rPr>
          <w:sz w:val="28"/>
          <w:szCs w:val="28"/>
        </w:rPr>
        <w:t xml:space="preserve">. </w:t>
      </w:r>
    </w:p>
    <w:p w:rsidR="00AE627D" w:rsidRPr="00AE627D" w:rsidRDefault="00AE627D" w:rsidP="00AE627D">
      <w:pPr>
        <w:autoSpaceDE/>
        <w:autoSpaceDN/>
        <w:adjustRightInd/>
        <w:ind w:firstLine="540"/>
        <w:jc w:val="both"/>
        <w:textAlignment w:val="baseline"/>
        <w:rPr>
          <w:sz w:val="28"/>
          <w:szCs w:val="28"/>
        </w:rPr>
      </w:pPr>
      <w:r w:rsidRPr="00AE627D">
        <w:rPr>
          <w:sz w:val="28"/>
          <w:szCs w:val="28"/>
        </w:rPr>
        <w:t>Распределение зарезервированных средств в сумме 257</w:t>
      </w:r>
      <w:r>
        <w:rPr>
          <w:sz w:val="28"/>
          <w:szCs w:val="28"/>
        </w:rPr>
        <w:t>,2</w:t>
      </w:r>
      <w:r w:rsidRPr="00AE627D">
        <w:rPr>
          <w:sz w:val="28"/>
          <w:szCs w:val="28"/>
        </w:rPr>
        <w:t>4</w:t>
      </w:r>
      <w:r>
        <w:rPr>
          <w:sz w:val="28"/>
          <w:szCs w:val="28"/>
        </w:rPr>
        <w:t xml:space="preserve"> тыс.</w:t>
      </w:r>
      <w:r w:rsidRPr="00AE627D">
        <w:rPr>
          <w:sz w:val="28"/>
          <w:szCs w:val="28"/>
        </w:rPr>
        <w:t xml:space="preserve"> рублей утверждено решением </w:t>
      </w:r>
      <w:proofErr w:type="spellStart"/>
      <w:r w:rsidRPr="00AE627D">
        <w:rPr>
          <w:sz w:val="28"/>
          <w:szCs w:val="28"/>
        </w:rPr>
        <w:t>Усть-Кутской</w:t>
      </w:r>
      <w:proofErr w:type="spellEnd"/>
      <w:r w:rsidRPr="00AE627D">
        <w:rPr>
          <w:sz w:val="28"/>
          <w:szCs w:val="28"/>
        </w:rPr>
        <w:t xml:space="preserve"> ТИК от 03.08.2018 № 98/795 на следующие виды расходов:</w:t>
      </w:r>
    </w:p>
    <w:p w:rsidR="00AE627D" w:rsidRPr="00AE627D" w:rsidRDefault="00AE627D" w:rsidP="00AE627D">
      <w:pPr>
        <w:autoSpaceDE/>
        <w:autoSpaceDN/>
        <w:adjustRightInd/>
        <w:ind w:firstLine="540"/>
        <w:jc w:val="both"/>
        <w:textAlignment w:val="baseline"/>
        <w:rPr>
          <w:sz w:val="28"/>
          <w:szCs w:val="28"/>
        </w:rPr>
      </w:pPr>
      <w:r w:rsidRPr="00AE627D">
        <w:rPr>
          <w:sz w:val="28"/>
          <w:szCs w:val="28"/>
        </w:rPr>
        <w:t>- дополнительная оплата труда – 182</w:t>
      </w:r>
      <w:r>
        <w:rPr>
          <w:sz w:val="28"/>
          <w:szCs w:val="28"/>
        </w:rPr>
        <w:t>,</w:t>
      </w:r>
      <w:r w:rsidRPr="00AE627D">
        <w:rPr>
          <w:sz w:val="28"/>
          <w:szCs w:val="28"/>
        </w:rPr>
        <w:t>74</w:t>
      </w:r>
      <w:r>
        <w:rPr>
          <w:sz w:val="28"/>
          <w:szCs w:val="28"/>
        </w:rPr>
        <w:t xml:space="preserve"> тыс.</w:t>
      </w:r>
      <w:r w:rsidRPr="00AE627D">
        <w:rPr>
          <w:sz w:val="28"/>
          <w:szCs w:val="28"/>
        </w:rPr>
        <w:t xml:space="preserve"> рублей;</w:t>
      </w:r>
    </w:p>
    <w:p w:rsidR="00AE627D" w:rsidRPr="00AE627D" w:rsidRDefault="00AE627D" w:rsidP="00AE627D">
      <w:pPr>
        <w:autoSpaceDE/>
        <w:autoSpaceDN/>
        <w:adjustRightInd/>
        <w:ind w:firstLine="540"/>
        <w:jc w:val="both"/>
        <w:textAlignment w:val="baseline"/>
        <w:rPr>
          <w:sz w:val="28"/>
          <w:szCs w:val="28"/>
        </w:rPr>
      </w:pPr>
      <w:r w:rsidRPr="00AE627D">
        <w:rPr>
          <w:sz w:val="28"/>
          <w:szCs w:val="28"/>
        </w:rPr>
        <w:t>- расходы на изготовление печатной продукции – 50,0</w:t>
      </w:r>
      <w:r>
        <w:rPr>
          <w:sz w:val="28"/>
          <w:szCs w:val="28"/>
        </w:rPr>
        <w:t xml:space="preserve"> тыс.</w:t>
      </w:r>
      <w:r w:rsidRPr="00AE627D">
        <w:rPr>
          <w:sz w:val="28"/>
          <w:szCs w:val="28"/>
        </w:rPr>
        <w:t xml:space="preserve"> рублей;</w:t>
      </w:r>
    </w:p>
    <w:p w:rsidR="00AE627D" w:rsidRPr="00AE627D" w:rsidRDefault="00AE627D" w:rsidP="00AE627D">
      <w:pPr>
        <w:autoSpaceDE/>
        <w:autoSpaceDN/>
        <w:adjustRightInd/>
        <w:ind w:firstLine="540"/>
        <w:jc w:val="both"/>
        <w:textAlignment w:val="baseline"/>
        <w:rPr>
          <w:sz w:val="28"/>
          <w:szCs w:val="28"/>
        </w:rPr>
      </w:pPr>
      <w:r w:rsidRPr="00AE627D">
        <w:rPr>
          <w:sz w:val="28"/>
          <w:szCs w:val="28"/>
        </w:rPr>
        <w:t>- канцелярские расходы – 21</w:t>
      </w:r>
      <w:r>
        <w:rPr>
          <w:sz w:val="28"/>
          <w:szCs w:val="28"/>
        </w:rPr>
        <w:t>,</w:t>
      </w:r>
      <w:r w:rsidRPr="00AE627D">
        <w:rPr>
          <w:sz w:val="28"/>
          <w:szCs w:val="28"/>
        </w:rPr>
        <w:t>5</w:t>
      </w:r>
      <w:r>
        <w:rPr>
          <w:sz w:val="28"/>
          <w:szCs w:val="28"/>
        </w:rPr>
        <w:t xml:space="preserve"> тыс.</w:t>
      </w:r>
      <w:r w:rsidRPr="00AE627D">
        <w:rPr>
          <w:sz w:val="28"/>
          <w:szCs w:val="28"/>
        </w:rPr>
        <w:t xml:space="preserve"> рублей;</w:t>
      </w:r>
    </w:p>
    <w:p w:rsidR="00AE627D" w:rsidRPr="00AE627D" w:rsidRDefault="00AE627D" w:rsidP="00AE627D">
      <w:pPr>
        <w:autoSpaceDE/>
        <w:autoSpaceDN/>
        <w:adjustRightInd/>
        <w:ind w:firstLine="540"/>
        <w:jc w:val="both"/>
        <w:textAlignment w:val="baseline"/>
        <w:rPr>
          <w:sz w:val="28"/>
          <w:szCs w:val="28"/>
        </w:rPr>
      </w:pPr>
      <w:r w:rsidRPr="00AE627D">
        <w:rPr>
          <w:sz w:val="28"/>
          <w:szCs w:val="28"/>
        </w:rPr>
        <w:t>- расходы на приобретение оборудования, других материальных ценностей (материальных запасов) – 3,0</w:t>
      </w:r>
      <w:r>
        <w:rPr>
          <w:sz w:val="28"/>
          <w:szCs w:val="28"/>
        </w:rPr>
        <w:t xml:space="preserve"> тыс.</w:t>
      </w:r>
      <w:r w:rsidRPr="00AE627D">
        <w:rPr>
          <w:sz w:val="28"/>
          <w:szCs w:val="28"/>
        </w:rPr>
        <w:t xml:space="preserve"> рублей.</w:t>
      </w:r>
    </w:p>
    <w:p w:rsidR="00542A34" w:rsidRPr="00542A34" w:rsidRDefault="00643D2F" w:rsidP="00542A34">
      <w:pPr>
        <w:autoSpaceDE/>
        <w:autoSpaceDN/>
        <w:adjustRightInd/>
        <w:ind w:firstLine="540"/>
        <w:jc w:val="both"/>
        <w:textAlignment w:val="baseline"/>
        <w:rPr>
          <w:sz w:val="28"/>
          <w:szCs w:val="28"/>
        </w:rPr>
      </w:pPr>
      <w:r>
        <w:rPr>
          <w:sz w:val="28"/>
          <w:szCs w:val="28"/>
        </w:rPr>
        <w:t>С</w:t>
      </w:r>
      <w:r w:rsidR="00542A34" w:rsidRPr="00542A34">
        <w:rPr>
          <w:sz w:val="28"/>
          <w:szCs w:val="28"/>
        </w:rPr>
        <w:t xml:space="preserve">меты </w:t>
      </w:r>
      <w:r>
        <w:rPr>
          <w:sz w:val="28"/>
          <w:szCs w:val="28"/>
        </w:rPr>
        <w:t xml:space="preserve">участковых избирательных комиссий </w:t>
      </w:r>
      <w:r w:rsidR="00542A34" w:rsidRPr="00542A34">
        <w:rPr>
          <w:sz w:val="28"/>
          <w:szCs w:val="28"/>
        </w:rPr>
        <w:t>утверждены на сумму 1</w:t>
      </w:r>
      <w:r w:rsidR="001610FC">
        <w:rPr>
          <w:sz w:val="28"/>
          <w:szCs w:val="28"/>
        </w:rPr>
        <w:t> </w:t>
      </w:r>
      <w:r w:rsidR="00542A34" w:rsidRPr="00542A34">
        <w:rPr>
          <w:sz w:val="28"/>
          <w:szCs w:val="28"/>
        </w:rPr>
        <w:t>266</w:t>
      </w:r>
      <w:r w:rsidR="001610FC">
        <w:rPr>
          <w:sz w:val="28"/>
          <w:szCs w:val="28"/>
        </w:rPr>
        <w:t>,9 тыс.</w:t>
      </w:r>
      <w:r w:rsidR="00542A34" w:rsidRPr="00542A34">
        <w:rPr>
          <w:sz w:val="28"/>
          <w:szCs w:val="28"/>
        </w:rPr>
        <w:t xml:space="preserve"> </w:t>
      </w:r>
      <w:r>
        <w:rPr>
          <w:sz w:val="28"/>
          <w:szCs w:val="28"/>
        </w:rPr>
        <w:t>рублей</w:t>
      </w:r>
      <w:r w:rsidR="001610FC">
        <w:rPr>
          <w:sz w:val="28"/>
          <w:szCs w:val="28"/>
        </w:rPr>
        <w:t xml:space="preserve">, в том числе </w:t>
      </w:r>
      <w:r w:rsidR="00542A34" w:rsidRPr="00542A34">
        <w:rPr>
          <w:sz w:val="28"/>
          <w:szCs w:val="28"/>
        </w:rPr>
        <w:t>на оплату труда (вознаграждение) утвержден</w:t>
      </w:r>
      <w:r w:rsidR="001610FC">
        <w:rPr>
          <w:sz w:val="28"/>
          <w:szCs w:val="28"/>
        </w:rPr>
        <w:t>о</w:t>
      </w:r>
      <w:r w:rsidR="00542A34" w:rsidRPr="00542A34">
        <w:rPr>
          <w:sz w:val="28"/>
          <w:szCs w:val="28"/>
        </w:rPr>
        <w:t xml:space="preserve"> 1</w:t>
      </w:r>
      <w:r>
        <w:rPr>
          <w:sz w:val="28"/>
          <w:szCs w:val="28"/>
        </w:rPr>
        <w:t> </w:t>
      </w:r>
      <w:r w:rsidR="00542A34" w:rsidRPr="00542A34">
        <w:rPr>
          <w:sz w:val="28"/>
          <w:szCs w:val="28"/>
        </w:rPr>
        <w:t>108</w:t>
      </w:r>
      <w:r>
        <w:rPr>
          <w:sz w:val="28"/>
          <w:szCs w:val="28"/>
        </w:rPr>
        <w:t>,4 тыс.</w:t>
      </w:r>
      <w:r w:rsidR="00542A34" w:rsidRPr="00542A34">
        <w:rPr>
          <w:sz w:val="28"/>
          <w:szCs w:val="28"/>
        </w:rPr>
        <w:t xml:space="preserve"> рублей, на сборку, разборку технологического оборудования – 15,0</w:t>
      </w:r>
      <w:r>
        <w:rPr>
          <w:sz w:val="28"/>
          <w:szCs w:val="28"/>
        </w:rPr>
        <w:t xml:space="preserve"> тыс.</w:t>
      </w:r>
      <w:r w:rsidR="00542A34" w:rsidRPr="00542A34">
        <w:rPr>
          <w:sz w:val="28"/>
          <w:szCs w:val="28"/>
        </w:rPr>
        <w:t xml:space="preserve"> рублей, на оказание транспортных и погрузочно</w:t>
      </w:r>
      <w:r w:rsidR="005E42D7">
        <w:rPr>
          <w:sz w:val="28"/>
          <w:szCs w:val="28"/>
        </w:rPr>
        <w:t>-</w:t>
      </w:r>
      <w:r w:rsidR="00542A34" w:rsidRPr="00542A34">
        <w:rPr>
          <w:sz w:val="28"/>
          <w:szCs w:val="28"/>
        </w:rPr>
        <w:t>разгрузочных работ – 143</w:t>
      </w:r>
      <w:r>
        <w:rPr>
          <w:sz w:val="28"/>
          <w:szCs w:val="28"/>
        </w:rPr>
        <w:t>,</w:t>
      </w:r>
      <w:r w:rsidR="00542A34" w:rsidRPr="00542A34">
        <w:rPr>
          <w:sz w:val="28"/>
          <w:szCs w:val="28"/>
        </w:rPr>
        <w:t>5</w:t>
      </w:r>
      <w:r>
        <w:rPr>
          <w:sz w:val="28"/>
          <w:szCs w:val="28"/>
        </w:rPr>
        <w:t xml:space="preserve"> тыс.</w:t>
      </w:r>
      <w:r w:rsidR="00542A34"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Согласно предоставленных отчетов выделенные средства использованы в сумме 1</w:t>
      </w:r>
      <w:r w:rsidR="00643D2F">
        <w:rPr>
          <w:sz w:val="28"/>
          <w:szCs w:val="28"/>
        </w:rPr>
        <w:t> </w:t>
      </w:r>
      <w:r w:rsidRPr="00542A34">
        <w:rPr>
          <w:sz w:val="28"/>
          <w:szCs w:val="28"/>
        </w:rPr>
        <w:t>237</w:t>
      </w:r>
      <w:r w:rsidR="00643D2F">
        <w:rPr>
          <w:sz w:val="28"/>
          <w:szCs w:val="28"/>
        </w:rPr>
        <w:t>,8 тыс.</w:t>
      </w:r>
      <w:r w:rsidRPr="00542A34">
        <w:rPr>
          <w:sz w:val="28"/>
          <w:szCs w:val="28"/>
        </w:rPr>
        <w:t xml:space="preserve"> рублей, в том числе на оплату труда – 1</w:t>
      </w:r>
      <w:r w:rsidR="00643D2F">
        <w:rPr>
          <w:sz w:val="28"/>
          <w:szCs w:val="28"/>
        </w:rPr>
        <w:t> </w:t>
      </w:r>
      <w:r w:rsidRPr="00542A34">
        <w:rPr>
          <w:sz w:val="28"/>
          <w:szCs w:val="28"/>
        </w:rPr>
        <w:t>079</w:t>
      </w:r>
      <w:r w:rsidR="00643D2F">
        <w:rPr>
          <w:sz w:val="28"/>
          <w:szCs w:val="28"/>
        </w:rPr>
        <w:t>,3 тыс.</w:t>
      </w:r>
      <w:r w:rsidRPr="00542A34">
        <w:rPr>
          <w:sz w:val="28"/>
          <w:szCs w:val="28"/>
        </w:rPr>
        <w:t xml:space="preserve"> рублей, на сборку, разборку технологического оборудования – 15,0</w:t>
      </w:r>
      <w:r w:rsidR="00643D2F">
        <w:rPr>
          <w:sz w:val="28"/>
          <w:szCs w:val="28"/>
        </w:rPr>
        <w:t xml:space="preserve"> тыс.</w:t>
      </w:r>
      <w:r w:rsidRPr="00542A34">
        <w:rPr>
          <w:sz w:val="28"/>
          <w:szCs w:val="28"/>
        </w:rPr>
        <w:t xml:space="preserve"> рублей, на оказание транспортных и погрузочно</w:t>
      </w:r>
      <w:r w:rsidR="005E42D7">
        <w:rPr>
          <w:sz w:val="28"/>
          <w:szCs w:val="28"/>
        </w:rPr>
        <w:t>-</w:t>
      </w:r>
      <w:r w:rsidRPr="00542A34">
        <w:rPr>
          <w:sz w:val="28"/>
          <w:szCs w:val="28"/>
        </w:rPr>
        <w:t>разгрузочных работ – 143</w:t>
      </w:r>
      <w:r w:rsidR="00643D2F">
        <w:rPr>
          <w:sz w:val="28"/>
          <w:szCs w:val="28"/>
        </w:rPr>
        <w:t>,</w:t>
      </w:r>
      <w:r w:rsidRPr="00542A34">
        <w:rPr>
          <w:sz w:val="28"/>
          <w:szCs w:val="28"/>
        </w:rPr>
        <w:t>5</w:t>
      </w:r>
      <w:r w:rsidR="00643D2F">
        <w:rPr>
          <w:sz w:val="28"/>
          <w:szCs w:val="28"/>
        </w:rPr>
        <w:t xml:space="preserve"> тыс.</w:t>
      </w:r>
      <w:r w:rsidRPr="00542A34">
        <w:rPr>
          <w:sz w:val="28"/>
          <w:szCs w:val="28"/>
        </w:rPr>
        <w:t xml:space="preserve"> рублей. Остаток неиспользованных средств внесен участковыми комиссиями в кассу </w:t>
      </w:r>
      <w:proofErr w:type="spellStart"/>
      <w:r w:rsidRPr="00542A34">
        <w:rPr>
          <w:sz w:val="28"/>
          <w:szCs w:val="28"/>
        </w:rPr>
        <w:t>Усть-Кутской</w:t>
      </w:r>
      <w:proofErr w:type="spellEnd"/>
      <w:r w:rsidRPr="00542A34">
        <w:rPr>
          <w:sz w:val="28"/>
          <w:szCs w:val="28"/>
        </w:rPr>
        <w:t xml:space="preserve"> ТИК в общей сумме 29</w:t>
      </w:r>
      <w:r w:rsidR="001610FC">
        <w:rPr>
          <w:sz w:val="28"/>
          <w:szCs w:val="28"/>
        </w:rPr>
        <w:t>,1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В соответствии с предоставленными документами средства, предусмотренные и использованные на оплату труда, израсходованы по виду «дополнительная оплата труда», компенсация ни в одной участковой избирательной комиссии не выплачивалась.</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Решением </w:t>
      </w:r>
      <w:proofErr w:type="spellStart"/>
      <w:r w:rsidRPr="00542A34">
        <w:rPr>
          <w:sz w:val="28"/>
          <w:szCs w:val="28"/>
        </w:rPr>
        <w:t>Усть-Кутской</w:t>
      </w:r>
      <w:proofErr w:type="spellEnd"/>
      <w:r w:rsidRPr="00542A34">
        <w:rPr>
          <w:sz w:val="28"/>
          <w:szCs w:val="28"/>
        </w:rPr>
        <w:t xml:space="preserve"> ТИК от 29.06.2018 № 89/728 установлен размер дополнительной оплаты труда председателям участковых избирательных комиссий, работающим не на постоянной (штатной) основе, в период подготовки и проведения дополнительных выборов депутатов Думы УКМО седьмого созыва по многомандатным избирательным округам № 2 и № 5. Размер оплаты установлен в пределах </w:t>
      </w:r>
      <w:r w:rsidRPr="005E42D7">
        <w:rPr>
          <w:sz w:val="28"/>
          <w:szCs w:val="28"/>
          <w:highlight w:val="yellow"/>
        </w:rPr>
        <w:t>60,00-65,00 рублей</w:t>
      </w:r>
      <w:r w:rsidRPr="00542A34">
        <w:rPr>
          <w:sz w:val="28"/>
          <w:szCs w:val="28"/>
        </w:rPr>
        <w:t>, в зависимости от числа избирателей.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Пунктом 3 решения ТИК № 86/700 установлено, что дополнительная оплата труда заместителю председателя, секретарю УИК осуществляется в размере 90%, иным членам УИК с правом решающего голоса - в размере 80% от размера дополнительной оплаты труда соответствующей избирательной комиссии.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Решением </w:t>
      </w:r>
      <w:proofErr w:type="spellStart"/>
      <w:r w:rsidRPr="00542A34">
        <w:rPr>
          <w:sz w:val="28"/>
          <w:szCs w:val="28"/>
        </w:rPr>
        <w:t>Усть-Кутской</w:t>
      </w:r>
      <w:proofErr w:type="spellEnd"/>
      <w:r w:rsidRPr="00542A34">
        <w:rPr>
          <w:sz w:val="28"/>
          <w:szCs w:val="28"/>
        </w:rPr>
        <w:t xml:space="preserve"> ТИК от 06.06.2018 № 86/701 участковым избирательным комиссиям определен следующий режим работы: с 28.07.2018 по 08.08.2018 в будние дни с 9.00 до 18.00, в период досрочного голосования с 02.08.2018 по </w:t>
      </w:r>
      <w:proofErr w:type="gramStart"/>
      <w:r w:rsidRPr="00542A34">
        <w:rPr>
          <w:sz w:val="28"/>
          <w:szCs w:val="28"/>
        </w:rPr>
        <w:t>04.08.2018  -</w:t>
      </w:r>
      <w:proofErr w:type="gramEnd"/>
      <w:r w:rsidRPr="00542A34">
        <w:rPr>
          <w:sz w:val="28"/>
          <w:szCs w:val="28"/>
        </w:rPr>
        <w:t xml:space="preserve"> в будние дни  до 20.00, а в выходные и праздничные дни </w:t>
      </w:r>
      <w:r w:rsidRPr="00542A34">
        <w:rPr>
          <w:sz w:val="28"/>
          <w:szCs w:val="28"/>
        </w:rPr>
        <w:lastRenderedPageBreak/>
        <w:t>– с 9.00 до 16.00. Все члены избирательных комиссий могут привлекаться к работе накануне дня голосования 04.08.2018 с 9.00 до 18.00, в день голосования 05.08.2018 – с 7.00 до 24.00, 06.08.2018 – с 0.00 до 6.00 часов.</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Проверкой правильности начисления дополнительной оплаты труда установлено следующее:</w:t>
      </w:r>
    </w:p>
    <w:p w:rsidR="00542A34" w:rsidRPr="00542A34" w:rsidRDefault="001610FC" w:rsidP="00542A34">
      <w:pPr>
        <w:autoSpaceDE/>
        <w:autoSpaceDN/>
        <w:adjustRightInd/>
        <w:ind w:firstLine="540"/>
        <w:jc w:val="both"/>
        <w:textAlignment w:val="baseline"/>
        <w:rPr>
          <w:sz w:val="28"/>
          <w:szCs w:val="28"/>
        </w:rPr>
      </w:pPr>
      <w:r w:rsidRPr="001610FC">
        <w:rPr>
          <w:sz w:val="28"/>
          <w:szCs w:val="28"/>
        </w:rPr>
        <w:t>В</w:t>
      </w:r>
      <w:r w:rsidR="00542A34" w:rsidRPr="00542A34">
        <w:rPr>
          <w:sz w:val="28"/>
          <w:szCs w:val="28"/>
        </w:rPr>
        <w:t xml:space="preserve"> соответствии с решением УИК </w:t>
      </w:r>
      <w:r w:rsidRPr="00542A34">
        <w:rPr>
          <w:b/>
          <w:sz w:val="28"/>
          <w:szCs w:val="28"/>
        </w:rPr>
        <w:t>№ 1654</w:t>
      </w:r>
      <w:r w:rsidRPr="00542A34">
        <w:rPr>
          <w:sz w:val="28"/>
          <w:szCs w:val="28"/>
        </w:rPr>
        <w:t xml:space="preserve"> </w:t>
      </w:r>
      <w:r w:rsidR="00542A34" w:rsidRPr="00542A34">
        <w:rPr>
          <w:sz w:val="28"/>
          <w:szCs w:val="28"/>
        </w:rPr>
        <w:t xml:space="preserve">от 28.07.2018 № 2/8 временно исполняющим обязанности секретаря УИК на время подготовки и проведения дополнительных выборов назначена </w:t>
      </w:r>
      <w:proofErr w:type="spellStart"/>
      <w:r w:rsidR="00542A34" w:rsidRPr="00542A34">
        <w:rPr>
          <w:sz w:val="28"/>
          <w:szCs w:val="28"/>
        </w:rPr>
        <w:t>Грошенко</w:t>
      </w:r>
      <w:proofErr w:type="spellEnd"/>
      <w:r w:rsidR="00542A34" w:rsidRPr="00542A34">
        <w:rPr>
          <w:sz w:val="28"/>
          <w:szCs w:val="28"/>
        </w:rPr>
        <w:t xml:space="preserve"> Е.Н., ранее назначенная секретарем комиссии Погорелова С.Ю. своих обязанностей не выполняла, что подтверждается Сведениями о фактически отработанном времени. Дополнительная оплата труда </w:t>
      </w:r>
      <w:proofErr w:type="spellStart"/>
      <w:r w:rsidR="00542A34" w:rsidRPr="00542A34">
        <w:rPr>
          <w:sz w:val="28"/>
          <w:szCs w:val="28"/>
        </w:rPr>
        <w:t>Грошенко</w:t>
      </w:r>
      <w:proofErr w:type="spellEnd"/>
      <w:r w:rsidR="00542A34" w:rsidRPr="00542A34">
        <w:rPr>
          <w:sz w:val="28"/>
          <w:szCs w:val="28"/>
        </w:rPr>
        <w:t xml:space="preserve"> Е.Н. произведена из расчета 52,00 рублей за один час работы, что соответствует оплате труда члена комиссии</w:t>
      </w:r>
      <w:r>
        <w:rPr>
          <w:sz w:val="28"/>
          <w:szCs w:val="28"/>
        </w:rPr>
        <w:t>. Оплата труда</w:t>
      </w:r>
      <w:r w:rsidR="00542A34" w:rsidRPr="00542A34">
        <w:rPr>
          <w:sz w:val="28"/>
          <w:szCs w:val="28"/>
        </w:rPr>
        <w:t xml:space="preserve"> </w:t>
      </w:r>
      <w:proofErr w:type="spellStart"/>
      <w:r w:rsidRPr="00542A34">
        <w:rPr>
          <w:sz w:val="28"/>
          <w:szCs w:val="28"/>
        </w:rPr>
        <w:t>Грошенко</w:t>
      </w:r>
      <w:proofErr w:type="spellEnd"/>
      <w:r w:rsidRPr="00542A34">
        <w:rPr>
          <w:sz w:val="28"/>
          <w:szCs w:val="28"/>
        </w:rPr>
        <w:t xml:space="preserve"> Е.Н </w:t>
      </w:r>
      <w:r w:rsidR="00442032">
        <w:rPr>
          <w:sz w:val="28"/>
          <w:szCs w:val="28"/>
        </w:rPr>
        <w:t>произведена как члену, а не секретарю комиссии</w:t>
      </w:r>
      <w:r w:rsidR="00AA7F43">
        <w:rPr>
          <w:sz w:val="28"/>
          <w:szCs w:val="28"/>
        </w:rPr>
        <w:t>,</w:t>
      </w:r>
      <w:r w:rsidR="00442032">
        <w:rPr>
          <w:sz w:val="28"/>
          <w:szCs w:val="28"/>
        </w:rPr>
        <w:t xml:space="preserve"> в связи с тем</w:t>
      </w:r>
      <w:r w:rsidR="00AA7F43">
        <w:rPr>
          <w:sz w:val="28"/>
          <w:szCs w:val="28"/>
        </w:rPr>
        <w:t>,</w:t>
      </w:r>
      <w:r w:rsidR="00442032">
        <w:rPr>
          <w:sz w:val="28"/>
          <w:szCs w:val="28"/>
        </w:rPr>
        <w:t xml:space="preserve"> что она</w:t>
      </w:r>
      <w:r w:rsidR="00542A34" w:rsidRPr="00542A34">
        <w:rPr>
          <w:sz w:val="28"/>
          <w:szCs w:val="28"/>
        </w:rPr>
        <w:t xml:space="preserve"> не была избрана тайным голосованием в соответствии со ст.29 Федерального закона № 67-ФЗ. </w:t>
      </w:r>
    </w:p>
    <w:p w:rsidR="00542A34" w:rsidRPr="00351863" w:rsidRDefault="00AA7F43" w:rsidP="00542A34">
      <w:pPr>
        <w:autoSpaceDE/>
        <w:autoSpaceDN/>
        <w:adjustRightInd/>
        <w:ind w:firstLine="540"/>
        <w:jc w:val="both"/>
        <w:textAlignment w:val="baseline"/>
        <w:rPr>
          <w:sz w:val="28"/>
          <w:szCs w:val="28"/>
        </w:rPr>
      </w:pPr>
      <w:r w:rsidRPr="00351863">
        <w:rPr>
          <w:sz w:val="28"/>
          <w:szCs w:val="28"/>
        </w:rPr>
        <w:t>Р</w:t>
      </w:r>
      <w:r w:rsidR="00542A34" w:rsidRPr="00351863">
        <w:rPr>
          <w:sz w:val="28"/>
          <w:szCs w:val="28"/>
        </w:rPr>
        <w:t xml:space="preserve">ешением </w:t>
      </w:r>
      <w:proofErr w:type="spellStart"/>
      <w:r w:rsidR="00542A34" w:rsidRPr="00351863">
        <w:rPr>
          <w:sz w:val="28"/>
          <w:szCs w:val="28"/>
        </w:rPr>
        <w:t>Усть-Кутской</w:t>
      </w:r>
      <w:proofErr w:type="spellEnd"/>
      <w:r w:rsidR="00542A34" w:rsidRPr="00351863">
        <w:rPr>
          <w:sz w:val="28"/>
          <w:szCs w:val="28"/>
        </w:rPr>
        <w:t xml:space="preserve"> ТИК от 06.06.2018 № 86/701 при определении режима работы участковой комиссии не предусмотрен обеденный перерыв, что является нарушением Трудового кодекса Российской Федерации, в результате чего Гапеева И.Н. – председатель УИК № 1636, </w:t>
      </w:r>
      <w:proofErr w:type="spellStart"/>
      <w:r w:rsidR="00542A34" w:rsidRPr="00351863">
        <w:rPr>
          <w:sz w:val="28"/>
          <w:szCs w:val="28"/>
        </w:rPr>
        <w:t>Сидоркевич</w:t>
      </w:r>
      <w:proofErr w:type="spellEnd"/>
      <w:r w:rsidR="00542A34" w:rsidRPr="00351863">
        <w:rPr>
          <w:sz w:val="28"/>
          <w:szCs w:val="28"/>
        </w:rPr>
        <w:t xml:space="preserve"> К.А.</w:t>
      </w:r>
      <w:r w:rsidR="005E42D7">
        <w:rPr>
          <w:sz w:val="28"/>
          <w:szCs w:val="28"/>
        </w:rPr>
        <w:t xml:space="preserve"> -</w:t>
      </w:r>
      <w:r w:rsidR="00542A34" w:rsidRPr="00351863">
        <w:rPr>
          <w:sz w:val="28"/>
          <w:szCs w:val="28"/>
        </w:rPr>
        <w:t xml:space="preserve"> секретарь УИК № 1636, Лазаренко Н.В. – зам. председателя УИК № 1637, Рейтер Е.Н. – секретарь УИК №1637, Попова Е.К. - зам. председателя УИК № 1654, Лукьянова С.Б., Яценко О.Н.  – члены УИК №1654 «</w:t>
      </w:r>
      <w:proofErr w:type="spellStart"/>
      <w:r w:rsidR="00542A34" w:rsidRPr="00351863">
        <w:rPr>
          <w:sz w:val="28"/>
          <w:szCs w:val="28"/>
        </w:rPr>
        <w:t>табелировались</w:t>
      </w:r>
      <w:proofErr w:type="spellEnd"/>
      <w:r w:rsidR="00542A34" w:rsidRPr="00351863">
        <w:rPr>
          <w:sz w:val="28"/>
          <w:szCs w:val="28"/>
        </w:rPr>
        <w:t>» с 9.00 до 17.00 по 8 часов работы в комиссии.</w:t>
      </w:r>
    </w:p>
    <w:p w:rsidR="00542A34" w:rsidRPr="00351863" w:rsidRDefault="00542A34" w:rsidP="00542A34">
      <w:pPr>
        <w:autoSpaceDE/>
        <w:autoSpaceDN/>
        <w:adjustRightInd/>
        <w:ind w:firstLine="540"/>
        <w:jc w:val="both"/>
        <w:textAlignment w:val="baseline"/>
        <w:rPr>
          <w:sz w:val="28"/>
          <w:szCs w:val="28"/>
        </w:rPr>
      </w:pPr>
      <w:r w:rsidRPr="00351863">
        <w:rPr>
          <w:sz w:val="28"/>
          <w:szCs w:val="28"/>
        </w:rPr>
        <w:t>Анализ договоров, заключенных участковыми комиссиями и документов, подтверждающих исполнение договоров выявил следующие нарушения и замечания:</w:t>
      </w:r>
    </w:p>
    <w:p w:rsidR="00542A34" w:rsidRPr="00351863" w:rsidRDefault="00542A34" w:rsidP="00542A34">
      <w:pPr>
        <w:autoSpaceDE/>
        <w:autoSpaceDN/>
        <w:adjustRightInd/>
        <w:ind w:firstLine="540"/>
        <w:jc w:val="both"/>
        <w:textAlignment w:val="baseline"/>
        <w:rPr>
          <w:sz w:val="28"/>
          <w:szCs w:val="28"/>
        </w:rPr>
      </w:pPr>
      <w:r w:rsidRPr="00351863">
        <w:rPr>
          <w:sz w:val="28"/>
          <w:szCs w:val="28"/>
        </w:rPr>
        <w:t xml:space="preserve">Акт сдачи – приема оказанных услуг по договору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351863">
        <w:rPr>
          <w:sz w:val="28"/>
          <w:szCs w:val="28"/>
        </w:rPr>
        <w:t>Усть-Кутского</w:t>
      </w:r>
      <w:proofErr w:type="spellEnd"/>
      <w:r w:rsidRPr="00351863">
        <w:rPr>
          <w:sz w:val="28"/>
          <w:szCs w:val="28"/>
        </w:rPr>
        <w:t xml:space="preserve"> муниципального образования седьмого созыва по многомандатным избирательным округам №2 и №5, заключенному </w:t>
      </w:r>
      <w:r w:rsidRPr="00351863">
        <w:rPr>
          <w:b/>
          <w:sz w:val="28"/>
          <w:szCs w:val="28"/>
        </w:rPr>
        <w:t>УИК № 1638</w:t>
      </w:r>
      <w:r w:rsidRPr="00351863">
        <w:rPr>
          <w:sz w:val="28"/>
          <w:szCs w:val="28"/>
        </w:rPr>
        <w:t xml:space="preserve"> с Расторгуевой </w:t>
      </w:r>
      <w:r w:rsidR="00A75D31" w:rsidRPr="00351863">
        <w:rPr>
          <w:sz w:val="28"/>
          <w:szCs w:val="28"/>
        </w:rPr>
        <w:t xml:space="preserve">К.А. </w:t>
      </w:r>
      <w:r w:rsidRPr="00351863">
        <w:rPr>
          <w:sz w:val="28"/>
          <w:szCs w:val="28"/>
        </w:rPr>
        <w:t xml:space="preserve">подписан сторонами </w:t>
      </w:r>
      <w:proofErr w:type="gramStart"/>
      <w:r w:rsidRPr="00351863">
        <w:rPr>
          <w:sz w:val="28"/>
          <w:szCs w:val="28"/>
        </w:rPr>
        <w:t>06.08.2018 ,</w:t>
      </w:r>
      <w:proofErr w:type="gramEnd"/>
      <w:r w:rsidRPr="00351863">
        <w:rPr>
          <w:sz w:val="28"/>
          <w:szCs w:val="28"/>
        </w:rPr>
        <w:t xml:space="preserve"> средства за оказанные услуги получены, согласно прилагаемой расписке, 06.08.2018. В данном акте указано, что услуги оказывались также 10 августа в объеме 1 часа, что подтверждается маршрутным листом, являющимся приложением к акту. Из вышеуказанного следует, что оплата на момент подписания акта сдачи – приема оказанных услуг и расчетов за оказанные услуги, произведена за невыполненные работы в сумме 500,00 рублей.</w:t>
      </w:r>
    </w:p>
    <w:p w:rsidR="00542A34" w:rsidRPr="00351863" w:rsidRDefault="00542A34" w:rsidP="00542A34">
      <w:pPr>
        <w:autoSpaceDE/>
        <w:autoSpaceDN/>
        <w:adjustRightInd/>
        <w:ind w:firstLine="540"/>
        <w:jc w:val="both"/>
        <w:textAlignment w:val="baseline"/>
        <w:rPr>
          <w:sz w:val="28"/>
          <w:szCs w:val="28"/>
        </w:rPr>
      </w:pPr>
      <w:r w:rsidRPr="00351863">
        <w:rPr>
          <w:sz w:val="28"/>
          <w:szCs w:val="28"/>
        </w:rPr>
        <w:t xml:space="preserve">Акт сдачи – приема оказанных услуг по договору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351863">
        <w:rPr>
          <w:sz w:val="28"/>
          <w:szCs w:val="28"/>
        </w:rPr>
        <w:t>Усть-Кутского</w:t>
      </w:r>
      <w:proofErr w:type="spellEnd"/>
      <w:r w:rsidRPr="00351863">
        <w:rPr>
          <w:sz w:val="28"/>
          <w:szCs w:val="28"/>
        </w:rPr>
        <w:t xml:space="preserve"> муниципального образования седьмого созыва по многомандатным избирательным округам №2 и №5, заключенному </w:t>
      </w:r>
      <w:r w:rsidRPr="00351863">
        <w:rPr>
          <w:b/>
          <w:sz w:val="28"/>
          <w:szCs w:val="28"/>
        </w:rPr>
        <w:t>УИК № 1656</w:t>
      </w:r>
      <w:r w:rsidRPr="00351863">
        <w:rPr>
          <w:sz w:val="28"/>
          <w:szCs w:val="28"/>
        </w:rPr>
        <w:t xml:space="preserve"> с Рюминым В</w:t>
      </w:r>
      <w:r w:rsidR="00A75D31" w:rsidRPr="00351863">
        <w:rPr>
          <w:sz w:val="28"/>
          <w:szCs w:val="28"/>
        </w:rPr>
        <w:t>.В.</w:t>
      </w:r>
      <w:r w:rsidRPr="00351863">
        <w:rPr>
          <w:sz w:val="28"/>
          <w:szCs w:val="28"/>
        </w:rPr>
        <w:t xml:space="preserve"> подписан сторонами 08.08.2018; средства за оказанные услуги получены, согласно прилагаемой расписке, 08.08.2018. В данном акте указано, что услуги оказывались также 10 августа в объеме 10 часов, в маршрутном листе, являющимся приложением </w:t>
      </w:r>
      <w:r w:rsidRPr="00351863">
        <w:rPr>
          <w:sz w:val="28"/>
          <w:szCs w:val="28"/>
        </w:rPr>
        <w:lastRenderedPageBreak/>
        <w:t>к акту указано, что осуществлена поездка 08.08.2018. Из вышеуказанного следует, что в акте допущена опечатка, неправильно указана дата оказания услуг.</w:t>
      </w:r>
    </w:p>
    <w:p w:rsidR="00542A34" w:rsidRPr="00351863" w:rsidRDefault="00542A34" w:rsidP="00542A34">
      <w:pPr>
        <w:autoSpaceDE/>
        <w:autoSpaceDN/>
        <w:adjustRightInd/>
        <w:ind w:firstLine="540"/>
        <w:jc w:val="both"/>
        <w:textAlignment w:val="baseline"/>
        <w:rPr>
          <w:sz w:val="28"/>
          <w:szCs w:val="28"/>
        </w:rPr>
      </w:pPr>
      <w:r w:rsidRPr="00351863">
        <w:rPr>
          <w:sz w:val="28"/>
          <w:szCs w:val="28"/>
        </w:rPr>
        <w:t xml:space="preserve">В маршрутном листе по договору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351863">
        <w:rPr>
          <w:sz w:val="28"/>
          <w:szCs w:val="28"/>
        </w:rPr>
        <w:t>Усть-Кутского</w:t>
      </w:r>
      <w:proofErr w:type="spellEnd"/>
      <w:r w:rsidRPr="00351863">
        <w:rPr>
          <w:sz w:val="28"/>
          <w:szCs w:val="28"/>
        </w:rPr>
        <w:t xml:space="preserve"> муниципального образования седьмого созыва по многомандатным избирательным округам № 2 и № 5, заключенному УИК № 1660 со </w:t>
      </w:r>
      <w:proofErr w:type="spellStart"/>
      <w:r w:rsidRPr="00351863">
        <w:rPr>
          <w:sz w:val="28"/>
          <w:szCs w:val="28"/>
        </w:rPr>
        <w:t>Шпекой</w:t>
      </w:r>
      <w:proofErr w:type="spellEnd"/>
      <w:r w:rsidRPr="00351863">
        <w:rPr>
          <w:sz w:val="28"/>
          <w:szCs w:val="28"/>
        </w:rPr>
        <w:t xml:space="preserve"> Е.Г. указана дата оказания услуг – 27.07.2018, 31.07.2018 и 05.07.2018 – то есть вместо указания месяца «август» указан «июль»; кроме того указано  время выезда в 22 час 0 мин. – 05.07.2018, время возвращения – 3 час.0 мин. – 05.07.2018 следовало указывать дату возвращения – 06.08.2018.</w:t>
      </w:r>
    </w:p>
    <w:p w:rsidR="00542A34" w:rsidRPr="00542A34" w:rsidRDefault="00542A34" w:rsidP="00542A34">
      <w:pPr>
        <w:autoSpaceDE/>
        <w:autoSpaceDN/>
        <w:adjustRightInd/>
        <w:ind w:firstLine="540"/>
        <w:jc w:val="both"/>
        <w:textAlignment w:val="baseline"/>
        <w:rPr>
          <w:sz w:val="28"/>
          <w:szCs w:val="28"/>
        </w:rPr>
      </w:pPr>
      <w:r w:rsidRPr="00351863">
        <w:rPr>
          <w:sz w:val="28"/>
          <w:szCs w:val="28"/>
        </w:rPr>
        <w:t xml:space="preserve">В маршрутном листе по договору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351863">
        <w:rPr>
          <w:sz w:val="28"/>
          <w:szCs w:val="28"/>
        </w:rPr>
        <w:t>Усть-Кутского</w:t>
      </w:r>
      <w:proofErr w:type="spellEnd"/>
      <w:r w:rsidRPr="00351863">
        <w:rPr>
          <w:sz w:val="28"/>
          <w:szCs w:val="28"/>
        </w:rPr>
        <w:t xml:space="preserve"> муниципального образования седьмого созыва по многомандатным избирательным округам № 2 и № 5, заключенному УИК № 1661 с Ивановым А.И. указано  время выезда в 21 час 15 мин. – 05.08.2018, время возвращения – 03 час.15 мин. – 05.08.2018 следовало указывать дату возвращения – 06.08.2018.</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Методическими рекомендациями при составлении сметы расходов УИК на период подготовки и проведения выборов рекомендовано транспортные расходы предусматривать только на аренду легкового автомобиля в день голосования, оплату доставки печатной продукции, избирательных бюллетеней рекомендовано предусматривать ТИК. Фактически все УИК арендовали легковые автомобили и в другие дни для доставки избирательной документации, для получения оборудования и бюллетеней и др.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целом, средства бюджета </w:t>
      </w:r>
      <w:proofErr w:type="spellStart"/>
      <w:r w:rsidRPr="00542A34">
        <w:rPr>
          <w:sz w:val="28"/>
          <w:szCs w:val="28"/>
        </w:rPr>
        <w:t>Усть-Кутского</w:t>
      </w:r>
      <w:proofErr w:type="spellEnd"/>
      <w:r w:rsidRPr="00542A34">
        <w:rPr>
          <w:sz w:val="28"/>
          <w:szCs w:val="28"/>
        </w:rPr>
        <w:t xml:space="preserve"> муниципального образования, выделенные участковым избирательным комиссиям на подготовку и проведение выборов, использованы УИК в соответствии с утвержденными сметами расходов.</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542A34" w:rsidP="00542A34">
      <w:pPr>
        <w:autoSpaceDE/>
        <w:autoSpaceDN/>
        <w:adjustRightInd/>
        <w:ind w:firstLine="540"/>
        <w:jc w:val="center"/>
        <w:textAlignment w:val="baseline"/>
        <w:rPr>
          <w:b/>
          <w:sz w:val="28"/>
          <w:szCs w:val="28"/>
        </w:rPr>
      </w:pPr>
      <w:r w:rsidRPr="00542A34">
        <w:rPr>
          <w:b/>
          <w:sz w:val="28"/>
          <w:szCs w:val="28"/>
        </w:rPr>
        <w:t xml:space="preserve">Анализ затрат </w:t>
      </w:r>
      <w:proofErr w:type="spellStart"/>
      <w:r w:rsidRPr="00542A34">
        <w:rPr>
          <w:b/>
          <w:sz w:val="28"/>
          <w:szCs w:val="28"/>
        </w:rPr>
        <w:t>Усть-Кутской</w:t>
      </w:r>
      <w:proofErr w:type="spellEnd"/>
      <w:r w:rsidRPr="00542A34">
        <w:rPr>
          <w:b/>
          <w:sz w:val="28"/>
          <w:szCs w:val="28"/>
        </w:rPr>
        <w:t xml:space="preserve"> территориальной избирательной комиссии на подготовку и проведение выборов</w:t>
      </w:r>
    </w:p>
    <w:p w:rsidR="00542A34" w:rsidRPr="00542A34" w:rsidRDefault="00542A34" w:rsidP="00542A34">
      <w:pPr>
        <w:autoSpaceDE/>
        <w:autoSpaceDN/>
        <w:adjustRightInd/>
        <w:ind w:firstLine="540"/>
        <w:jc w:val="center"/>
        <w:textAlignment w:val="baseline"/>
        <w:rPr>
          <w:b/>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соответствии со сметой расходов </w:t>
      </w:r>
      <w:proofErr w:type="spellStart"/>
      <w:r w:rsidRPr="00542A34">
        <w:rPr>
          <w:sz w:val="28"/>
          <w:szCs w:val="28"/>
        </w:rPr>
        <w:t>Усть-Кутской</w:t>
      </w:r>
      <w:proofErr w:type="spellEnd"/>
      <w:r w:rsidRPr="00542A34">
        <w:rPr>
          <w:sz w:val="28"/>
          <w:szCs w:val="28"/>
        </w:rPr>
        <w:t xml:space="preserve"> ТИК, утвержденной решением </w:t>
      </w:r>
      <w:proofErr w:type="spellStart"/>
      <w:r w:rsidRPr="00542A34">
        <w:rPr>
          <w:sz w:val="28"/>
          <w:szCs w:val="28"/>
        </w:rPr>
        <w:t>Усть-Кутской</w:t>
      </w:r>
      <w:proofErr w:type="spellEnd"/>
      <w:r w:rsidRPr="00542A34">
        <w:rPr>
          <w:sz w:val="28"/>
          <w:szCs w:val="28"/>
        </w:rPr>
        <w:t xml:space="preserve"> ТИК от 29.06.2018 № 89/729 выделенные средства в сумме 1</w:t>
      </w:r>
      <w:r w:rsidR="00D322FD">
        <w:rPr>
          <w:sz w:val="28"/>
          <w:szCs w:val="28"/>
        </w:rPr>
        <w:t> </w:t>
      </w:r>
      <w:r w:rsidRPr="00542A34">
        <w:rPr>
          <w:sz w:val="28"/>
          <w:szCs w:val="28"/>
        </w:rPr>
        <w:t>070</w:t>
      </w:r>
      <w:r w:rsidR="00D322FD">
        <w:rPr>
          <w:sz w:val="28"/>
          <w:szCs w:val="28"/>
        </w:rPr>
        <w:t>,</w:t>
      </w:r>
      <w:r w:rsidRPr="00542A34">
        <w:rPr>
          <w:sz w:val="28"/>
          <w:szCs w:val="28"/>
        </w:rPr>
        <w:t>2</w:t>
      </w:r>
      <w:r w:rsidR="00D322FD">
        <w:rPr>
          <w:sz w:val="28"/>
          <w:szCs w:val="28"/>
        </w:rPr>
        <w:t xml:space="preserve"> тыс.</w:t>
      </w:r>
      <w:r w:rsidRPr="00542A34">
        <w:rPr>
          <w:sz w:val="28"/>
          <w:szCs w:val="28"/>
        </w:rPr>
        <w:t xml:space="preserve"> рублей, утверждены на следующие направления расходов:</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Дополнительная оплата труда (вознаграждение) – 683</w:t>
      </w:r>
      <w:r w:rsidR="00D322FD">
        <w:rPr>
          <w:sz w:val="28"/>
          <w:szCs w:val="28"/>
        </w:rPr>
        <w:t>,5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Начисления на дополнительную оплату труда (вознаграждение) – 112</w:t>
      </w:r>
      <w:r w:rsidR="00D322FD">
        <w:rPr>
          <w:sz w:val="28"/>
          <w:szCs w:val="28"/>
        </w:rPr>
        <w:t>,5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 Расходы на связь – </w:t>
      </w:r>
      <w:r w:rsidR="00D322FD">
        <w:rPr>
          <w:sz w:val="28"/>
          <w:szCs w:val="28"/>
        </w:rPr>
        <w:t>0,</w:t>
      </w:r>
      <w:r w:rsidRPr="00542A34">
        <w:rPr>
          <w:sz w:val="28"/>
          <w:szCs w:val="28"/>
        </w:rPr>
        <w:t>6</w:t>
      </w:r>
      <w:r w:rsidR="00D322FD">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Канцелярские расходы – 8,0</w:t>
      </w:r>
      <w:r w:rsidR="00D322FD">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Расходы на приобретение оборудования других материальных ценностей (материальных запасов) – 17</w:t>
      </w:r>
      <w:r w:rsidR="00D322FD">
        <w:rPr>
          <w:sz w:val="28"/>
          <w:szCs w:val="28"/>
        </w:rPr>
        <w:t>,2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Другие расходы, связанные с подготовкой и проведением выборов – 248</w:t>
      </w:r>
      <w:r w:rsidR="00D322FD">
        <w:rPr>
          <w:sz w:val="28"/>
          <w:szCs w:val="28"/>
        </w:rPr>
        <w:t>,</w:t>
      </w:r>
      <w:r w:rsidRPr="00542A34">
        <w:rPr>
          <w:sz w:val="28"/>
          <w:szCs w:val="28"/>
        </w:rPr>
        <w:t>4</w:t>
      </w:r>
      <w:r w:rsidR="00D322FD">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течение избирательной кампании изменения в смету расходов </w:t>
      </w:r>
      <w:proofErr w:type="spellStart"/>
      <w:r w:rsidRPr="00542A34">
        <w:rPr>
          <w:sz w:val="28"/>
          <w:szCs w:val="28"/>
        </w:rPr>
        <w:t>Усть-Кутской</w:t>
      </w:r>
      <w:proofErr w:type="spellEnd"/>
      <w:r w:rsidRPr="00542A34">
        <w:rPr>
          <w:sz w:val="28"/>
          <w:szCs w:val="28"/>
        </w:rPr>
        <w:t xml:space="preserve"> </w:t>
      </w:r>
      <w:r w:rsidRPr="00542A34">
        <w:rPr>
          <w:sz w:val="28"/>
          <w:szCs w:val="28"/>
        </w:rPr>
        <w:lastRenderedPageBreak/>
        <w:t xml:space="preserve">ТИК не вносились. </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В ходе контрольного мероприятия установлено, что в целях организ</w:t>
      </w:r>
      <w:r w:rsidR="009D61ED">
        <w:rPr>
          <w:sz w:val="28"/>
          <w:szCs w:val="28"/>
        </w:rPr>
        <w:t xml:space="preserve">ации и проведения выборов </w:t>
      </w:r>
      <w:proofErr w:type="spellStart"/>
      <w:r w:rsidR="009D61ED">
        <w:rPr>
          <w:sz w:val="28"/>
          <w:szCs w:val="28"/>
        </w:rPr>
        <w:t>Усть-</w:t>
      </w:r>
      <w:r w:rsidRPr="00542A34">
        <w:rPr>
          <w:sz w:val="28"/>
          <w:szCs w:val="28"/>
        </w:rPr>
        <w:t>Кутской</w:t>
      </w:r>
      <w:proofErr w:type="spellEnd"/>
      <w:r w:rsidRPr="00542A34">
        <w:rPr>
          <w:sz w:val="28"/>
          <w:szCs w:val="28"/>
        </w:rPr>
        <w:t xml:space="preserve"> ТИК заключено 7 муниципальных контрактов на сумму 95</w:t>
      </w:r>
      <w:r w:rsidR="00D322FD">
        <w:rPr>
          <w:sz w:val="28"/>
          <w:szCs w:val="28"/>
        </w:rPr>
        <w:t>,4 тыс.</w:t>
      </w:r>
      <w:r w:rsidRPr="00542A34">
        <w:rPr>
          <w:sz w:val="28"/>
          <w:szCs w:val="28"/>
        </w:rPr>
        <w:t xml:space="preserve"> рублей и 6 договоров гражданско</w:t>
      </w:r>
      <w:r w:rsidR="009D61ED">
        <w:rPr>
          <w:sz w:val="28"/>
          <w:szCs w:val="28"/>
        </w:rPr>
        <w:t>-</w:t>
      </w:r>
      <w:r w:rsidRPr="00542A34">
        <w:rPr>
          <w:sz w:val="28"/>
          <w:szCs w:val="28"/>
        </w:rPr>
        <w:t>правового характера на сумму 140</w:t>
      </w:r>
      <w:r w:rsidR="00D322FD">
        <w:rPr>
          <w:sz w:val="28"/>
          <w:szCs w:val="28"/>
        </w:rPr>
        <w:t>,6 тыс.</w:t>
      </w:r>
      <w:r w:rsidRPr="00542A34">
        <w:rPr>
          <w:sz w:val="28"/>
          <w:szCs w:val="28"/>
        </w:rPr>
        <w:t xml:space="preserve"> рублей. Все договоры исполнены и оплачены в полном объеме, в том числе:</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изготовление печатной продукции – 47</w:t>
      </w:r>
      <w:r w:rsidR="00D322FD">
        <w:rPr>
          <w:sz w:val="28"/>
          <w:szCs w:val="28"/>
        </w:rPr>
        <w:t>,6 тыс.</w:t>
      </w:r>
      <w:r w:rsidRPr="00542A34">
        <w:rPr>
          <w:sz w:val="28"/>
          <w:szCs w:val="28"/>
        </w:rPr>
        <w:t xml:space="preserve"> рублей, в том числе изготовление избирательных бюллетеней – 25</w:t>
      </w:r>
      <w:r w:rsidR="00D322FD">
        <w:rPr>
          <w:sz w:val="28"/>
          <w:szCs w:val="28"/>
        </w:rPr>
        <w:t>,2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канцелярские расходы – 29</w:t>
      </w:r>
      <w:r w:rsidR="004230B6">
        <w:rPr>
          <w:sz w:val="28"/>
          <w:szCs w:val="28"/>
        </w:rPr>
        <w:t>,</w:t>
      </w:r>
      <w:r w:rsidRPr="00542A34">
        <w:rPr>
          <w:sz w:val="28"/>
          <w:szCs w:val="28"/>
        </w:rPr>
        <w:t>2</w:t>
      </w:r>
      <w:r w:rsidR="004230B6">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 приобретение материальных ценностей </w:t>
      </w:r>
      <w:r w:rsidR="009D61ED">
        <w:rPr>
          <w:sz w:val="28"/>
          <w:szCs w:val="28"/>
        </w:rPr>
        <w:t>(</w:t>
      </w:r>
      <w:r w:rsidRPr="00542A34">
        <w:rPr>
          <w:sz w:val="28"/>
          <w:szCs w:val="28"/>
        </w:rPr>
        <w:t>картриджи, флэшки, пакеты) – 17</w:t>
      </w:r>
      <w:r w:rsidR="004230B6">
        <w:rPr>
          <w:sz w:val="28"/>
          <w:szCs w:val="28"/>
        </w:rPr>
        <w:t>,1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услуги по содержанию и уборке помещений – 1</w:t>
      </w:r>
      <w:r w:rsidR="004230B6">
        <w:rPr>
          <w:sz w:val="28"/>
          <w:szCs w:val="28"/>
        </w:rPr>
        <w:t>,</w:t>
      </w:r>
      <w:r w:rsidRPr="00542A34">
        <w:rPr>
          <w:sz w:val="28"/>
          <w:szCs w:val="28"/>
        </w:rPr>
        <w:t>0</w:t>
      </w:r>
      <w:r w:rsidR="004230B6">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транспортные услуги – 40,0</w:t>
      </w:r>
      <w:r w:rsidR="004230B6">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услуги по ведению делопроизводства – 61</w:t>
      </w:r>
      <w:r w:rsidR="004230B6">
        <w:rPr>
          <w:sz w:val="28"/>
          <w:szCs w:val="28"/>
        </w:rPr>
        <w:t>,4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услуги по проверке оформления документов кандидатов – 24</w:t>
      </w:r>
      <w:r w:rsidR="004230B6">
        <w:rPr>
          <w:sz w:val="28"/>
          <w:szCs w:val="28"/>
        </w:rPr>
        <w:t>,6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 погрузка – разгрузка избирательной документации – 3,0 </w:t>
      </w:r>
      <w:r w:rsidR="004230B6">
        <w:rPr>
          <w:sz w:val="28"/>
          <w:szCs w:val="28"/>
        </w:rPr>
        <w:t xml:space="preserve">тыс. </w:t>
      </w:r>
      <w:r w:rsidRPr="00542A34">
        <w:rPr>
          <w:sz w:val="28"/>
          <w:szCs w:val="28"/>
        </w:rPr>
        <w:t>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бухгалтерские услуги по проверке отчетов УИК – 10</w:t>
      </w:r>
      <w:r w:rsidR="004230B6">
        <w:rPr>
          <w:sz w:val="28"/>
          <w:szCs w:val="28"/>
        </w:rPr>
        <w:t>,7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переплет бухгалтерских документов – 1</w:t>
      </w:r>
      <w:r w:rsidR="004230B6">
        <w:rPr>
          <w:sz w:val="28"/>
          <w:szCs w:val="28"/>
        </w:rPr>
        <w:t>,</w:t>
      </w:r>
      <w:r w:rsidRPr="00542A34">
        <w:rPr>
          <w:sz w:val="28"/>
          <w:szCs w:val="28"/>
        </w:rPr>
        <w:t>5</w:t>
      </w:r>
      <w:r w:rsidR="004230B6">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Кроме того, согласно предоставленного и утвержденного Думой УКМО отчета, по строке «Выплаты гражданам, привлекавшимся к работе в комиссиях по гражданско</w:t>
      </w:r>
      <w:r w:rsidR="009D61ED">
        <w:rPr>
          <w:sz w:val="28"/>
          <w:szCs w:val="28"/>
        </w:rPr>
        <w:t>-</w:t>
      </w:r>
      <w:r w:rsidRPr="00542A34">
        <w:rPr>
          <w:sz w:val="28"/>
          <w:szCs w:val="28"/>
        </w:rPr>
        <w:t>правовым договорам» учтена оплата членам контрольно</w:t>
      </w:r>
      <w:r w:rsidR="009D61ED">
        <w:rPr>
          <w:sz w:val="28"/>
          <w:szCs w:val="28"/>
        </w:rPr>
        <w:t>-</w:t>
      </w:r>
      <w:r w:rsidRPr="00542A34">
        <w:rPr>
          <w:sz w:val="28"/>
          <w:szCs w:val="28"/>
        </w:rPr>
        <w:t>ревизионной службы в сумме 40,0</w:t>
      </w:r>
      <w:r w:rsidR="004230B6">
        <w:rPr>
          <w:sz w:val="28"/>
          <w:szCs w:val="28"/>
        </w:rPr>
        <w:t xml:space="preserve"> тыс.</w:t>
      </w:r>
      <w:r w:rsidRPr="00542A34">
        <w:rPr>
          <w:sz w:val="28"/>
          <w:szCs w:val="28"/>
        </w:rPr>
        <w:t xml:space="preserve"> рублей. </w:t>
      </w:r>
    </w:p>
    <w:p w:rsidR="00542A34" w:rsidRPr="00542A34" w:rsidRDefault="00542A34" w:rsidP="00542A34">
      <w:pPr>
        <w:autoSpaceDE/>
        <w:autoSpaceDN/>
        <w:adjustRightInd/>
        <w:ind w:firstLine="540"/>
        <w:jc w:val="both"/>
        <w:rPr>
          <w:sz w:val="28"/>
          <w:szCs w:val="28"/>
        </w:rPr>
      </w:pPr>
      <w:r w:rsidRPr="00542A34">
        <w:rPr>
          <w:sz w:val="28"/>
          <w:szCs w:val="28"/>
        </w:rPr>
        <w:t>В соответствии со ст. 91 Закона Иркутской области № 116-ОЗ для осуществления контроля за целевым расходованием денежных средств, выделенных избирательным комиссиям, за источниками поступления, правильным учетом и использованием денежных средств избирательных фондов, для проверки итоговых финансовых отчетов кандидатов, избирательных объединений, а также для организации проверок достоверности представленных кандидатами, избирательными объединениями сведений, при избирательной комиссии муниципального образования создается контрольно-ревизионная служба</w:t>
      </w:r>
      <w:r w:rsidR="004230B6">
        <w:rPr>
          <w:sz w:val="28"/>
          <w:szCs w:val="28"/>
        </w:rPr>
        <w:t xml:space="preserve"> </w:t>
      </w:r>
      <w:r w:rsidR="004230B6" w:rsidRPr="00542A34">
        <w:rPr>
          <w:sz w:val="28"/>
          <w:szCs w:val="28"/>
        </w:rPr>
        <w:t>(далее – КРС)</w:t>
      </w:r>
      <w:r w:rsidRPr="00542A34">
        <w:rPr>
          <w:sz w:val="28"/>
          <w:szCs w:val="28"/>
        </w:rPr>
        <w:t>.</w:t>
      </w:r>
    </w:p>
    <w:p w:rsidR="00542A34" w:rsidRPr="00542A34" w:rsidRDefault="00542A34" w:rsidP="00542A34">
      <w:pPr>
        <w:autoSpaceDE/>
        <w:autoSpaceDN/>
        <w:adjustRightInd/>
        <w:ind w:firstLine="709"/>
        <w:jc w:val="both"/>
        <w:rPr>
          <w:sz w:val="28"/>
          <w:szCs w:val="28"/>
        </w:rPr>
      </w:pPr>
      <w:r w:rsidRPr="00542A34">
        <w:rPr>
          <w:sz w:val="28"/>
          <w:szCs w:val="28"/>
        </w:rPr>
        <w:t>В соответствии с п. 2 ст. 91 указанного закона «Контрольно-ревизионная служба создается избирательной комиссией муниципального образования с привлечением руководителей и специалистов из государственных и иных органов и учреждений, включая территориальное учреждение Центрального банка Российской Федерации по Иркутской области, филиалы пу</w:t>
      </w:r>
      <w:r w:rsidR="009D61ED">
        <w:rPr>
          <w:sz w:val="28"/>
          <w:szCs w:val="28"/>
        </w:rPr>
        <w:t>бличного акционерного общества «</w:t>
      </w:r>
      <w:r w:rsidRPr="00542A34">
        <w:rPr>
          <w:sz w:val="28"/>
          <w:szCs w:val="28"/>
        </w:rPr>
        <w:t>Сбербанк России</w:t>
      </w:r>
      <w:r w:rsidR="009D61ED">
        <w:rPr>
          <w:sz w:val="28"/>
          <w:szCs w:val="28"/>
        </w:rPr>
        <w:t>»</w:t>
      </w:r>
      <w:r w:rsidRPr="00542A34">
        <w:rPr>
          <w:sz w:val="28"/>
          <w:szCs w:val="28"/>
        </w:rPr>
        <w:t xml:space="preserve">.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муниципальных выборов </w:t>
      </w:r>
      <w:r w:rsidRPr="00542A34">
        <w:rPr>
          <w:sz w:val="28"/>
          <w:szCs w:val="28"/>
          <w:u w:val="single"/>
        </w:rPr>
        <w:t>обязаны откомандировать специалистов</w:t>
      </w:r>
      <w:r w:rsidRPr="00542A34">
        <w:rPr>
          <w:sz w:val="28"/>
          <w:szCs w:val="28"/>
        </w:rPr>
        <w:t xml:space="preserve"> в распоряжение указанной избирательной комиссии на срок не менее двух месяцев. На срок работы в контрольно-ревизионной службе специалисты, указанные в настоящей части, освобождаются от основной работы, за ними сохраняются место работы, установленные должностные оклады и иные выплаты по основному месту работы, </w:t>
      </w:r>
      <w:r w:rsidRPr="00542A34">
        <w:rPr>
          <w:sz w:val="28"/>
          <w:szCs w:val="28"/>
        </w:rPr>
        <w:lastRenderedPageBreak/>
        <w:t>им также может выплачиваться вознаграждение за счет средств, выделенных на подготовку и проведение муниципальных выборов, в порядке, установленном Избирательной комиссией Иркутской области.».</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Состав КРС утвержден в количестве 11 чел., в том числе 7 чел. – члены ТИК, бухгалтер ТИК, системный администратор ТИК, специалист филиала ПАО «Сбербанк России» и ведущий специалист КУМИ УКМО. </w:t>
      </w:r>
    </w:p>
    <w:p w:rsidR="00542A34" w:rsidRPr="00542A34" w:rsidRDefault="00542A34" w:rsidP="00542A34">
      <w:pPr>
        <w:autoSpaceDE/>
        <w:autoSpaceDN/>
        <w:adjustRightInd/>
        <w:ind w:firstLine="540"/>
        <w:jc w:val="both"/>
        <w:rPr>
          <w:sz w:val="28"/>
          <w:szCs w:val="28"/>
        </w:rPr>
      </w:pPr>
      <w:r w:rsidRPr="00542A34">
        <w:rPr>
          <w:sz w:val="28"/>
          <w:szCs w:val="28"/>
        </w:rPr>
        <w:t>Письма – запросы о выделении специалистов для работы в контрольно</w:t>
      </w:r>
      <w:r w:rsidR="009D61ED">
        <w:rPr>
          <w:sz w:val="28"/>
          <w:szCs w:val="28"/>
        </w:rPr>
        <w:t>-</w:t>
      </w:r>
      <w:r w:rsidRPr="00542A34">
        <w:rPr>
          <w:sz w:val="28"/>
          <w:szCs w:val="28"/>
        </w:rPr>
        <w:t xml:space="preserve">ревизионной комиссии к проверке не представлены. </w:t>
      </w:r>
    </w:p>
    <w:p w:rsidR="00542A34" w:rsidRPr="00542A34" w:rsidRDefault="00542A34" w:rsidP="00542A34">
      <w:pPr>
        <w:autoSpaceDE/>
        <w:autoSpaceDN/>
        <w:adjustRightInd/>
        <w:ind w:firstLine="709"/>
        <w:jc w:val="both"/>
        <w:rPr>
          <w:sz w:val="28"/>
          <w:szCs w:val="28"/>
        </w:rPr>
      </w:pPr>
      <w:r w:rsidRPr="00542A34">
        <w:rPr>
          <w:sz w:val="28"/>
          <w:szCs w:val="28"/>
        </w:rPr>
        <w:t xml:space="preserve">Фактически, согласно отчетов о проделанной работе, при проведении дополнительных выборов функции КРС осуществляли два человека: </w:t>
      </w:r>
      <w:proofErr w:type="spellStart"/>
      <w:r w:rsidRPr="00542A34">
        <w:rPr>
          <w:sz w:val="28"/>
          <w:szCs w:val="28"/>
        </w:rPr>
        <w:t>Кривоножко</w:t>
      </w:r>
      <w:proofErr w:type="spellEnd"/>
      <w:r w:rsidRPr="00542A34">
        <w:rPr>
          <w:sz w:val="28"/>
          <w:szCs w:val="28"/>
        </w:rPr>
        <w:t xml:space="preserve"> Е.Н. – системный администратор ТИК и </w:t>
      </w:r>
      <w:proofErr w:type="spellStart"/>
      <w:r w:rsidRPr="00542A34">
        <w:rPr>
          <w:sz w:val="28"/>
          <w:szCs w:val="28"/>
        </w:rPr>
        <w:t>Атыева</w:t>
      </w:r>
      <w:proofErr w:type="spellEnd"/>
      <w:r w:rsidRPr="00542A34">
        <w:rPr>
          <w:sz w:val="28"/>
          <w:szCs w:val="28"/>
        </w:rPr>
        <w:t xml:space="preserve"> А.С. – ведущий специалист КУМИ УКМО. Указанные специалисты работали в контрольно</w:t>
      </w:r>
      <w:r w:rsidR="009D61ED">
        <w:rPr>
          <w:sz w:val="28"/>
          <w:szCs w:val="28"/>
        </w:rPr>
        <w:t>-</w:t>
      </w:r>
      <w:r w:rsidRPr="00542A34">
        <w:rPr>
          <w:sz w:val="28"/>
          <w:szCs w:val="28"/>
        </w:rPr>
        <w:t xml:space="preserve">ревизионной комиссии в свободное от основной работы время, договоры на оказание услуг не заключались. </w:t>
      </w:r>
    </w:p>
    <w:p w:rsidR="00542A34" w:rsidRPr="00542A34" w:rsidRDefault="00542A34" w:rsidP="00542A34">
      <w:pPr>
        <w:autoSpaceDE/>
        <w:autoSpaceDN/>
        <w:adjustRightInd/>
        <w:ind w:firstLine="709"/>
        <w:jc w:val="both"/>
        <w:rPr>
          <w:sz w:val="28"/>
          <w:szCs w:val="28"/>
        </w:rPr>
      </w:pPr>
      <w:r w:rsidRPr="00542A34">
        <w:rPr>
          <w:sz w:val="28"/>
          <w:szCs w:val="28"/>
        </w:rPr>
        <w:t>В соответствии с вышеуказанными отчетами, члены КРС работали по следующим направлениям:</w:t>
      </w:r>
    </w:p>
    <w:p w:rsidR="00542A34" w:rsidRPr="00542A34" w:rsidRDefault="00542A34" w:rsidP="00542A34">
      <w:pPr>
        <w:autoSpaceDE/>
        <w:autoSpaceDN/>
        <w:adjustRightInd/>
        <w:ind w:firstLine="709"/>
        <w:jc w:val="both"/>
        <w:rPr>
          <w:sz w:val="28"/>
          <w:szCs w:val="28"/>
        </w:rPr>
      </w:pPr>
      <w:r w:rsidRPr="00542A34">
        <w:rPr>
          <w:sz w:val="28"/>
          <w:szCs w:val="28"/>
        </w:rPr>
        <w:t>- контроль за источниками поступления и расходования средств избирательных фондов кандидатов в депутаты Думы УКМО по многомандатным избирательным округам № 2 и № 5, проверка их финансовых отчетов;</w:t>
      </w:r>
    </w:p>
    <w:p w:rsidR="00542A34" w:rsidRPr="00542A34" w:rsidRDefault="00542A34" w:rsidP="00542A34">
      <w:pPr>
        <w:autoSpaceDE/>
        <w:autoSpaceDN/>
        <w:adjustRightInd/>
        <w:ind w:firstLine="709"/>
        <w:jc w:val="both"/>
        <w:rPr>
          <w:sz w:val="28"/>
          <w:szCs w:val="28"/>
        </w:rPr>
      </w:pPr>
      <w:r w:rsidRPr="00542A34">
        <w:rPr>
          <w:sz w:val="28"/>
          <w:szCs w:val="28"/>
        </w:rPr>
        <w:t>- контроль за соблюдением порядка финансирования предвыборной агитации;</w:t>
      </w:r>
    </w:p>
    <w:p w:rsidR="00542A34" w:rsidRPr="00542A34" w:rsidRDefault="00542A34" w:rsidP="00542A34">
      <w:pPr>
        <w:autoSpaceDE/>
        <w:autoSpaceDN/>
        <w:adjustRightInd/>
        <w:ind w:firstLine="709"/>
        <w:jc w:val="both"/>
        <w:rPr>
          <w:sz w:val="28"/>
          <w:szCs w:val="28"/>
        </w:rPr>
      </w:pPr>
      <w:r w:rsidRPr="00542A34">
        <w:rPr>
          <w:sz w:val="28"/>
          <w:szCs w:val="28"/>
        </w:rPr>
        <w:t>- организация проверок достоверности сведений о гражданстве, предоставленных кандидатами, а также сведений о доходах и имуществе;</w:t>
      </w:r>
    </w:p>
    <w:p w:rsidR="00542A34" w:rsidRPr="00542A34" w:rsidRDefault="00542A34" w:rsidP="00542A34">
      <w:pPr>
        <w:autoSpaceDE/>
        <w:autoSpaceDN/>
        <w:adjustRightInd/>
        <w:ind w:firstLine="709"/>
        <w:jc w:val="both"/>
        <w:rPr>
          <w:sz w:val="28"/>
          <w:szCs w:val="28"/>
        </w:rPr>
      </w:pPr>
      <w:r w:rsidRPr="00542A34">
        <w:rPr>
          <w:sz w:val="28"/>
          <w:szCs w:val="28"/>
        </w:rPr>
        <w:t>- контроль за открытием и закрытием специальных избирательных счетов кандидатов.</w:t>
      </w:r>
    </w:p>
    <w:p w:rsidR="00542A34" w:rsidRPr="00542A34" w:rsidRDefault="00542A34" w:rsidP="00542A34">
      <w:pPr>
        <w:autoSpaceDE/>
        <w:autoSpaceDN/>
        <w:adjustRightInd/>
        <w:ind w:firstLine="709"/>
        <w:jc w:val="both"/>
        <w:textAlignment w:val="baseline"/>
        <w:rPr>
          <w:sz w:val="28"/>
          <w:szCs w:val="28"/>
        </w:rPr>
      </w:pPr>
      <w:r w:rsidRPr="00542A34">
        <w:rPr>
          <w:sz w:val="28"/>
          <w:szCs w:val="28"/>
        </w:rPr>
        <w:t xml:space="preserve">Оплата членам КРС - </w:t>
      </w:r>
      <w:proofErr w:type="spellStart"/>
      <w:r w:rsidRPr="00542A34">
        <w:rPr>
          <w:sz w:val="28"/>
          <w:szCs w:val="28"/>
        </w:rPr>
        <w:t>Атыевой</w:t>
      </w:r>
      <w:proofErr w:type="spellEnd"/>
      <w:r w:rsidRPr="00542A34">
        <w:rPr>
          <w:sz w:val="28"/>
          <w:szCs w:val="28"/>
        </w:rPr>
        <w:t xml:space="preserve"> А.С. и </w:t>
      </w:r>
      <w:proofErr w:type="spellStart"/>
      <w:r w:rsidRPr="00542A34">
        <w:rPr>
          <w:sz w:val="28"/>
          <w:szCs w:val="28"/>
        </w:rPr>
        <w:t>Кривоножко</w:t>
      </w:r>
      <w:proofErr w:type="spellEnd"/>
      <w:r w:rsidRPr="00542A34">
        <w:rPr>
          <w:sz w:val="28"/>
          <w:szCs w:val="28"/>
        </w:rPr>
        <w:t xml:space="preserve"> Е.Н., произведена на основании решения ТИК от 24.08.2018 № 103/818 «О выплате вознаграждения членам контрольно</w:t>
      </w:r>
      <w:r w:rsidR="00C332D2">
        <w:rPr>
          <w:sz w:val="28"/>
          <w:szCs w:val="28"/>
        </w:rPr>
        <w:t>-</w:t>
      </w:r>
      <w:r w:rsidRPr="00542A34">
        <w:rPr>
          <w:sz w:val="28"/>
          <w:szCs w:val="28"/>
        </w:rPr>
        <w:t xml:space="preserve">ревизионной службы при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по итогам работы в период подготовки и проведения дополнительных выборов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w:t>
      </w:r>
      <w:r w:rsidR="002C2742">
        <w:rPr>
          <w:sz w:val="28"/>
          <w:szCs w:val="28"/>
        </w:rPr>
        <w:t>м округам № 2 и №5» в сумме 20</w:t>
      </w:r>
      <w:r w:rsidRPr="00542A34">
        <w:rPr>
          <w:sz w:val="28"/>
          <w:szCs w:val="28"/>
        </w:rPr>
        <w:t>,0</w:t>
      </w:r>
      <w:r w:rsidR="002C2742">
        <w:rPr>
          <w:sz w:val="28"/>
          <w:szCs w:val="28"/>
        </w:rPr>
        <w:t xml:space="preserve"> тыс.</w:t>
      </w:r>
      <w:r w:rsidRPr="00542A34">
        <w:rPr>
          <w:sz w:val="28"/>
          <w:szCs w:val="28"/>
        </w:rPr>
        <w:t xml:space="preserve"> рублей каждому.</w:t>
      </w:r>
    </w:p>
    <w:p w:rsidR="00542A34" w:rsidRPr="00542A34" w:rsidRDefault="00542A34" w:rsidP="00542A34">
      <w:pPr>
        <w:autoSpaceDE/>
        <w:autoSpaceDN/>
        <w:adjustRightInd/>
        <w:ind w:firstLine="709"/>
        <w:jc w:val="both"/>
        <w:textAlignment w:val="baseline"/>
        <w:rPr>
          <w:sz w:val="28"/>
          <w:szCs w:val="28"/>
        </w:rPr>
      </w:pPr>
      <w:r w:rsidRPr="00542A34">
        <w:rPr>
          <w:sz w:val="28"/>
          <w:szCs w:val="28"/>
        </w:rPr>
        <w:t>Услуги по проверке отчетов 15-ти участковых избирательных комиссий о поступлении и расходовании средств муниципального бюджета, выделенных на подготовку и проведение дополнительных выборов, осуществлены, как указывалось выше, по отдельному договору гражданско</w:t>
      </w:r>
      <w:r w:rsidR="00C332D2">
        <w:rPr>
          <w:sz w:val="28"/>
          <w:szCs w:val="28"/>
        </w:rPr>
        <w:t>-</w:t>
      </w:r>
      <w:r w:rsidRPr="00542A34">
        <w:rPr>
          <w:sz w:val="28"/>
          <w:szCs w:val="28"/>
        </w:rPr>
        <w:t xml:space="preserve">правового характера </w:t>
      </w:r>
      <w:proofErr w:type="spellStart"/>
      <w:r w:rsidRPr="00542A34">
        <w:rPr>
          <w:sz w:val="28"/>
          <w:szCs w:val="28"/>
        </w:rPr>
        <w:t>Атыевой</w:t>
      </w:r>
      <w:proofErr w:type="spellEnd"/>
      <w:r w:rsidRPr="00542A34">
        <w:rPr>
          <w:sz w:val="28"/>
          <w:szCs w:val="28"/>
        </w:rPr>
        <w:t xml:space="preserve"> А.С. с 06.08.2018 по 15.08.2018, стоимость оказанных услуг определена в сумме 10</w:t>
      </w:r>
      <w:r w:rsidR="002C2742">
        <w:rPr>
          <w:sz w:val="28"/>
          <w:szCs w:val="28"/>
        </w:rPr>
        <w:t>,7 тыс.</w:t>
      </w:r>
      <w:r w:rsidRPr="00542A34">
        <w:rPr>
          <w:sz w:val="28"/>
          <w:szCs w:val="28"/>
        </w:rPr>
        <w:t xml:space="preserve"> рублей.</w:t>
      </w:r>
    </w:p>
    <w:p w:rsidR="00542A34" w:rsidRPr="00542A34" w:rsidRDefault="00542A34" w:rsidP="00542A34">
      <w:pPr>
        <w:autoSpaceDE/>
        <w:autoSpaceDN/>
        <w:adjustRightInd/>
        <w:ind w:firstLine="709"/>
        <w:jc w:val="both"/>
        <w:textAlignment w:val="baseline"/>
        <w:rPr>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соответствии с п. 9 решения ТИК от 06.06.2018 № 86/700 «О размерах и порядке выплаты компенсации и дополнительной оплаты труда (вознаграждения) членам избирательных комиссий с правом решающего голоса, работнику аппарата </w:t>
      </w:r>
      <w:proofErr w:type="spellStart"/>
      <w:r w:rsidRPr="00542A34">
        <w:rPr>
          <w:sz w:val="28"/>
          <w:szCs w:val="28"/>
        </w:rPr>
        <w:t>Усть-Кутской</w:t>
      </w:r>
      <w:proofErr w:type="spellEnd"/>
      <w:r w:rsidRPr="00542A34">
        <w:rPr>
          <w:sz w:val="28"/>
          <w:szCs w:val="28"/>
        </w:rPr>
        <w:t xml:space="preserve"> избирательной комиссии, выплат гражданам, привлекаемым к работе в избирательных комиссиях, в период подготовки и проведения дополнительных выборов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(далее – Порядок оплаты) вознаграждение специалисту контрольно</w:t>
      </w:r>
      <w:r w:rsidR="00C332D2">
        <w:rPr>
          <w:sz w:val="28"/>
          <w:szCs w:val="28"/>
        </w:rPr>
        <w:t>-</w:t>
      </w:r>
      <w:r w:rsidRPr="00542A34">
        <w:rPr>
          <w:sz w:val="28"/>
          <w:szCs w:val="28"/>
        </w:rPr>
        <w:t xml:space="preserve">ревизионной службы Комиссии </w:t>
      </w:r>
      <w:r w:rsidRPr="00542A34">
        <w:rPr>
          <w:sz w:val="28"/>
          <w:szCs w:val="28"/>
        </w:rPr>
        <w:lastRenderedPageBreak/>
        <w:t>выплачивается за весь период избирательной кампании в размере не более 40</w:t>
      </w:r>
      <w:r w:rsidR="002C2742">
        <w:rPr>
          <w:sz w:val="28"/>
          <w:szCs w:val="28"/>
        </w:rPr>
        <w:t>,0 тыс.</w:t>
      </w:r>
      <w:r w:rsidRPr="00542A34">
        <w:rPr>
          <w:sz w:val="28"/>
          <w:szCs w:val="28"/>
        </w:rPr>
        <w:t xml:space="preserve"> рублей.</w:t>
      </w:r>
    </w:p>
    <w:p w:rsidR="00542A34" w:rsidRPr="00542A34" w:rsidRDefault="002C2742" w:rsidP="00542A34">
      <w:pPr>
        <w:autoSpaceDE/>
        <w:autoSpaceDN/>
        <w:adjustRightInd/>
        <w:ind w:firstLine="540"/>
        <w:jc w:val="both"/>
        <w:textAlignment w:val="baseline"/>
        <w:rPr>
          <w:sz w:val="28"/>
          <w:szCs w:val="28"/>
        </w:rPr>
      </w:pPr>
      <w:r>
        <w:rPr>
          <w:sz w:val="28"/>
          <w:szCs w:val="28"/>
        </w:rPr>
        <w:t>П</w:t>
      </w:r>
      <w:r w:rsidR="00542A34" w:rsidRPr="00542A34">
        <w:rPr>
          <w:sz w:val="28"/>
          <w:szCs w:val="28"/>
        </w:rPr>
        <w:t>роанализировав нормативно</w:t>
      </w:r>
      <w:r w:rsidR="00C332D2">
        <w:rPr>
          <w:sz w:val="28"/>
          <w:szCs w:val="28"/>
        </w:rPr>
        <w:t>-</w:t>
      </w:r>
      <w:r w:rsidR="00542A34" w:rsidRPr="00542A34">
        <w:rPr>
          <w:sz w:val="28"/>
          <w:szCs w:val="28"/>
        </w:rPr>
        <w:t>правовые документы ЦИК России и Избирательной комиссии Иркутской области, КСК УКМО пришла к выводу, что вознаграждение, предусмотренное в Порядке оплаты в сумме 40</w:t>
      </w:r>
      <w:r>
        <w:rPr>
          <w:sz w:val="28"/>
          <w:szCs w:val="28"/>
        </w:rPr>
        <w:t>,</w:t>
      </w:r>
      <w:r w:rsidR="00542A34" w:rsidRPr="00542A34">
        <w:rPr>
          <w:sz w:val="28"/>
          <w:szCs w:val="28"/>
        </w:rPr>
        <w:t>0</w:t>
      </w:r>
      <w:r>
        <w:rPr>
          <w:sz w:val="28"/>
          <w:szCs w:val="28"/>
        </w:rPr>
        <w:t xml:space="preserve"> тыс.</w:t>
      </w:r>
      <w:r w:rsidR="00542A34" w:rsidRPr="00542A34">
        <w:rPr>
          <w:sz w:val="28"/>
          <w:szCs w:val="28"/>
        </w:rPr>
        <w:t xml:space="preserve"> рублей, завышено. Так, например,  Постановлением ЦИК России от 20.12.2017 № 116/948-7 «О размерах и порядке выплаты компенсации и дополнительной оплаты труда (вознаграждения), а также иных выплат </w:t>
      </w:r>
      <w:r w:rsidR="00542A34" w:rsidRPr="00542A34">
        <w:rPr>
          <w:i/>
          <w:sz w:val="28"/>
          <w:szCs w:val="28"/>
        </w:rPr>
        <w:t>в период подготовки и проведения выборов Президента Российской Федерации</w:t>
      </w:r>
      <w:r w:rsidR="00542A34" w:rsidRPr="00542A34">
        <w:rPr>
          <w:sz w:val="28"/>
          <w:szCs w:val="28"/>
        </w:rPr>
        <w:t xml:space="preserve">» такое вознаграждение </w:t>
      </w:r>
      <w:r w:rsidR="00542A34" w:rsidRPr="00542A34">
        <w:rPr>
          <w:i/>
          <w:sz w:val="28"/>
          <w:szCs w:val="28"/>
        </w:rPr>
        <w:t>специалисту контрольно-ревизионной службы при Центральной избирательной комиссии Российской Федерации, избирательной комиссии субъекта Российской Федерации</w:t>
      </w:r>
      <w:r w:rsidR="00542A34" w:rsidRPr="00542A34">
        <w:rPr>
          <w:sz w:val="28"/>
          <w:szCs w:val="28"/>
        </w:rPr>
        <w:t xml:space="preserve"> выплачивается за весь период избирательной кампании </w:t>
      </w:r>
      <w:r w:rsidR="00542A34" w:rsidRPr="00542A34">
        <w:rPr>
          <w:i/>
          <w:sz w:val="28"/>
          <w:szCs w:val="28"/>
        </w:rPr>
        <w:t>в размере не более четырех должностных окладов начальника отдела аппарата соответствующей избирательной комиссии</w:t>
      </w:r>
      <w:r w:rsidR="00542A34" w:rsidRPr="00542A34">
        <w:rPr>
          <w:sz w:val="28"/>
          <w:szCs w:val="28"/>
        </w:rPr>
        <w:t xml:space="preserve">; Постановлением Избирательной комиссии Иркутской области от 30.06.2016 № 113/1282 «О размерах и порядке выплаты компенсации и дополнительной оплаты труда (вознаграждения) членам избирательных комиссий с правом решающего голоса, работникам аппаратов избирательных комиссий, а также выплат гражданам, привлекаемым к работе в избирательных комиссиях, </w:t>
      </w:r>
      <w:r w:rsidR="00542A34" w:rsidRPr="00542A34">
        <w:rPr>
          <w:i/>
          <w:sz w:val="28"/>
          <w:szCs w:val="28"/>
        </w:rPr>
        <w:t>в период подготовки и проведения дополнительных выборов депутатов Законодательного Собрания Иркутской области второго созыва» вознаграждение специалисту контрольно-ревизионной службы при Комиссии выплачивается</w:t>
      </w:r>
      <w:r w:rsidR="00542A34" w:rsidRPr="00542A34">
        <w:rPr>
          <w:sz w:val="28"/>
          <w:szCs w:val="28"/>
        </w:rPr>
        <w:t xml:space="preserve"> за весь период избирательной кампании в размере не более четырех должностных окладов начальника отдела аппарата Комиссии, при окружной, </w:t>
      </w:r>
      <w:r w:rsidR="00542A34" w:rsidRPr="00542A34">
        <w:rPr>
          <w:i/>
          <w:sz w:val="28"/>
          <w:szCs w:val="28"/>
        </w:rPr>
        <w:t>территориальной избирательной комиссии, на которую возложены полномочия окружной избирательной комиссии, - не более трех должностных окладов начальника отдела аппарата Комиссии</w:t>
      </w:r>
      <w:r w:rsidR="00542A34" w:rsidRPr="00542A34">
        <w:rPr>
          <w:sz w:val="28"/>
          <w:szCs w:val="28"/>
        </w:rPr>
        <w:t xml:space="preserve">; Постановлением Избирательной комиссии Иркутской области от 15.06.2015 № 72/910 «О размерах и порядке выплаты компенсации и дополнительной оплаты труда (вознаграждения) членам избирательных комиссий с правом решающего голоса, работникам аппаратов избирательных комиссий, а также выплат гражданам, привлекаемым к работе в избирательных комиссиях, </w:t>
      </w:r>
      <w:r w:rsidR="00542A34" w:rsidRPr="00542A34">
        <w:rPr>
          <w:i/>
          <w:sz w:val="28"/>
          <w:szCs w:val="28"/>
        </w:rPr>
        <w:t>в период подготовки и проведения досрочных выборов Губернатора Иркутской области» вознаграждение специалисту контрольно-ревизионной службы Комиссии выплачивается за весь период избирательной кампании в размере не более 20000 рублей</w:t>
      </w:r>
      <w:r w:rsidR="00542A34" w:rsidRPr="00542A34">
        <w:rPr>
          <w:sz w:val="28"/>
          <w:szCs w:val="28"/>
        </w:rPr>
        <w:t xml:space="preserve">. Учитывая, что в штатном расписании </w:t>
      </w:r>
      <w:proofErr w:type="spellStart"/>
      <w:r w:rsidR="00542A34" w:rsidRPr="00542A34">
        <w:rPr>
          <w:sz w:val="28"/>
          <w:szCs w:val="28"/>
        </w:rPr>
        <w:t>Усть-Кутской</w:t>
      </w:r>
      <w:proofErr w:type="spellEnd"/>
      <w:r w:rsidR="00542A34" w:rsidRPr="00542A34">
        <w:rPr>
          <w:sz w:val="28"/>
          <w:szCs w:val="28"/>
        </w:rPr>
        <w:t xml:space="preserve"> ТИК утверждено 2 штатные единицы: председатель комиссии и ведущий специалист</w:t>
      </w:r>
      <w:r w:rsidR="00C332D2">
        <w:rPr>
          <w:sz w:val="28"/>
          <w:szCs w:val="28"/>
        </w:rPr>
        <w:t>-</w:t>
      </w:r>
      <w:r w:rsidR="00542A34" w:rsidRPr="00542A34">
        <w:rPr>
          <w:sz w:val="28"/>
          <w:szCs w:val="28"/>
        </w:rPr>
        <w:t xml:space="preserve">эксперт – главный бухгалтер с должностными окладами 5 225,00 и 4 045,00 рублей соответственно, должностной оклад начальника отдела аппарата Комиссии можно считать в размере 4 045,00 рублей, следовательно, по расчету сумма вознаграждения составит от 20 629,5 (4 045,00*3*1,7) рублей до 28 333,33 рублей (20 000,00/1,2*1,7) с учетом районного коэффициента 1,7. </w:t>
      </w:r>
    </w:p>
    <w:p w:rsidR="00542A34" w:rsidRPr="00542A34" w:rsidRDefault="00542A34" w:rsidP="00542A34">
      <w:pPr>
        <w:autoSpaceDE/>
        <w:autoSpaceDN/>
        <w:adjustRightInd/>
        <w:ind w:firstLine="709"/>
        <w:jc w:val="both"/>
        <w:textAlignment w:val="baseline"/>
        <w:rPr>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Анализ договоров, заключенных и исполненных ТИК, </w:t>
      </w:r>
      <w:r w:rsidR="002C2742">
        <w:rPr>
          <w:sz w:val="28"/>
          <w:szCs w:val="28"/>
        </w:rPr>
        <w:t>показал, что в</w:t>
      </w:r>
      <w:r w:rsidRPr="00542A34">
        <w:rPr>
          <w:sz w:val="28"/>
          <w:szCs w:val="28"/>
        </w:rPr>
        <w:t xml:space="preserve"> передаточном акте (приложение № 2) к договору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542A34">
        <w:rPr>
          <w:sz w:val="28"/>
          <w:szCs w:val="28"/>
        </w:rPr>
        <w:t>Усть-</w:t>
      </w:r>
      <w:r w:rsidRPr="00542A34">
        <w:rPr>
          <w:sz w:val="28"/>
          <w:szCs w:val="28"/>
        </w:rPr>
        <w:lastRenderedPageBreak/>
        <w:t>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от 18.06.2018 № 1 п. 1 изложен неверно. Согласно данного Акта транспортное средство передается </w:t>
      </w:r>
      <w:proofErr w:type="spellStart"/>
      <w:r w:rsidRPr="00542A34">
        <w:rPr>
          <w:sz w:val="28"/>
          <w:szCs w:val="28"/>
        </w:rPr>
        <w:t>Усть-Кутской</w:t>
      </w:r>
      <w:proofErr w:type="spellEnd"/>
      <w:r w:rsidRPr="00542A34">
        <w:rPr>
          <w:sz w:val="28"/>
          <w:szCs w:val="28"/>
        </w:rPr>
        <w:t xml:space="preserve"> ТИК (Ссудополучатель) Давыденко И.С. (Третьему лицу), а в п.1 изложено, что Ссудодатель передает Ссудополучателю.</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2C2742" w:rsidP="00542A34">
      <w:pPr>
        <w:autoSpaceDE/>
        <w:autoSpaceDN/>
        <w:adjustRightInd/>
        <w:ind w:firstLine="540"/>
        <w:jc w:val="both"/>
        <w:textAlignment w:val="baseline"/>
        <w:rPr>
          <w:sz w:val="28"/>
          <w:szCs w:val="28"/>
        </w:rPr>
      </w:pPr>
      <w:r>
        <w:rPr>
          <w:sz w:val="28"/>
          <w:szCs w:val="28"/>
        </w:rPr>
        <w:t>К</w:t>
      </w:r>
      <w:r w:rsidR="00542A34" w:rsidRPr="00542A34">
        <w:rPr>
          <w:sz w:val="28"/>
          <w:szCs w:val="28"/>
        </w:rPr>
        <w:t xml:space="preserve"> проверке не предоставлено ни одного передаточного акта по возврату транспортного средства владельцам автомобилей, из чего можно сделать вывод, что автотранспортные средства, полученные по договорам на период выборов, по сей день находятся в пользовании ТИК и УИК. В соответствии с ч. 8 договоров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00542A34" w:rsidRPr="00542A34">
        <w:rPr>
          <w:sz w:val="28"/>
          <w:szCs w:val="28"/>
        </w:rPr>
        <w:t>Усть-Кутского</w:t>
      </w:r>
      <w:proofErr w:type="spellEnd"/>
      <w:r w:rsidR="00542A34" w:rsidRPr="00542A34">
        <w:rPr>
          <w:sz w:val="28"/>
          <w:szCs w:val="28"/>
        </w:rPr>
        <w:t xml:space="preserve"> муниципального образования седьмого созыва по многомандатным избирательным округам № 2 и № 5, заключенных </w:t>
      </w:r>
      <w:proofErr w:type="spellStart"/>
      <w:r w:rsidR="00542A34" w:rsidRPr="00542A34">
        <w:rPr>
          <w:sz w:val="28"/>
          <w:szCs w:val="28"/>
        </w:rPr>
        <w:t>Усть-Кутской</w:t>
      </w:r>
      <w:proofErr w:type="spellEnd"/>
      <w:r w:rsidR="00542A34" w:rsidRPr="00542A34">
        <w:rPr>
          <w:sz w:val="28"/>
          <w:szCs w:val="28"/>
        </w:rPr>
        <w:t xml:space="preserve"> ТИК и участковыми избирательными комиссиями, транспортное средство возвращается по передаточным актам (2 акта по каждому договору).</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Проверкой начисления дополнительной оплаты труда в ТИК установлено следующее: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 соответствии с утвержденным режимом работы ТИК составлены и утверждены ежемесячные графики работы членов комиссии. По окончании месяца составлены и утверждены Сведения о фактически отработанном времени членами </w:t>
      </w:r>
      <w:proofErr w:type="spellStart"/>
      <w:r w:rsidRPr="00542A34">
        <w:rPr>
          <w:sz w:val="28"/>
          <w:szCs w:val="28"/>
        </w:rPr>
        <w:t>Усть-Кутской</w:t>
      </w:r>
      <w:proofErr w:type="spellEnd"/>
      <w:r w:rsidRPr="00542A34">
        <w:rPr>
          <w:sz w:val="28"/>
          <w:szCs w:val="28"/>
        </w:rPr>
        <w:t xml:space="preserve"> ТИК с правом решающего голоса, работавшими в комиссии не на постоянной (штатной) основе на дополнительных выборах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(далее – Сведения).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Заместитель председателя комиссии Сиротин Д.Н. является безработным, что подтверждается прилагаемой копией трудовой книжки, от других членов комиссии никаких документов не предоставлено, документы об освобождении от работы на период избирательной кампании отсутствуют, в результате чего компенсация никому не выплачивалась, всем членам комиссии была начислена и оплачена дополнительная оплата труда (вознаграждение). </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Решением </w:t>
      </w:r>
      <w:proofErr w:type="spellStart"/>
      <w:r w:rsidRPr="00542A34">
        <w:rPr>
          <w:sz w:val="28"/>
          <w:szCs w:val="28"/>
        </w:rPr>
        <w:t>Усть-Кутской</w:t>
      </w:r>
      <w:proofErr w:type="spellEnd"/>
      <w:r w:rsidRPr="00542A34">
        <w:rPr>
          <w:sz w:val="28"/>
          <w:szCs w:val="28"/>
        </w:rPr>
        <w:t xml:space="preserve"> ТИК от 17.08.2018 № 102/813 утверждена расчетная сумма дополнительной оплаты труда (вознаграждения) за активную работу по подготовке и проведению выборов с применением ведомственного коэффициента – 1,5. В данном решении допущена опечатка, так Ковригиной М.С. утверждена сумма 10</w:t>
      </w:r>
      <w:r w:rsidR="006843CC">
        <w:rPr>
          <w:sz w:val="28"/>
          <w:szCs w:val="28"/>
        </w:rPr>
        <w:t>,8 тыс.</w:t>
      </w:r>
      <w:r w:rsidRPr="00542A34">
        <w:rPr>
          <w:sz w:val="28"/>
          <w:szCs w:val="28"/>
        </w:rPr>
        <w:t xml:space="preserve"> рублей из расчета 7</w:t>
      </w:r>
      <w:r w:rsidR="006843CC">
        <w:rPr>
          <w:sz w:val="28"/>
          <w:szCs w:val="28"/>
        </w:rPr>
        <w:t>,</w:t>
      </w:r>
      <w:r w:rsidRPr="00542A34">
        <w:rPr>
          <w:sz w:val="28"/>
          <w:szCs w:val="28"/>
        </w:rPr>
        <w:t>2</w:t>
      </w:r>
      <w:r w:rsidR="006843CC">
        <w:rPr>
          <w:sz w:val="28"/>
          <w:szCs w:val="28"/>
        </w:rPr>
        <w:t xml:space="preserve"> тыс.</w:t>
      </w:r>
      <w:r w:rsidRPr="00542A34">
        <w:rPr>
          <w:sz w:val="28"/>
          <w:szCs w:val="28"/>
        </w:rPr>
        <w:t xml:space="preserve"> рублей, следовало утвердить сумму дополнительной оплаты труда в объеме 4</w:t>
      </w:r>
      <w:r w:rsidR="006843CC">
        <w:rPr>
          <w:sz w:val="28"/>
          <w:szCs w:val="28"/>
        </w:rPr>
        <w:t>,</w:t>
      </w:r>
      <w:r w:rsidRPr="00542A34">
        <w:rPr>
          <w:sz w:val="28"/>
          <w:szCs w:val="28"/>
        </w:rPr>
        <w:t>08</w:t>
      </w:r>
      <w:r w:rsidR="006843CC">
        <w:rPr>
          <w:sz w:val="28"/>
          <w:szCs w:val="28"/>
        </w:rPr>
        <w:t xml:space="preserve"> тыс.</w:t>
      </w:r>
      <w:r w:rsidRPr="00542A34">
        <w:rPr>
          <w:sz w:val="28"/>
          <w:szCs w:val="28"/>
        </w:rPr>
        <w:t xml:space="preserve"> рублей из расчета 2</w:t>
      </w:r>
      <w:r w:rsidR="006843CC">
        <w:rPr>
          <w:sz w:val="28"/>
          <w:szCs w:val="28"/>
        </w:rPr>
        <w:t>,</w:t>
      </w:r>
      <w:r w:rsidRPr="00542A34">
        <w:rPr>
          <w:sz w:val="28"/>
          <w:szCs w:val="28"/>
        </w:rPr>
        <w:t>72</w:t>
      </w:r>
      <w:r w:rsidR="006843CC">
        <w:rPr>
          <w:sz w:val="28"/>
          <w:szCs w:val="28"/>
        </w:rPr>
        <w:t xml:space="preserve"> тыс.</w:t>
      </w:r>
      <w:r w:rsidRPr="00542A34">
        <w:rPr>
          <w:sz w:val="28"/>
          <w:szCs w:val="28"/>
        </w:rPr>
        <w:t xml:space="preserve"> рублей; Козыревой Л.И., наоборот, утверждена сумма 4</w:t>
      </w:r>
      <w:r w:rsidR="006843CC">
        <w:rPr>
          <w:sz w:val="28"/>
          <w:szCs w:val="28"/>
        </w:rPr>
        <w:t>,</w:t>
      </w:r>
      <w:r w:rsidRPr="00542A34">
        <w:rPr>
          <w:sz w:val="28"/>
          <w:szCs w:val="28"/>
        </w:rPr>
        <w:t>08</w:t>
      </w:r>
      <w:r w:rsidR="006843CC">
        <w:rPr>
          <w:sz w:val="28"/>
          <w:szCs w:val="28"/>
        </w:rPr>
        <w:t xml:space="preserve"> тыс.</w:t>
      </w:r>
      <w:r w:rsidRPr="00542A34">
        <w:rPr>
          <w:sz w:val="28"/>
          <w:szCs w:val="28"/>
        </w:rPr>
        <w:t xml:space="preserve"> рублей из расчета 2</w:t>
      </w:r>
      <w:r w:rsidR="006843CC">
        <w:rPr>
          <w:sz w:val="28"/>
          <w:szCs w:val="28"/>
        </w:rPr>
        <w:t>,</w:t>
      </w:r>
      <w:r w:rsidRPr="00542A34">
        <w:rPr>
          <w:sz w:val="28"/>
          <w:szCs w:val="28"/>
        </w:rPr>
        <w:t>72</w:t>
      </w:r>
      <w:r w:rsidR="006843CC">
        <w:rPr>
          <w:sz w:val="28"/>
          <w:szCs w:val="28"/>
        </w:rPr>
        <w:t xml:space="preserve"> тыс.</w:t>
      </w:r>
      <w:r w:rsidRPr="00542A34">
        <w:rPr>
          <w:sz w:val="28"/>
          <w:szCs w:val="28"/>
        </w:rPr>
        <w:t xml:space="preserve"> рублей, следовало утвердить сумму дополнительной оплаты труда в объеме 10</w:t>
      </w:r>
      <w:r w:rsidR="006843CC">
        <w:rPr>
          <w:sz w:val="28"/>
          <w:szCs w:val="28"/>
        </w:rPr>
        <w:t>,</w:t>
      </w:r>
      <w:r w:rsidRPr="00542A34">
        <w:rPr>
          <w:sz w:val="28"/>
          <w:szCs w:val="28"/>
        </w:rPr>
        <w:t>8</w:t>
      </w:r>
      <w:r w:rsidR="006843CC">
        <w:rPr>
          <w:sz w:val="28"/>
          <w:szCs w:val="28"/>
        </w:rPr>
        <w:t xml:space="preserve"> тыс.</w:t>
      </w:r>
      <w:r w:rsidRPr="00542A34">
        <w:rPr>
          <w:sz w:val="28"/>
          <w:szCs w:val="28"/>
        </w:rPr>
        <w:t xml:space="preserve"> рублей из расчета 7</w:t>
      </w:r>
      <w:r w:rsidR="006843CC">
        <w:rPr>
          <w:sz w:val="28"/>
          <w:szCs w:val="28"/>
        </w:rPr>
        <w:t>,</w:t>
      </w:r>
      <w:r w:rsidRPr="00542A34">
        <w:rPr>
          <w:sz w:val="28"/>
          <w:szCs w:val="28"/>
        </w:rPr>
        <w:t>2</w:t>
      </w:r>
      <w:r w:rsidR="006843CC">
        <w:rPr>
          <w:sz w:val="28"/>
          <w:szCs w:val="28"/>
        </w:rPr>
        <w:t xml:space="preserve"> тыс.</w:t>
      </w:r>
      <w:r w:rsidRPr="00542A34">
        <w:rPr>
          <w:sz w:val="28"/>
          <w:szCs w:val="28"/>
        </w:rPr>
        <w:t xml:space="preserve"> рублей. Фактически оплата произведена Ковригиной М.С. в сумме 4</w:t>
      </w:r>
      <w:r w:rsidR="006843CC">
        <w:rPr>
          <w:sz w:val="28"/>
          <w:szCs w:val="28"/>
        </w:rPr>
        <w:t>,</w:t>
      </w:r>
      <w:r w:rsidRPr="00542A34">
        <w:rPr>
          <w:sz w:val="28"/>
          <w:szCs w:val="28"/>
        </w:rPr>
        <w:t>08</w:t>
      </w:r>
      <w:r w:rsidR="006843CC">
        <w:rPr>
          <w:sz w:val="28"/>
          <w:szCs w:val="28"/>
        </w:rPr>
        <w:t xml:space="preserve"> тыс.</w:t>
      </w:r>
      <w:r w:rsidRPr="00542A34">
        <w:rPr>
          <w:sz w:val="28"/>
          <w:szCs w:val="28"/>
        </w:rPr>
        <w:t xml:space="preserve"> рублей, Козыревой Л.И. – 10</w:t>
      </w:r>
      <w:r w:rsidR="006843CC">
        <w:rPr>
          <w:sz w:val="28"/>
          <w:szCs w:val="28"/>
        </w:rPr>
        <w:t>,</w:t>
      </w:r>
      <w:r w:rsidRPr="00542A34">
        <w:rPr>
          <w:sz w:val="28"/>
          <w:szCs w:val="28"/>
        </w:rPr>
        <w:t>8</w:t>
      </w:r>
      <w:r w:rsidR="006843CC">
        <w:rPr>
          <w:sz w:val="28"/>
          <w:szCs w:val="28"/>
        </w:rPr>
        <w:t xml:space="preserve">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 xml:space="preserve">Всего начислена и выплачена дополнительная оплата труда (вознаграждение) членам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с правом решающего голоса, работающим не на постоянной (штатной) основе, при </w:t>
      </w:r>
      <w:r w:rsidRPr="00542A34">
        <w:rPr>
          <w:sz w:val="28"/>
          <w:szCs w:val="28"/>
        </w:rPr>
        <w:lastRenderedPageBreak/>
        <w:t xml:space="preserve">подготовке и проведении дополнительных выборов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в сумме 229</w:t>
      </w:r>
      <w:r w:rsidR="006843CC">
        <w:rPr>
          <w:sz w:val="28"/>
          <w:szCs w:val="28"/>
        </w:rPr>
        <w:t>,</w:t>
      </w:r>
      <w:r w:rsidR="005B6B5A">
        <w:rPr>
          <w:sz w:val="28"/>
          <w:szCs w:val="28"/>
        </w:rPr>
        <w:t>7</w:t>
      </w:r>
      <w:r w:rsidR="006843CC">
        <w:rPr>
          <w:sz w:val="28"/>
          <w:szCs w:val="28"/>
        </w:rPr>
        <w:t xml:space="preserve"> тыс. рублей</w:t>
      </w:r>
      <w:r w:rsidRPr="00542A34">
        <w:rPr>
          <w:sz w:val="28"/>
          <w:szCs w:val="28"/>
        </w:rPr>
        <w:t xml:space="preserve">; дополнительная оплата труда (вознаграждение) председателю </w:t>
      </w:r>
      <w:proofErr w:type="spellStart"/>
      <w:r w:rsidRPr="00542A34">
        <w:rPr>
          <w:sz w:val="28"/>
          <w:szCs w:val="28"/>
        </w:rPr>
        <w:t>Усть-Кутской</w:t>
      </w:r>
      <w:proofErr w:type="spellEnd"/>
      <w:r w:rsidRPr="00542A34">
        <w:rPr>
          <w:sz w:val="28"/>
          <w:szCs w:val="28"/>
        </w:rPr>
        <w:t xml:space="preserve"> ТИК, начислена и выплачена за период избирательной кампании в сумме 219</w:t>
      </w:r>
      <w:r w:rsidR="006843CC">
        <w:rPr>
          <w:sz w:val="28"/>
          <w:szCs w:val="28"/>
        </w:rPr>
        <w:t>,</w:t>
      </w:r>
      <w:r w:rsidRPr="00542A34">
        <w:rPr>
          <w:sz w:val="28"/>
          <w:szCs w:val="28"/>
        </w:rPr>
        <w:t>0</w:t>
      </w:r>
      <w:r w:rsidR="005B6B5A">
        <w:rPr>
          <w:sz w:val="28"/>
          <w:szCs w:val="28"/>
        </w:rPr>
        <w:t xml:space="preserve"> тыс. рублей</w:t>
      </w:r>
      <w:r w:rsidRPr="00542A34">
        <w:rPr>
          <w:sz w:val="28"/>
          <w:szCs w:val="28"/>
        </w:rPr>
        <w:t>.  Всего дополнительная оплата труда (вознаграждение) членов комиссии с правом решающего голоса составила 448</w:t>
      </w:r>
      <w:r w:rsidR="006843CC">
        <w:rPr>
          <w:sz w:val="28"/>
          <w:szCs w:val="28"/>
        </w:rPr>
        <w:t>,7 тыс.</w:t>
      </w:r>
      <w:r w:rsidRPr="00542A34">
        <w:rPr>
          <w:sz w:val="28"/>
          <w:szCs w:val="28"/>
        </w:rPr>
        <w:t xml:space="preserve"> рублей.</w:t>
      </w:r>
    </w:p>
    <w:p w:rsidR="00542A34" w:rsidRPr="00542A34" w:rsidRDefault="00542A34" w:rsidP="00542A34">
      <w:pPr>
        <w:autoSpaceDE/>
        <w:autoSpaceDN/>
        <w:adjustRightInd/>
        <w:ind w:firstLine="540"/>
        <w:jc w:val="both"/>
        <w:textAlignment w:val="baseline"/>
        <w:rPr>
          <w:sz w:val="28"/>
          <w:szCs w:val="28"/>
        </w:rPr>
      </w:pPr>
      <w:r w:rsidRPr="00542A34">
        <w:rPr>
          <w:sz w:val="28"/>
          <w:szCs w:val="28"/>
        </w:rPr>
        <w:t>Дополнительная оплата труда (вознаграждение) работников аппарата комиссии, работающих на постоянной (штатной) основе, по данным контрольного мероприятия составила 144</w:t>
      </w:r>
      <w:r w:rsidR="005B6B5A">
        <w:rPr>
          <w:sz w:val="28"/>
          <w:szCs w:val="28"/>
        </w:rPr>
        <w:t>,</w:t>
      </w:r>
      <w:r w:rsidRPr="00542A34">
        <w:rPr>
          <w:sz w:val="28"/>
          <w:szCs w:val="28"/>
        </w:rPr>
        <w:t>24</w:t>
      </w:r>
      <w:r w:rsidR="005B6B5A">
        <w:rPr>
          <w:sz w:val="28"/>
          <w:szCs w:val="28"/>
        </w:rPr>
        <w:t xml:space="preserve"> тыс.</w:t>
      </w:r>
      <w:r w:rsidRPr="00542A34">
        <w:rPr>
          <w:sz w:val="28"/>
          <w:szCs w:val="28"/>
        </w:rPr>
        <w:t xml:space="preserve"> рублей. </w:t>
      </w:r>
    </w:p>
    <w:p w:rsidR="00542A34" w:rsidRPr="00542A34" w:rsidRDefault="00542A34" w:rsidP="00542A34">
      <w:pPr>
        <w:autoSpaceDE/>
        <w:autoSpaceDN/>
        <w:adjustRightInd/>
        <w:ind w:firstLine="540"/>
        <w:jc w:val="both"/>
        <w:textAlignment w:val="baseline"/>
      </w:pPr>
      <w:r w:rsidRPr="00542A34">
        <w:rPr>
          <w:sz w:val="28"/>
          <w:szCs w:val="28"/>
        </w:rPr>
        <w:t xml:space="preserve">Начисления на оплату труда председателю и работнику аппарата </w:t>
      </w:r>
      <w:proofErr w:type="spellStart"/>
      <w:r w:rsidRPr="00542A34">
        <w:rPr>
          <w:sz w:val="28"/>
          <w:szCs w:val="28"/>
        </w:rPr>
        <w:t>Усть-Кутской</w:t>
      </w:r>
      <w:proofErr w:type="spellEnd"/>
      <w:r w:rsidRPr="00542A34">
        <w:rPr>
          <w:sz w:val="28"/>
          <w:szCs w:val="28"/>
        </w:rPr>
        <w:t xml:space="preserve"> ТИК, работающим на постоянной (штатной) основе, составили 100</w:t>
      </w:r>
      <w:r w:rsidR="005B6B5A">
        <w:rPr>
          <w:sz w:val="28"/>
          <w:szCs w:val="28"/>
        </w:rPr>
        <w:t>,4 тыс.</w:t>
      </w:r>
      <w:r w:rsidRPr="00542A34">
        <w:rPr>
          <w:sz w:val="28"/>
          <w:szCs w:val="28"/>
        </w:rPr>
        <w:t xml:space="preserve"> рублей. </w:t>
      </w:r>
    </w:p>
    <w:p w:rsidR="00542A34" w:rsidRPr="00542A34" w:rsidRDefault="00542A34" w:rsidP="00542A34">
      <w:pPr>
        <w:autoSpaceDE/>
        <w:autoSpaceDN/>
        <w:adjustRightInd/>
        <w:ind w:firstLine="540"/>
        <w:jc w:val="both"/>
        <w:textAlignment w:val="baseline"/>
        <w:rPr>
          <w:sz w:val="28"/>
          <w:szCs w:val="28"/>
        </w:rPr>
      </w:pPr>
    </w:p>
    <w:p w:rsidR="00542A34" w:rsidRPr="00542A34" w:rsidRDefault="00542A34" w:rsidP="00542A34">
      <w:pPr>
        <w:autoSpaceDE/>
        <w:autoSpaceDN/>
        <w:adjustRightInd/>
        <w:ind w:firstLine="540"/>
        <w:jc w:val="both"/>
        <w:textAlignment w:val="baseline"/>
      </w:pPr>
      <w:r w:rsidRPr="00542A34">
        <w:rPr>
          <w:sz w:val="28"/>
          <w:szCs w:val="28"/>
        </w:rPr>
        <w:t xml:space="preserve">Анализ сметы расходов </w:t>
      </w:r>
      <w:proofErr w:type="spellStart"/>
      <w:r w:rsidRPr="00542A34">
        <w:rPr>
          <w:sz w:val="28"/>
          <w:szCs w:val="28"/>
        </w:rPr>
        <w:t>Усть-Кутской</w:t>
      </w:r>
      <w:proofErr w:type="spellEnd"/>
      <w:r w:rsidRPr="00542A34">
        <w:rPr>
          <w:sz w:val="28"/>
          <w:szCs w:val="28"/>
        </w:rPr>
        <w:t xml:space="preserve"> избирательной комиссии на подготовку и проведение дополнительных выборов депутатов Думы </w:t>
      </w:r>
      <w:proofErr w:type="spellStart"/>
      <w:r w:rsidRPr="00542A34">
        <w:rPr>
          <w:sz w:val="28"/>
          <w:szCs w:val="28"/>
        </w:rPr>
        <w:t>Усть-Кутского</w:t>
      </w:r>
      <w:proofErr w:type="spellEnd"/>
      <w:r w:rsidRPr="00542A34">
        <w:rPr>
          <w:sz w:val="28"/>
          <w:szCs w:val="28"/>
        </w:rPr>
        <w:t xml:space="preserve"> муниципального образования седьмого созыва по многомандатным избирательным округам № 2 и № 5 показал следующее:</w:t>
      </w:r>
    </w:p>
    <w:p w:rsidR="005B6B5A" w:rsidRPr="005B6B5A" w:rsidRDefault="00542A34" w:rsidP="005B6B5A">
      <w:pPr>
        <w:ind w:firstLine="540"/>
        <w:jc w:val="both"/>
        <w:textAlignment w:val="baseline"/>
      </w:pPr>
      <w:r w:rsidRPr="00542A34">
        <w:rPr>
          <w:sz w:val="28"/>
          <w:szCs w:val="28"/>
        </w:rPr>
        <w:t>На дополнительную оплату труда (вознаграждение) утвержден объем средств в сумме 683</w:t>
      </w:r>
      <w:r w:rsidR="005B6B5A">
        <w:rPr>
          <w:sz w:val="28"/>
          <w:szCs w:val="28"/>
        </w:rPr>
        <w:t>,</w:t>
      </w:r>
      <w:r w:rsidRPr="00542A34">
        <w:rPr>
          <w:sz w:val="28"/>
          <w:szCs w:val="28"/>
        </w:rPr>
        <w:t>5</w:t>
      </w:r>
      <w:r w:rsidR="005B6B5A">
        <w:rPr>
          <w:sz w:val="28"/>
          <w:szCs w:val="28"/>
        </w:rPr>
        <w:t xml:space="preserve"> тыс.</w:t>
      </w:r>
      <w:r w:rsidRPr="00542A34">
        <w:rPr>
          <w:sz w:val="28"/>
          <w:szCs w:val="28"/>
        </w:rPr>
        <w:t xml:space="preserve"> рублей, фактические расходы составили 763</w:t>
      </w:r>
      <w:r w:rsidR="005B6B5A">
        <w:rPr>
          <w:sz w:val="28"/>
          <w:szCs w:val="28"/>
        </w:rPr>
        <w:t>,</w:t>
      </w:r>
      <w:r w:rsidRPr="00542A34">
        <w:rPr>
          <w:sz w:val="28"/>
          <w:szCs w:val="28"/>
        </w:rPr>
        <w:t>7</w:t>
      </w:r>
      <w:r w:rsidR="005B6B5A">
        <w:rPr>
          <w:sz w:val="28"/>
          <w:szCs w:val="28"/>
        </w:rPr>
        <w:t xml:space="preserve"> тыс. </w:t>
      </w:r>
      <w:r w:rsidRPr="00542A34">
        <w:rPr>
          <w:sz w:val="28"/>
          <w:szCs w:val="28"/>
        </w:rPr>
        <w:t>рублей, в том числе оплата труда (вознаграждение) председателям участковых комиссий за активную подготовку и проведение выборов — 170</w:t>
      </w:r>
      <w:r w:rsidR="005B6B5A">
        <w:rPr>
          <w:sz w:val="28"/>
          <w:szCs w:val="28"/>
        </w:rPr>
        <w:t>,8 тыс.</w:t>
      </w:r>
      <w:r w:rsidRPr="00542A34">
        <w:rPr>
          <w:sz w:val="28"/>
          <w:szCs w:val="28"/>
        </w:rPr>
        <w:t xml:space="preserve"> рублей.</w:t>
      </w:r>
      <w:r w:rsidR="005B6B5A" w:rsidRPr="005B6B5A">
        <w:rPr>
          <w:sz w:val="28"/>
          <w:szCs w:val="28"/>
        </w:rPr>
        <w:t xml:space="preserve"> Оплата председателям комиссий произведена за счет зарезервированных средств, предусмотренных при распределении средств местного бюджета на подготовку и проведение выборов за нижестоящие избирательные комиссии.</w:t>
      </w:r>
    </w:p>
    <w:p w:rsidR="00542A34" w:rsidRPr="00542A34" w:rsidRDefault="00542A34" w:rsidP="00542A34">
      <w:pPr>
        <w:autoSpaceDE/>
        <w:autoSpaceDN/>
        <w:adjustRightInd/>
        <w:ind w:firstLine="540"/>
        <w:jc w:val="both"/>
        <w:textAlignment w:val="baseline"/>
      </w:pPr>
      <w:r w:rsidRPr="00542A34">
        <w:rPr>
          <w:sz w:val="28"/>
          <w:szCs w:val="28"/>
        </w:rPr>
        <w:t xml:space="preserve">Начисления на оплату труда председателю </w:t>
      </w:r>
      <w:proofErr w:type="spellStart"/>
      <w:r w:rsidRPr="00542A34">
        <w:rPr>
          <w:sz w:val="28"/>
          <w:szCs w:val="28"/>
        </w:rPr>
        <w:t>Усть-Кутской</w:t>
      </w:r>
      <w:proofErr w:type="spellEnd"/>
      <w:r w:rsidRPr="00542A34">
        <w:rPr>
          <w:sz w:val="28"/>
          <w:szCs w:val="28"/>
        </w:rPr>
        <w:t xml:space="preserve"> ТИК и работнику аппарата комиссии, работающим на постоянной (штатной) основе, составили 100</w:t>
      </w:r>
      <w:r w:rsidR="005B6B5A">
        <w:rPr>
          <w:sz w:val="28"/>
          <w:szCs w:val="28"/>
        </w:rPr>
        <w:t>,4 тыс.</w:t>
      </w:r>
      <w:r w:rsidRPr="00542A34">
        <w:rPr>
          <w:sz w:val="28"/>
          <w:szCs w:val="28"/>
        </w:rPr>
        <w:t xml:space="preserve"> рублей при запланированных 112</w:t>
      </w:r>
      <w:r w:rsidR="005B6B5A">
        <w:rPr>
          <w:sz w:val="28"/>
          <w:szCs w:val="28"/>
        </w:rPr>
        <w:t>,5 тыс.</w:t>
      </w:r>
      <w:r w:rsidRPr="00542A34">
        <w:rPr>
          <w:sz w:val="28"/>
          <w:szCs w:val="28"/>
        </w:rPr>
        <w:t xml:space="preserve"> рублей; экономия — 12</w:t>
      </w:r>
      <w:r w:rsidR="005B6B5A">
        <w:rPr>
          <w:sz w:val="28"/>
          <w:szCs w:val="28"/>
        </w:rPr>
        <w:t>,1 тыс.</w:t>
      </w:r>
      <w:r w:rsidRPr="00542A34">
        <w:rPr>
          <w:sz w:val="28"/>
          <w:szCs w:val="28"/>
        </w:rPr>
        <w:t xml:space="preserve"> рублей. </w:t>
      </w:r>
    </w:p>
    <w:p w:rsidR="00542A34" w:rsidRPr="00542A34" w:rsidRDefault="00542A34" w:rsidP="00542A34">
      <w:pPr>
        <w:autoSpaceDE/>
        <w:autoSpaceDN/>
        <w:adjustRightInd/>
        <w:ind w:firstLine="540"/>
        <w:jc w:val="both"/>
        <w:textAlignment w:val="baseline"/>
      </w:pPr>
      <w:r w:rsidRPr="00542A34">
        <w:rPr>
          <w:sz w:val="28"/>
          <w:szCs w:val="28"/>
        </w:rPr>
        <w:t xml:space="preserve">Расходы на изготовление печатной продукции </w:t>
      </w:r>
      <w:proofErr w:type="spellStart"/>
      <w:r w:rsidRPr="00542A34">
        <w:rPr>
          <w:sz w:val="28"/>
          <w:szCs w:val="28"/>
        </w:rPr>
        <w:t>Усть-Кутской</w:t>
      </w:r>
      <w:proofErr w:type="spellEnd"/>
      <w:r w:rsidRPr="00542A34">
        <w:rPr>
          <w:sz w:val="28"/>
          <w:szCs w:val="28"/>
        </w:rPr>
        <w:t xml:space="preserve"> ТИК не планировались, фактические расходы сложились в объеме 47</w:t>
      </w:r>
      <w:r w:rsidR="005B6B5A">
        <w:rPr>
          <w:sz w:val="28"/>
          <w:szCs w:val="28"/>
        </w:rPr>
        <w:t>,6 тыс. рублей</w:t>
      </w:r>
      <w:r w:rsidRPr="00542A34">
        <w:rPr>
          <w:sz w:val="28"/>
          <w:szCs w:val="28"/>
        </w:rPr>
        <w:t>. Расходы произведены за счет средств, зарезервированных для участковых комиссий, в том числе на непредвиденные расходы. В соответствии с методическими указаниями данные расходы осу</w:t>
      </w:r>
      <w:r w:rsidR="002C18F6">
        <w:rPr>
          <w:sz w:val="28"/>
          <w:szCs w:val="28"/>
        </w:rPr>
        <w:t>ществляются централизованно ТИК</w:t>
      </w:r>
      <w:r w:rsidRPr="00542A34">
        <w:rPr>
          <w:sz w:val="28"/>
          <w:szCs w:val="28"/>
        </w:rPr>
        <w:t>.</w:t>
      </w:r>
    </w:p>
    <w:p w:rsidR="00542A34" w:rsidRPr="00542A34" w:rsidRDefault="00542A34" w:rsidP="00542A34">
      <w:pPr>
        <w:autoSpaceDE/>
        <w:autoSpaceDN/>
        <w:adjustRightInd/>
        <w:ind w:firstLine="540"/>
        <w:jc w:val="both"/>
        <w:textAlignment w:val="baseline"/>
      </w:pPr>
      <w:r w:rsidRPr="00542A34">
        <w:rPr>
          <w:sz w:val="28"/>
          <w:szCs w:val="28"/>
        </w:rPr>
        <w:t xml:space="preserve">Расходы на связь запланированы в сумме </w:t>
      </w:r>
      <w:r w:rsidR="005B6B5A">
        <w:rPr>
          <w:sz w:val="28"/>
          <w:szCs w:val="28"/>
        </w:rPr>
        <w:t>0,</w:t>
      </w:r>
      <w:r w:rsidRPr="00542A34">
        <w:rPr>
          <w:sz w:val="28"/>
          <w:szCs w:val="28"/>
        </w:rPr>
        <w:t>6</w:t>
      </w:r>
      <w:r w:rsidR="005B6B5A">
        <w:rPr>
          <w:sz w:val="28"/>
          <w:szCs w:val="28"/>
        </w:rPr>
        <w:t xml:space="preserve"> тыс.</w:t>
      </w:r>
      <w:r w:rsidRPr="00542A34">
        <w:rPr>
          <w:sz w:val="28"/>
          <w:szCs w:val="28"/>
        </w:rPr>
        <w:t xml:space="preserve"> рублей, фактические затраты сложились в объеме</w:t>
      </w:r>
      <w:r w:rsidR="005B6B5A">
        <w:rPr>
          <w:sz w:val="28"/>
          <w:szCs w:val="28"/>
        </w:rPr>
        <w:t xml:space="preserve"> 0,4 тыс. </w:t>
      </w:r>
      <w:r w:rsidRPr="00542A34">
        <w:rPr>
          <w:sz w:val="28"/>
          <w:szCs w:val="28"/>
        </w:rPr>
        <w:t xml:space="preserve">рублей, экономия — </w:t>
      </w:r>
      <w:r w:rsidR="005B6B5A">
        <w:rPr>
          <w:sz w:val="28"/>
          <w:szCs w:val="28"/>
        </w:rPr>
        <w:t>0,2</w:t>
      </w:r>
      <w:r w:rsidRPr="00542A34">
        <w:rPr>
          <w:sz w:val="28"/>
          <w:szCs w:val="28"/>
        </w:rPr>
        <w:t xml:space="preserve"> рублей.</w:t>
      </w:r>
    </w:p>
    <w:p w:rsidR="002C18F6" w:rsidRDefault="00542A34" w:rsidP="00542A34">
      <w:pPr>
        <w:autoSpaceDE/>
        <w:autoSpaceDN/>
        <w:adjustRightInd/>
        <w:ind w:firstLine="540"/>
        <w:jc w:val="both"/>
        <w:textAlignment w:val="baseline"/>
        <w:rPr>
          <w:sz w:val="28"/>
          <w:szCs w:val="28"/>
        </w:rPr>
      </w:pPr>
      <w:r w:rsidRPr="00542A34">
        <w:rPr>
          <w:sz w:val="28"/>
          <w:szCs w:val="28"/>
        </w:rPr>
        <w:t>На осуществление канцелярских расходов бюджетные ассигнования запланированы в сумме 8,0</w:t>
      </w:r>
      <w:r w:rsidR="005B6B5A">
        <w:rPr>
          <w:sz w:val="28"/>
          <w:szCs w:val="28"/>
        </w:rPr>
        <w:t xml:space="preserve"> тыс.</w:t>
      </w:r>
      <w:r w:rsidRPr="00542A34">
        <w:rPr>
          <w:sz w:val="28"/>
          <w:szCs w:val="28"/>
        </w:rPr>
        <w:t xml:space="preserve"> рублей, исполнение составило 29</w:t>
      </w:r>
      <w:r w:rsidR="005B6B5A">
        <w:rPr>
          <w:sz w:val="28"/>
          <w:szCs w:val="28"/>
        </w:rPr>
        <w:t>,2 тыс.</w:t>
      </w:r>
      <w:r w:rsidRPr="00542A34">
        <w:rPr>
          <w:sz w:val="28"/>
          <w:szCs w:val="28"/>
        </w:rPr>
        <w:t xml:space="preserve"> рублей, в том числе для нужд участковых комиссий канцелярские товары приобретены на сумму 21</w:t>
      </w:r>
      <w:r w:rsidR="005B6B5A">
        <w:rPr>
          <w:sz w:val="28"/>
          <w:szCs w:val="28"/>
        </w:rPr>
        <w:t>,2 тыс. рублей</w:t>
      </w:r>
      <w:r w:rsidRPr="00542A34">
        <w:rPr>
          <w:sz w:val="28"/>
          <w:szCs w:val="28"/>
        </w:rPr>
        <w:t>. Канцелярские расходы для участковых комиссии произведены за счет средств, зарезервированных для участковых комиссий, в том числе на непредвиденные расходы</w:t>
      </w:r>
      <w:r w:rsidR="002C18F6">
        <w:rPr>
          <w:sz w:val="28"/>
          <w:szCs w:val="28"/>
        </w:rPr>
        <w:t>.</w:t>
      </w:r>
    </w:p>
    <w:p w:rsidR="00542A34" w:rsidRPr="00542A34" w:rsidRDefault="00542A34" w:rsidP="00542A34">
      <w:pPr>
        <w:autoSpaceDE/>
        <w:autoSpaceDN/>
        <w:adjustRightInd/>
        <w:ind w:firstLine="540"/>
        <w:jc w:val="both"/>
        <w:textAlignment w:val="baseline"/>
      </w:pPr>
      <w:r w:rsidRPr="00542A34">
        <w:rPr>
          <w:sz w:val="28"/>
          <w:szCs w:val="28"/>
        </w:rPr>
        <w:t>На приобретение оборудования, других материальных ценностей (материальных запасов) запланировано 17</w:t>
      </w:r>
      <w:r w:rsidR="002C18F6">
        <w:rPr>
          <w:sz w:val="28"/>
          <w:szCs w:val="28"/>
        </w:rPr>
        <w:t>,2 тыс.</w:t>
      </w:r>
      <w:r w:rsidRPr="00542A34">
        <w:rPr>
          <w:sz w:val="28"/>
          <w:szCs w:val="28"/>
        </w:rPr>
        <w:t xml:space="preserve"> рублей, расход составил 17</w:t>
      </w:r>
      <w:r w:rsidR="002C18F6">
        <w:rPr>
          <w:sz w:val="28"/>
          <w:szCs w:val="28"/>
        </w:rPr>
        <w:t>,</w:t>
      </w:r>
      <w:r w:rsidRPr="00542A34">
        <w:rPr>
          <w:sz w:val="28"/>
          <w:szCs w:val="28"/>
        </w:rPr>
        <w:t xml:space="preserve">1 </w:t>
      </w:r>
      <w:r w:rsidR="002C18F6">
        <w:rPr>
          <w:sz w:val="28"/>
          <w:szCs w:val="28"/>
        </w:rPr>
        <w:t xml:space="preserve">тыс. </w:t>
      </w:r>
      <w:r w:rsidRPr="00542A34">
        <w:rPr>
          <w:sz w:val="28"/>
          <w:szCs w:val="28"/>
        </w:rPr>
        <w:t xml:space="preserve">рублей, экономия — </w:t>
      </w:r>
      <w:r w:rsidR="002C18F6">
        <w:rPr>
          <w:sz w:val="28"/>
          <w:szCs w:val="28"/>
        </w:rPr>
        <w:t>0,1</w:t>
      </w:r>
      <w:r w:rsidRPr="00542A34">
        <w:rPr>
          <w:sz w:val="28"/>
          <w:szCs w:val="28"/>
        </w:rPr>
        <w:t xml:space="preserve"> </w:t>
      </w:r>
      <w:r w:rsidR="002C18F6">
        <w:rPr>
          <w:sz w:val="28"/>
          <w:szCs w:val="28"/>
        </w:rPr>
        <w:t xml:space="preserve">тыс. </w:t>
      </w:r>
      <w:r w:rsidRPr="00542A34">
        <w:rPr>
          <w:sz w:val="28"/>
          <w:szCs w:val="28"/>
        </w:rPr>
        <w:t>рублей.</w:t>
      </w:r>
    </w:p>
    <w:p w:rsidR="00542A34" w:rsidRPr="00542A34" w:rsidRDefault="00542A34" w:rsidP="00542A34">
      <w:pPr>
        <w:autoSpaceDE/>
        <w:autoSpaceDN/>
        <w:adjustRightInd/>
        <w:ind w:firstLine="540"/>
        <w:jc w:val="both"/>
        <w:textAlignment w:val="baseline"/>
      </w:pPr>
      <w:r w:rsidRPr="00542A34">
        <w:rPr>
          <w:sz w:val="28"/>
          <w:szCs w:val="28"/>
        </w:rPr>
        <w:t>Другие расходы, связанные с подготовкой и проведением выборов запланированы в объеме 248</w:t>
      </w:r>
      <w:r w:rsidR="002C18F6">
        <w:rPr>
          <w:sz w:val="28"/>
          <w:szCs w:val="28"/>
        </w:rPr>
        <w:t>,</w:t>
      </w:r>
      <w:r w:rsidRPr="00542A34">
        <w:rPr>
          <w:sz w:val="28"/>
          <w:szCs w:val="28"/>
        </w:rPr>
        <w:t>4</w:t>
      </w:r>
      <w:r w:rsidR="002C18F6">
        <w:rPr>
          <w:sz w:val="28"/>
          <w:szCs w:val="28"/>
        </w:rPr>
        <w:t xml:space="preserve"> тыс.</w:t>
      </w:r>
      <w:r w:rsidRPr="00542A34">
        <w:rPr>
          <w:sz w:val="28"/>
          <w:szCs w:val="28"/>
        </w:rPr>
        <w:t xml:space="preserve"> рублей, исполнение составило 182</w:t>
      </w:r>
      <w:r w:rsidR="002C18F6">
        <w:rPr>
          <w:sz w:val="28"/>
          <w:szCs w:val="28"/>
        </w:rPr>
        <w:t>,1 тыс.</w:t>
      </w:r>
      <w:r w:rsidRPr="00542A34">
        <w:rPr>
          <w:sz w:val="28"/>
          <w:szCs w:val="28"/>
        </w:rPr>
        <w:t xml:space="preserve"> рублей, </w:t>
      </w:r>
      <w:r w:rsidRPr="00542A34">
        <w:rPr>
          <w:sz w:val="28"/>
          <w:szCs w:val="28"/>
        </w:rPr>
        <w:lastRenderedPageBreak/>
        <w:t xml:space="preserve">экономия </w:t>
      </w:r>
      <w:r w:rsidR="002C18F6">
        <w:rPr>
          <w:sz w:val="28"/>
          <w:szCs w:val="28"/>
        </w:rPr>
        <w:t>–</w:t>
      </w:r>
      <w:r w:rsidRPr="00542A34">
        <w:rPr>
          <w:sz w:val="28"/>
          <w:szCs w:val="28"/>
        </w:rPr>
        <w:t xml:space="preserve"> 66</w:t>
      </w:r>
      <w:r w:rsidR="002C18F6">
        <w:rPr>
          <w:sz w:val="28"/>
          <w:szCs w:val="28"/>
        </w:rPr>
        <w:t>,3 тыс.</w:t>
      </w:r>
      <w:r w:rsidRPr="00542A34">
        <w:rPr>
          <w:sz w:val="28"/>
          <w:szCs w:val="28"/>
        </w:rPr>
        <w:t xml:space="preserve"> рублей.</w:t>
      </w:r>
    </w:p>
    <w:p w:rsidR="004537F8" w:rsidRDefault="004537F8" w:rsidP="00593455">
      <w:pPr>
        <w:overflowPunct w:val="0"/>
        <w:ind w:firstLine="709"/>
        <w:jc w:val="both"/>
        <w:textAlignment w:val="baseline"/>
        <w:rPr>
          <w:sz w:val="28"/>
          <w:szCs w:val="28"/>
        </w:rPr>
      </w:pPr>
    </w:p>
    <w:p w:rsidR="00E54073" w:rsidRDefault="00E54073" w:rsidP="00E54073">
      <w:pPr>
        <w:suppressAutoHyphens/>
        <w:autoSpaceDN/>
        <w:adjustRightInd/>
        <w:jc w:val="center"/>
        <w:rPr>
          <w:b/>
          <w:bCs/>
          <w:sz w:val="28"/>
          <w:szCs w:val="28"/>
        </w:rPr>
      </w:pPr>
      <w:r w:rsidRPr="00E54073">
        <w:rPr>
          <w:b/>
          <w:bCs/>
          <w:sz w:val="28"/>
          <w:szCs w:val="28"/>
        </w:rPr>
        <w:t>Выводы:</w:t>
      </w:r>
    </w:p>
    <w:p w:rsidR="00B52C9B" w:rsidRPr="00E54073" w:rsidRDefault="00B52C9B" w:rsidP="00B52C9B">
      <w:pPr>
        <w:suppressAutoHyphens/>
        <w:autoSpaceDN/>
        <w:adjustRightInd/>
        <w:ind w:firstLine="709"/>
        <w:jc w:val="center"/>
        <w:rPr>
          <w:b/>
          <w:bCs/>
          <w:sz w:val="28"/>
          <w:szCs w:val="28"/>
        </w:rPr>
      </w:pPr>
    </w:p>
    <w:p w:rsidR="00A65EF0" w:rsidRPr="00A65EF0" w:rsidRDefault="00A65EF0" w:rsidP="002C18F6">
      <w:pPr>
        <w:pStyle w:val="a9"/>
        <w:numPr>
          <w:ilvl w:val="0"/>
          <w:numId w:val="19"/>
        </w:numPr>
        <w:autoSpaceDE/>
        <w:autoSpaceDN/>
        <w:adjustRightInd/>
        <w:ind w:left="0" w:firstLine="709"/>
        <w:jc w:val="both"/>
        <w:rPr>
          <w:sz w:val="28"/>
          <w:szCs w:val="28"/>
        </w:rPr>
      </w:pPr>
      <w:r w:rsidRPr="00A65EF0">
        <w:rPr>
          <w:sz w:val="28"/>
          <w:szCs w:val="28"/>
        </w:rPr>
        <w:t xml:space="preserve">Бюджетные ассигнования утверждены решением Думы УКМО от 20.12.2018 № 184 «О внесении изменений в решение Думы </w:t>
      </w:r>
      <w:proofErr w:type="spellStart"/>
      <w:r w:rsidRPr="00A65EF0">
        <w:rPr>
          <w:sz w:val="28"/>
          <w:szCs w:val="28"/>
        </w:rPr>
        <w:t>Усть-Кутского</w:t>
      </w:r>
      <w:proofErr w:type="spellEnd"/>
      <w:r w:rsidRPr="00A65EF0">
        <w:rPr>
          <w:sz w:val="28"/>
          <w:szCs w:val="28"/>
        </w:rPr>
        <w:t xml:space="preserve"> муниципального образования от 19.12.2017 № 137 «О бюджете </w:t>
      </w:r>
      <w:proofErr w:type="spellStart"/>
      <w:r w:rsidRPr="00A65EF0">
        <w:rPr>
          <w:sz w:val="28"/>
          <w:szCs w:val="28"/>
        </w:rPr>
        <w:t>Усть-Кутского</w:t>
      </w:r>
      <w:proofErr w:type="spellEnd"/>
      <w:r w:rsidRPr="00A65EF0">
        <w:rPr>
          <w:sz w:val="28"/>
          <w:szCs w:val="28"/>
        </w:rPr>
        <w:t xml:space="preserve"> муниципального образования на 2018 год и на плановый период 2019 и 2020 годов» в сумме 2 378,4 тыс. рублей. Бюджетные ассигнования предусмотрены Администрации УКМО, как уполномоченному органу, по КБК 0107 0200000010 200.</w:t>
      </w:r>
    </w:p>
    <w:p w:rsidR="002C18F6" w:rsidRDefault="00A65EF0" w:rsidP="002C18F6">
      <w:pPr>
        <w:widowControl/>
        <w:autoSpaceDE/>
        <w:autoSpaceDN/>
        <w:adjustRightInd/>
        <w:ind w:firstLine="540"/>
        <w:jc w:val="both"/>
        <w:rPr>
          <w:sz w:val="28"/>
          <w:szCs w:val="28"/>
        </w:rPr>
      </w:pPr>
      <w:r w:rsidRPr="00542A34">
        <w:rPr>
          <w:sz w:val="28"/>
          <w:szCs w:val="28"/>
        </w:rPr>
        <w:t>В соответствии с ч. 4 ст. 44 Устава УКМО информационное, материально</w:t>
      </w:r>
      <w:r w:rsidR="00C332D2">
        <w:rPr>
          <w:sz w:val="28"/>
          <w:szCs w:val="28"/>
        </w:rPr>
        <w:t>-</w:t>
      </w:r>
      <w:r w:rsidRPr="00542A34">
        <w:rPr>
          <w:sz w:val="28"/>
          <w:szCs w:val="28"/>
        </w:rPr>
        <w:t>техническое и финансовое обеспечение деятельности Избирательной комиссии муниципального района осуществляет администрация района.</w:t>
      </w:r>
      <w:r w:rsidR="002C18F6" w:rsidRPr="002C18F6">
        <w:rPr>
          <w:sz w:val="28"/>
          <w:szCs w:val="28"/>
        </w:rPr>
        <w:t xml:space="preserve"> </w:t>
      </w:r>
    </w:p>
    <w:p w:rsidR="002C18F6" w:rsidRPr="00542A34" w:rsidRDefault="002C18F6" w:rsidP="002C18F6">
      <w:pPr>
        <w:widowControl/>
        <w:autoSpaceDE/>
        <w:autoSpaceDN/>
        <w:adjustRightInd/>
        <w:ind w:firstLine="540"/>
        <w:jc w:val="both"/>
        <w:rPr>
          <w:spacing w:val="-2"/>
          <w:sz w:val="28"/>
          <w:szCs w:val="28"/>
        </w:rPr>
      </w:pPr>
      <w:r w:rsidRPr="00542A34">
        <w:rPr>
          <w:sz w:val="28"/>
          <w:szCs w:val="28"/>
        </w:rPr>
        <w:t xml:space="preserve">На </w:t>
      </w:r>
      <w:proofErr w:type="spellStart"/>
      <w:r w:rsidRPr="00542A34">
        <w:rPr>
          <w:sz w:val="28"/>
          <w:szCs w:val="28"/>
        </w:rPr>
        <w:t>Усть-Кутскую</w:t>
      </w:r>
      <w:proofErr w:type="spellEnd"/>
      <w:r w:rsidRPr="00542A34">
        <w:rPr>
          <w:sz w:val="28"/>
          <w:szCs w:val="28"/>
        </w:rPr>
        <w:t xml:space="preserve"> территориальную избирательную комиссию </w:t>
      </w:r>
      <w:r w:rsidRPr="00542A34">
        <w:rPr>
          <w:spacing w:val="-2"/>
          <w:sz w:val="28"/>
          <w:szCs w:val="28"/>
        </w:rPr>
        <w:t xml:space="preserve">постановлением Избирательной комиссии Иркутской области от 05.12.2006 № 106/1195 возложены полномочия избирательной комиссии </w:t>
      </w:r>
      <w:proofErr w:type="spellStart"/>
      <w:r w:rsidRPr="00542A34">
        <w:rPr>
          <w:spacing w:val="-2"/>
          <w:sz w:val="28"/>
          <w:szCs w:val="28"/>
        </w:rPr>
        <w:t>Усть-Кутского</w:t>
      </w:r>
      <w:proofErr w:type="spellEnd"/>
      <w:r w:rsidRPr="00542A34">
        <w:rPr>
          <w:spacing w:val="-2"/>
          <w:sz w:val="28"/>
          <w:szCs w:val="28"/>
        </w:rPr>
        <w:t xml:space="preserve"> муниципального образования.</w:t>
      </w:r>
    </w:p>
    <w:p w:rsidR="00A65EF0" w:rsidRPr="00542A34" w:rsidRDefault="00A65EF0" w:rsidP="002C18F6">
      <w:pPr>
        <w:autoSpaceDE/>
        <w:autoSpaceDN/>
        <w:adjustRightInd/>
        <w:ind w:firstLine="709"/>
        <w:jc w:val="both"/>
        <w:rPr>
          <w:sz w:val="28"/>
          <w:szCs w:val="28"/>
        </w:rPr>
      </w:pPr>
      <w:r>
        <w:rPr>
          <w:sz w:val="28"/>
          <w:szCs w:val="28"/>
        </w:rPr>
        <w:t>В</w:t>
      </w:r>
      <w:r w:rsidRPr="00542A34">
        <w:rPr>
          <w:sz w:val="28"/>
          <w:szCs w:val="28"/>
        </w:rPr>
        <w:t xml:space="preserve"> соответствии со ст. 83 Закона Иркутской области от 11.11.2011 № 116-ОЗ «О муниципальных выборах в Иркутской области» главным распорядителем средств, предусмотренных в местном бюджете на проведение муниципальных выборов, является избирательная комиссия муниципального образования. </w:t>
      </w:r>
    </w:p>
    <w:p w:rsidR="00A65EF0" w:rsidRPr="00A65EF0" w:rsidRDefault="00A65EF0" w:rsidP="002C18F6">
      <w:pPr>
        <w:pStyle w:val="a9"/>
        <w:widowControl/>
        <w:numPr>
          <w:ilvl w:val="0"/>
          <w:numId w:val="19"/>
        </w:numPr>
        <w:autoSpaceDE/>
        <w:autoSpaceDN/>
        <w:adjustRightInd/>
        <w:ind w:left="0" w:firstLine="709"/>
        <w:jc w:val="both"/>
        <w:rPr>
          <w:sz w:val="28"/>
          <w:szCs w:val="28"/>
        </w:rPr>
      </w:pPr>
      <w:r w:rsidRPr="00A65EF0">
        <w:rPr>
          <w:sz w:val="28"/>
          <w:szCs w:val="28"/>
        </w:rPr>
        <w:t xml:space="preserve">Решением Думы </w:t>
      </w:r>
      <w:proofErr w:type="spellStart"/>
      <w:r w:rsidRPr="00A65EF0">
        <w:rPr>
          <w:sz w:val="28"/>
          <w:szCs w:val="28"/>
        </w:rPr>
        <w:t>Усть-Кутского</w:t>
      </w:r>
      <w:proofErr w:type="spellEnd"/>
      <w:r w:rsidRPr="00A65EF0">
        <w:rPr>
          <w:sz w:val="28"/>
          <w:szCs w:val="28"/>
        </w:rPr>
        <w:t xml:space="preserve"> муниципального образования от 27.11.2018 № 179 утвержден отчет </w:t>
      </w:r>
      <w:proofErr w:type="spellStart"/>
      <w:r w:rsidRPr="00A65EF0">
        <w:rPr>
          <w:sz w:val="28"/>
          <w:szCs w:val="28"/>
        </w:rPr>
        <w:t>Усть-Кутской</w:t>
      </w:r>
      <w:proofErr w:type="spellEnd"/>
      <w:r w:rsidRPr="00A65EF0">
        <w:rPr>
          <w:sz w:val="28"/>
          <w:szCs w:val="28"/>
        </w:rPr>
        <w:t xml:space="preserve"> ТИК о поступлении и расходовании средств</w:t>
      </w:r>
      <w:r w:rsidR="00254CE5" w:rsidRPr="00254CE5">
        <w:rPr>
          <w:sz w:val="28"/>
          <w:szCs w:val="28"/>
        </w:rPr>
        <w:t xml:space="preserve"> </w:t>
      </w:r>
      <w:r w:rsidR="00254CE5" w:rsidRPr="00A65EF0">
        <w:rPr>
          <w:sz w:val="28"/>
          <w:szCs w:val="28"/>
        </w:rPr>
        <w:t>местного</w:t>
      </w:r>
      <w:r w:rsidR="00254CE5">
        <w:rPr>
          <w:sz w:val="28"/>
          <w:szCs w:val="28"/>
        </w:rPr>
        <w:t xml:space="preserve"> бюджета</w:t>
      </w:r>
      <w:r w:rsidRPr="00A65EF0">
        <w:rPr>
          <w:sz w:val="28"/>
          <w:szCs w:val="28"/>
        </w:rPr>
        <w:t xml:space="preserve">, выделенных на подготовку и проведение дополнительных выборов в сумме 2 378,4 тыс. рублей. К решению Думы приложен отчет, согласно которого на подготовку и проведение выборов направлены средства </w:t>
      </w:r>
      <w:r w:rsidRPr="00A65EF0">
        <w:rPr>
          <w:sz w:val="28"/>
          <w:szCs w:val="28"/>
          <w:u w:val="single"/>
        </w:rPr>
        <w:t xml:space="preserve">областного, </w:t>
      </w:r>
      <w:r w:rsidRPr="00A65EF0">
        <w:rPr>
          <w:sz w:val="28"/>
          <w:szCs w:val="28"/>
        </w:rPr>
        <w:t>а не местного, бюджета.</w:t>
      </w:r>
    </w:p>
    <w:p w:rsidR="00A65EF0" w:rsidRDefault="00A65EF0" w:rsidP="002C18F6">
      <w:pPr>
        <w:widowControl/>
        <w:autoSpaceDE/>
        <w:autoSpaceDN/>
        <w:adjustRightInd/>
        <w:ind w:firstLine="709"/>
        <w:jc w:val="both"/>
        <w:rPr>
          <w:sz w:val="28"/>
          <w:szCs w:val="28"/>
        </w:rPr>
      </w:pPr>
      <w:r w:rsidRPr="00542A34">
        <w:rPr>
          <w:sz w:val="28"/>
          <w:szCs w:val="28"/>
        </w:rPr>
        <w:t>При формировании участковыми избирательными комиссиями Отчет</w:t>
      </w:r>
      <w:r>
        <w:rPr>
          <w:sz w:val="28"/>
          <w:szCs w:val="28"/>
        </w:rPr>
        <w:t>ов</w:t>
      </w:r>
      <w:r w:rsidRPr="00542A34">
        <w:rPr>
          <w:sz w:val="28"/>
          <w:szCs w:val="28"/>
        </w:rPr>
        <w:t xml:space="preserve"> о поступлении и расходовании средств местного бюджета на подготовку и проведение выборов, в нарушение требований Инструкции № 191/1913, использована форма, предусмотренная для формирования отчета о поступлении и расходовании средств федерального бюджета на подготовку и проведение федеральных выборов (референдума), в результате чего, согласно данного отчета, на подготовку и проведение выборов направлены средства </w:t>
      </w:r>
      <w:r w:rsidRPr="00542A34">
        <w:rPr>
          <w:sz w:val="28"/>
          <w:szCs w:val="28"/>
          <w:u w:val="single"/>
        </w:rPr>
        <w:t>федерального</w:t>
      </w:r>
      <w:r w:rsidRPr="00542A34">
        <w:rPr>
          <w:sz w:val="28"/>
          <w:szCs w:val="28"/>
        </w:rPr>
        <w:t xml:space="preserve"> бюджета, и выборы производились </w:t>
      </w:r>
      <w:r w:rsidRPr="00542A34">
        <w:rPr>
          <w:sz w:val="28"/>
          <w:szCs w:val="28"/>
          <w:u w:val="single"/>
        </w:rPr>
        <w:t>федерального</w:t>
      </w:r>
      <w:r w:rsidRPr="00542A34">
        <w:rPr>
          <w:sz w:val="28"/>
          <w:szCs w:val="28"/>
        </w:rPr>
        <w:t>, а не местного уровня.</w:t>
      </w:r>
    </w:p>
    <w:p w:rsidR="00643D2F" w:rsidRDefault="00643D2F" w:rsidP="002C18F6">
      <w:pPr>
        <w:pStyle w:val="a9"/>
        <w:widowControl/>
        <w:numPr>
          <w:ilvl w:val="0"/>
          <w:numId w:val="19"/>
        </w:numPr>
        <w:autoSpaceDE/>
        <w:autoSpaceDN/>
        <w:adjustRightInd/>
        <w:ind w:left="0" w:firstLine="709"/>
        <w:jc w:val="both"/>
        <w:rPr>
          <w:sz w:val="28"/>
          <w:szCs w:val="28"/>
        </w:rPr>
      </w:pPr>
      <w:r>
        <w:rPr>
          <w:sz w:val="28"/>
          <w:szCs w:val="28"/>
        </w:rPr>
        <w:t>П</w:t>
      </w:r>
      <w:r w:rsidRPr="00643D2F">
        <w:rPr>
          <w:sz w:val="28"/>
          <w:szCs w:val="28"/>
        </w:rPr>
        <w:t xml:space="preserve">унктом 2 решения </w:t>
      </w:r>
      <w:proofErr w:type="spellStart"/>
      <w:r w:rsidRPr="00542A34">
        <w:rPr>
          <w:sz w:val="28"/>
          <w:szCs w:val="28"/>
        </w:rPr>
        <w:t>Усть-Кутской</w:t>
      </w:r>
      <w:proofErr w:type="spellEnd"/>
      <w:r w:rsidRPr="00542A34">
        <w:rPr>
          <w:sz w:val="28"/>
          <w:szCs w:val="28"/>
        </w:rPr>
        <w:t xml:space="preserve"> территориальной избирательной комиссии от 06.06.2018 № 86/700 </w:t>
      </w:r>
      <w:r w:rsidRPr="00643D2F">
        <w:rPr>
          <w:sz w:val="28"/>
          <w:szCs w:val="28"/>
        </w:rPr>
        <w:t xml:space="preserve">установлено, «что дополнительная оплата труда (вознаграждение) </w:t>
      </w:r>
      <w:r w:rsidRPr="00643D2F">
        <w:rPr>
          <w:sz w:val="28"/>
          <w:szCs w:val="28"/>
          <w:u w:val="single"/>
        </w:rPr>
        <w:t>членам избирательных комиссий</w:t>
      </w:r>
      <w:r w:rsidRPr="00643D2F">
        <w:rPr>
          <w:sz w:val="28"/>
          <w:szCs w:val="28"/>
        </w:rPr>
        <w:t xml:space="preserve">, работающим не на постоянной (штатной) основе, осуществляется в размере, указанном в приложении № 2 к настоящему решению». Но приложением № 2 размер дополнительной оплаты труда установлен </w:t>
      </w:r>
      <w:r w:rsidRPr="00643D2F">
        <w:rPr>
          <w:sz w:val="28"/>
          <w:szCs w:val="28"/>
          <w:u w:val="single"/>
        </w:rPr>
        <w:t xml:space="preserve">членам </w:t>
      </w:r>
      <w:proofErr w:type="spellStart"/>
      <w:r w:rsidRPr="00643D2F">
        <w:rPr>
          <w:sz w:val="28"/>
          <w:szCs w:val="28"/>
          <w:u w:val="single"/>
        </w:rPr>
        <w:t>Усть-Кутской</w:t>
      </w:r>
      <w:proofErr w:type="spellEnd"/>
      <w:r w:rsidRPr="00643D2F">
        <w:rPr>
          <w:sz w:val="28"/>
          <w:szCs w:val="28"/>
          <w:u w:val="single"/>
        </w:rPr>
        <w:t xml:space="preserve"> территориальной избирательной комиссии. </w:t>
      </w:r>
      <w:r w:rsidRPr="00643D2F">
        <w:rPr>
          <w:sz w:val="28"/>
          <w:szCs w:val="28"/>
        </w:rPr>
        <w:t xml:space="preserve"> </w:t>
      </w:r>
    </w:p>
    <w:p w:rsidR="00A65EF0" w:rsidRPr="00542A34" w:rsidRDefault="00AA7F43" w:rsidP="002C18F6">
      <w:pPr>
        <w:pStyle w:val="a9"/>
        <w:numPr>
          <w:ilvl w:val="0"/>
          <w:numId w:val="19"/>
        </w:numPr>
        <w:autoSpaceDE/>
        <w:autoSpaceDN/>
        <w:adjustRightInd/>
        <w:ind w:left="0" w:firstLine="709"/>
        <w:jc w:val="both"/>
        <w:textAlignment w:val="baseline"/>
        <w:rPr>
          <w:sz w:val="28"/>
          <w:szCs w:val="28"/>
        </w:rPr>
      </w:pPr>
      <w:r w:rsidRPr="00254CE5">
        <w:rPr>
          <w:sz w:val="28"/>
          <w:szCs w:val="28"/>
        </w:rPr>
        <w:t xml:space="preserve">Решением </w:t>
      </w:r>
      <w:proofErr w:type="spellStart"/>
      <w:r w:rsidRPr="00254CE5">
        <w:rPr>
          <w:sz w:val="28"/>
          <w:szCs w:val="28"/>
        </w:rPr>
        <w:t>Усть-Кутской</w:t>
      </w:r>
      <w:proofErr w:type="spellEnd"/>
      <w:r w:rsidRPr="00254CE5">
        <w:rPr>
          <w:sz w:val="28"/>
          <w:szCs w:val="28"/>
        </w:rPr>
        <w:t xml:space="preserve"> ТИК от 06.06.2018 № 86/701 при определении режима работы участковой комиссии не предусмотрен обеденный перерыв, что является нарушением Трудового кодекса Российской Федерации, в результате чего в некоторых случаях работа в участковых комиссиях проводилась в течение полного </w:t>
      </w:r>
      <w:r w:rsidRPr="00254CE5">
        <w:rPr>
          <w:sz w:val="28"/>
          <w:szCs w:val="28"/>
        </w:rPr>
        <w:lastRenderedPageBreak/>
        <w:t xml:space="preserve">рабочего дня, без перерыва на обед. </w:t>
      </w:r>
    </w:p>
    <w:p w:rsidR="00E54073" w:rsidRPr="0049403E" w:rsidRDefault="00254CE5" w:rsidP="00254CE5">
      <w:pPr>
        <w:pStyle w:val="a9"/>
        <w:suppressAutoHyphens/>
        <w:autoSpaceDE/>
        <w:autoSpaceDN/>
        <w:adjustRightInd/>
        <w:ind w:left="0" w:firstLine="709"/>
        <w:jc w:val="both"/>
        <w:textAlignment w:val="baseline"/>
        <w:rPr>
          <w:b/>
          <w:bCs/>
          <w:sz w:val="28"/>
          <w:szCs w:val="28"/>
        </w:rPr>
      </w:pPr>
      <w:r>
        <w:rPr>
          <w:sz w:val="28"/>
          <w:szCs w:val="28"/>
        </w:rPr>
        <w:t xml:space="preserve">5. </w:t>
      </w:r>
      <w:r w:rsidR="00AA7F43" w:rsidRPr="00254CE5">
        <w:rPr>
          <w:sz w:val="28"/>
          <w:szCs w:val="28"/>
        </w:rPr>
        <w:t>Анализ договоров, заключенных участковыми комиссиями и документов</w:t>
      </w:r>
      <w:r w:rsidR="00AA7F43" w:rsidRPr="00A75D31">
        <w:rPr>
          <w:sz w:val="28"/>
          <w:szCs w:val="28"/>
        </w:rPr>
        <w:t>, подтверждающих исполнение договоров</w:t>
      </w:r>
      <w:r w:rsidR="00C53797" w:rsidRPr="00A75D31">
        <w:rPr>
          <w:sz w:val="28"/>
          <w:szCs w:val="28"/>
        </w:rPr>
        <w:t>,</w:t>
      </w:r>
      <w:r w:rsidR="00AA7F43" w:rsidRPr="00A75D31">
        <w:rPr>
          <w:sz w:val="28"/>
          <w:szCs w:val="28"/>
        </w:rPr>
        <w:t xml:space="preserve"> выявил замечания</w:t>
      </w:r>
      <w:r w:rsidR="00C53797" w:rsidRPr="00A75D31">
        <w:rPr>
          <w:sz w:val="28"/>
          <w:szCs w:val="28"/>
        </w:rPr>
        <w:t xml:space="preserve"> по оформлению</w:t>
      </w:r>
      <w:r w:rsidR="00AA7F43" w:rsidRPr="00A75D31">
        <w:rPr>
          <w:sz w:val="28"/>
          <w:szCs w:val="28"/>
        </w:rPr>
        <w:t xml:space="preserve"> акт</w:t>
      </w:r>
      <w:r w:rsidR="00C53797" w:rsidRPr="00A75D31">
        <w:rPr>
          <w:sz w:val="28"/>
          <w:szCs w:val="28"/>
        </w:rPr>
        <w:t>ов</w:t>
      </w:r>
      <w:r w:rsidR="00AA7F43" w:rsidRPr="00A75D31">
        <w:rPr>
          <w:sz w:val="28"/>
          <w:szCs w:val="28"/>
        </w:rPr>
        <w:t xml:space="preserve"> сдачи – приема оказанных услуг </w:t>
      </w:r>
      <w:r>
        <w:rPr>
          <w:sz w:val="28"/>
          <w:szCs w:val="28"/>
        </w:rPr>
        <w:t xml:space="preserve">и маршрутных листов </w:t>
      </w:r>
      <w:r w:rsidR="00AA7F43" w:rsidRPr="00A75D31">
        <w:rPr>
          <w:sz w:val="28"/>
          <w:szCs w:val="28"/>
        </w:rPr>
        <w:t>по договор</w:t>
      </w:r>
      <w:r w:rsidR="00C53797" w:rsidRPr="00A75D31">
        <w:rPr>
          <w:sz w:val="28"/>
          <w:szCs w:val="28"/>
        </w:rPr>
        <w:t>ам</w:t>
      </w:r>
      <w:r w:rsidR="00AA7F43" w:rsidRPr="00A75D31">
        <w:rPr>
          <w:sz w:val="28"/>
          <w:szCs w:val="28"/>
        </w:rPr>
        <w:t xml:space="preserve"> безвозмездного временного пользования транспортным</w:t>
      </w:r>
      <w:r w:rsidR="00AA7F43" w:rsidRPr="00C53797">
        <w:rPr>
          <w:sz w:val="28"/>
          <w:szCs w:val="28"/>
        </w:rPr>
        <w:t xml:space="preserve"> средством с его передачей третьему лицу во владение в период подготовки и проведения дополнительных выборов депутатов Думы </w:t>
      </w:r>
      <w:proofErr w:type="spellStart"/>
      <w:r w:rsidR="00AA7F43" w:rsidRPr="00C53797">
        <w:rPr>
          <w:sz w:val="28"/>
          <w:szCs w:val="28"/>
        </w:rPr>
        <w:t>Усть-Кутского</w:t>
      </w:r>
      <w:proofErr w:type="spellEnd"/>
      <w:r w:rsidR="00AA7F43" w:rsidRPr="00C53797">
        <w:rPr>
          <w:sz w:val="28"/>
          <w:szCs w:val="28"/>
        </w:rPr>
        <w:t xml:space="preserve"> муниципального образования седьмого созыва по многомандатным избирательным округам </w:t>
      </w:r>
      <w:r w:rsidR="00C53797" w:rsidRPr="00C53797">
        <w:rPr>
          <w:sz w:val="28"/>
          <w:szCs w:val="28"/>
        </w:rPr>
        <w:t>№</w:t>
      </w:r>
      <w:r>
        <w:rPr>
          <w:sz w:val="28"/>
          <w:szCs w:val="28"/>
        </w:rPr>
        <w:t xml:space="preserve"> </w:t>
      </w:r>
      <w:r w:rsidR="00C53797" w:rsidRPr="00C53797">
        <w:rPr>
          <w:sz w:val="28"/>
          <w:szCs w:val="28"/>
        </w:rPr>
        <w:t>2 и №</w:t>
      </w:r>
      <w:r>
        <w:rPr>
          <w:sz w:val="28"/>
          <w:szCs w:val="28"/>
        </w:rPr>
        <w:t xml:space="preserve"> </w:t>
      </w:r>
      <w:r w:rsidR="00C53797" w:rsidRPr="00C53797">
        <w:rPr>
          <w:sz w:val="28"/>
          <w:szCs w:val="28"/>
        </w:rPr>
        <w:t xml:space="preserve">5 - </w:t>
      </w:r>
      <w:r w:rsidR="00AA7F43" w:rsidRPr="00C53797">
        <w:rPr>
          <w:sz w:val="28"/>
          <w:szCs w:val="28"/>
        </w:rPr>
        <w:t xml:space="preserve"> </w:t>
      </w:r>
      <w:r w:rsidR="00C53797" w:rsidRPr="00C53797">
        <w:rPr>
          <w:sz w:val="28"/>
          <w:szCs w:val="28"/>
        </w:rPr>
        <w:t>допускается подписание актов до фактического оказания услуг</w:t>
      </w:r>
      <w:r w:rsidR="00C53797" w:rsidRPr="00C53797">
        <w:rPr>
          <w:b/>
          <w:sz w:val="28"/>
          <w:szCs w:val="28"/>
        </w:rPr>
        <w:t xml:space="preserve"> (</w:t>
      </w:r>
      <w:r w:rsidR="00C53797" w:rsidRPr="00A75D31">
        <w:rPr>
          <w:sz w:val="28"/>
          <w:szCs w:val="28"/>
        </w:rPr>
        <w:t>УИК № 1638</w:t>
      </w:r>
      <w:r w:rsidR="00C53797" w:rsidRPr="00C53797">
        <w:rPr>
          <w:b/>
          <w:sz w:val="28"/>
          <w:szCs w:val="28"/>
        </w:rPr>
        <w:t>)</w:t>
      </w:r>
      <w:r w:rsidR="00C53797" w:rsidRPr="00C53797">
        <w:rPr>
          <w:sz w:val="28"/>
          <w:szCs w:val="28"/>
        </w:rPr>
        <w:t>;</w:t>
      </w:r>
      <w:r w:rsidR="0049403E">
        <w:rPr>
          <w:sz w:val="28"/>
          <w:szCs w:val="28"/>
        </w:rPr>
        <w:t xml:space="preserve"> неправильно указаны даты в маршрутны</w:t>
      </w:r>
      <w:r w:rsidR="00A75D31">
        <w:rPr>
          <w:sz w:val="28"/>
          <w:szCs w:val="28"/>
        </w:rPr>
        <w:t>х листах (УИК 1656, УИК 1661)</w:t>
      </w:r>
      <w:r>
        <w:rPr>
          <w:sz w:val="28"/>
          <w:szCs w:val="28"/>
        </w:rPr>
        <w:t>.</w:t>
      </w:r>
    </w:p>
    <w:p w:rsidR="002C18F6" w:rsidRPr="002C18F6" w:rsidRDefault="00254CE5" w:rsidP="002C18F6">
      <w:pPr>
        <w:autoSpaceDE/>
        <w:autoSpaceDN/>
        <w:adjustRightInd/>
        <w:ind w:firstLine="709"/>
        <w:jc w:val="both"/>
        <w:textAlignment w:val="baseline"/>
        <w:rPr>
          <w:sz w:val="28"/>
          <w:szCs w:val="28"/>
        </w:rPr>
      </w:pPr>
      <w:r>
        <w:rPr>
          <w:sz w:val="28"/>
          <w:szCs w:val="28"/>
        </w:rPr>
        <w:t xml:space="preserve">6. </w:t>
      </w:r>
      <w:r w:rsidR="002C18F6" w:rsidRPr="002C18F6">
        <w:rPr>
          <w:sz w:val="28"/>
          <w:szCs w:val="28"/>
        </w:rPr>
        <w:t xml:space="preserve">В соответствии с п. 9 решения ТИК от 06.06.2018 № 86/700 «О размерах и порядке выплаты компенсации и дополнительной оплаты труда (вознаграждения) членам избирательных комиссий с правом решающего голоса, работнику аппарата </w:t>
      </w:r>
      <w:proofErr w:type="spellStart"/>
      <w:r w:rsidR="002C18F6" w:rsidRPr="002C18F6">
        <w:rPr>
          <w:sz w:val="28"/>
          <w:szCs w:val="28"/>
        </w:rPr>
        <w:t>Усть-Кутской</w:t>
      </w:r>
      <w:proofErr w:type="spellEnd"/>
      <w:r w:rsidR="002C18F6" w:rsidRPr="002C18F6">
        <w:rPr>
          <w:sz w:val="28"/>
          <w:szCs w:val="28"/>
        </w:rPr>
        <w:t xml:space="preserve"> избирательной комиссии, выплат гражданам, привлекаемым к работе в избирательных комиссиях, в период подготовки и проведения дополнительных выборов депутатов Думы </w:t>
      </w:r>
      <w:proofErr w:type="spellStart"/>
      <w:r w:rsidR="002C18F6" w:rsidRPr="002C18F6">
        <w:rPr>
          <w:sz w:val="28"/>
          <w:szCs w:val="28"/>
        </w:rPr>
        <w:t>Усть-Кутского</w:t>
      </w:r>
      <w:proofErr w:type="spellEnd"/>
      <w:r w:rsidR="002C18F6" w:rsidRPr="002C18F6">
        <w:rPr>
          <w:sz w:val="28"/>
          <w:szCs w:val="28"/>
        </w:rPr>
        <w:t xml:space="preserve"> муниципального образования седьмого созыва по многомандатным избирательным округам № 2 и № 5» (далее – Порядок оплаты) вознаграждение специалисту контрольно</w:t>
      </w:r>
      <w:r w:rsidR="008A3066">
        <w:rPr>
          <w:sz w:val="28"/>
          <w:szCs w:val="28"/>
        </w:rPr>
        <w:t>-</w:t>
      </w:r>
      <w:r w:rsidR="002C18F6" w:rsidRPr="002C18F6">
        <w:rPr>
          <w:sz w:val="28"/>
          <w:szCs w:val="28"/>
        </w:rPr>
        <w:t>ревизионной службы Комиссии выплачивается за весь период избирательной кампании в размере не более 40,0 тыс. рублей.</w:t>
      </w:r>
    </w:p>
    <w:p w:rsidR="002C18F6" w:rsidRPr="002C18F6" w:rsidRDefault="002C18F6" w:rsidP="002C18F6">
      <w:pPr>
        <w:autoSpaceDE/>
        <w:autoSpaceDN/>
        <w:adjustRightInd/>
        <w:ind w:firstLine="709"/>
        <w:jc w:val="both"/>
        <w:textAlignment w:val="baseline"/>
        <w:rPr>
          <w:sz w:val="28"/>
          <w:szCs w:val="28"/>
        </w:rPr>
      </w:pPr>
      <w:r w:rsidRPr="002C18F6">
        <w:rPr>
          <w:sz w:val="28"/>
          <w:szCs w:val="28"/>
        </w:rPr>
        <w:t>Проанализировав нормативно</w:t>
      </w:r>
      <w:r w:rsidR="008A3066">
        <w:rPr>
          <w:sz w:val="28"/>
          <w:szCs w:val="28"/>
        </w:rPr>
        <w:t>-</w:t>
      </w:r>
      <w:r w:rsidRPr="002C18F6">
        <w:rPr>
          <w:sz w:val="28"/>
          <w:szCs w:val="28"/>
        </w:rPr>
        <w:t>правовые документы ЦИК России и Избирательной комиссии Иркутской области, КСК УКМО пришла к выводу, что вознаграждение, предусмотренное в Порядке оплаты в с</w:t>
      </w:r>
      <w:r w:rsidR="00254CE5">
        <w:rPr>
          <w:sz w:val="28"/>
          <w:szCs w:val="28"/>
        </w:rPr>
        <w:t>умме 40,0 тыс. рублей, завышено</w:t>
      </w:r>
      <w:r w:rsidRPr="002C18F6">
        <w:rPr>
          <w:sz w:val="28"/>
          <w:szCs w:val="28"/>
        </w:rPr>
        <w:t>, по расчету сумма вознаграждения составит от 20</w:t>
      </w:r>
      <w:r w:rsidR="00254CE5">
        <w:rPr>
          <w:sz w:val="28"/>
          <w:szCs w:val="28"/>
        </w:rPr>
        <w:t>,63 тыс.</w:t>
      </w:r>
      <w:r w:rsidRPr="002C18F6">
        <w:rPr>
          <w:sz w:val="28"/>
          <w:szCs w:val="28"/>
        </w:rPr>
        <w:t xml:space="preserve"> рублей до 28</w:t>
      </w:r>
      <w:r w:rsidR="00254CE5">
        <w:rPr>
          <w:sz w:val="28"/>
          <w:szCs w:val="28"/>
        </w:rPr>
        <w:t>,33 тыс.</w:t>
      </w:r>
      <w:r w:rsidRPr="002C18F6">
        <w:rPr>
          <w:sz w:val="28"/>
          <w:szCs w:val="28"/>
        </w:rPr>
        <w:t xml:space="preserve"> рублей с учетом районного коэффициента 1,7. </w:t>
      </w:r>
    </w:p>
    <w:p w:rsidR="002C18F6" w:rsidRPr="002C18F6" w:rsidRDefault="00254CE5" w:rsidP="002C18F6">
      <w:pPr>
        <w:autoSpaceDE/>
        <w:autoSpaceDN/>
        <w:adjustRightInd/>
        <w:ind w:firstLine="709"/>
        <w:jc w:val="both"/>
        <w:textAlignment w:val="baseline"/>
        <w:rPr>
          <w:sz w:val="28"/>
          <w:szCs w:val="28"/>
        </w:rPr>
      </w:pPr>
      <w:r>
        <w:rPr>
          <w:sz w:val="28"/>
          <w:szCs w:val="28"/>
        </w:rPr>
        <w:t xml:space="preserve">7. </w:t>
      </w:r>
      <w:r w:rsidR="00C93F43">
        <w:rPr>
          <w:sz w:val="28"/>
          <w:szCs w:val="28"/>
        </w:rPr>
        <w:t xml:space="preserve">В нарушение </w:t>
      </w:r>
      <w:r w:rsidR="00C93F43" w:rsidRPr="002C18F6">
        <w:rPr>
          <w:sz w:val="28"/>
          <w:szCs w:val="28"/>
        </w:rPr>
        <w:t xml:space="preserve">ч. 8 договоров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00C93F43" w:rsidRPr="002C18F6">
        <w:rPr>
          <w:sz w:val="28"/>
          <w:szCs w:val="28"/>
        </w:rPr>
        <w:t>Усть-Кутского</w:t>
      </w:r>
      <w:proofErr w:type="spellEnd"/>
      <w:r w:rsidR="00C93F43" w:rsidRPr="002C18F6">
        <w:rPr>
          <w:sz w:val="28"/>
          <w:szCs w:val="28"/>
        </w:rPr>
        <w:t xml:space="preserve"> муниципального образования седьмого созыва по многомандатным избирательным округам № 2 и № 5, заключенных </w:t>
      </w:r>
      <w:proofErr w:type="spellStart"/>
      <w:r w:rsidR="00C93F43" w:rsidRPr="002C18F6">
        <w:rPr>
          <w:sz w:val="28"/>
          <w:szCs w:val="28"/>
        </w:rPr>
        <w:t>Усть-Кутской</w:t>
      </w:r>
      <w:proofErr w:type="spellEnd"/>
      <w:r w:rsidR="00C93F43" w:rsidRPr="002C18F6">
        <w:rPr>
          <w:sz w:val="28"/>
          <w:szCs w:val="28"/>
        </w:rPr>
        <w:t xml:space="preserve"> ТИК и участковыми избирательными комиссиями</w:t>
      </w:r>
      <w:r w:rsidR="00C93F43">
        <w:rPr>
          <w:sz w:val="28"/>
          <w:szCs w:val="28"/>
        </w:rPr>
        <w:t xml:space="preserve">, не оформлено ни одного </w:t>
      </w:r>
      <w:r w:rsidR="002C18F6" w:rsidRPr="002C18F6">
        <w:rPr>
          <w:sz w:val="28"/>
          <w:szCs w:val="28"/>
        </w:rPr>
        <w:t>передаточного акта по возврату транспортного средства владельцам автомобилей (2 акта по каждому договору).</w:t>
      </w:r>
    </w:p>
    <w:p w:rsidR="002C18F6" w:rsidRPr="002C18F6" w:rsidRDefault="00254CE5" w:rsidP="002C18F6">
      <w:pPr>
        <w:autoSpaceDE/>
        <w:autoSpaceDN/>
        <w:adjustRightInd/>
        <w:ind w:firstLine="709"/>
        <w:jc w:val="both"/>
        <w:textAlignment w:val="baseline"/>
        <w:rPr>
          <w:sz w:val="28"/>
          <w:szCs w:val="28"/>
        </w:rPr>
      </w:pPr>
      <w:r>
        <w:rPr>
          <w:sz w:val="28"/>
          <w:szCs w:val="28"/>
        </w:rPr>
        <w:t xml:space="preserve">8. </w:t>
      </w:r>
      <w:r w:rsidR="002C18F6" w:rsidRPr="002C18F6">
        <w:rPr>
          <w:sz w:val="28"/>
          <w:szCs w:val="28"/>
        </w:rPr>
        <w:t>Проверкой начисления дополнительной оплаты труда в ТИК установлено</w:t>
      </w:r>
      <w:r w:rsidR="00EA60AC">
        <w:rPr>
          <w:sz w:val="28"/>
          <w:szCs w:val="28"/>
        </w:rPr>
        <w:t>, что р</w:t>
      </w:r>
      <w:r w:rsidR="002C18F6" w:rsidRPr="002C18F6">
        <w:rPr>
          <w:sz w:val="28"/>
          <w:szCs w:val="28"/>
        </w:rPr>
        <w:t xml:space="preserve">ешением </w:t>
      </w:r>
      <w:proofErr w:type="spellStart"/>
      <w:r w:rsidR="002C18F6" w:rsidRPr="002C18F6">
        <w:rPr>
          <w:sz w:val="28"/>
          <w:szCs w:val="28"/>
        </w:rPr>
        <w:t>Усть-Кутской</w:t>
      </w:r>
      <w:proofErr w:type="spellEnd"/>
      <w:r w:rsidR="002C18F6" w:rsidRPr="002C18F6">
        <w:rPr>
          <w:sz w:val="28"/>
          <w:szCs w:val="28"/>
        </w:rPr>
        <w:t xml:space="preserve"> ТИК от 17.08.2018 № 102/813 утверждена расчетная сумма дополнительной оплаты труда (вознаграждения) за активную работу по подготовке и проведению выборов с применением ведомственного коэффициента – 1,5. В данном решении допущена опечатка, так Ковригиной М.С. утверждена сумма 10,8 тыс. рублей из расчета 7,2 тыс. рублей, следовало утвердить сумму дополнительной оплаты труда в объеме 4,08 тыс. рублей из расчета 2,72 тыс. рублей; Козыревой Л.И., наоборот, утверждена сумма 4,08 тыс. рублей из расчета 2,72 тыс. рублей, следовало утвердить сумму дополнительной оплаты труда в объеме 10,8 тыс. рублей из расчета 7,2 тыс. рублей. Фактически оплата произведена Ковригиной М.С. в сумме 4,08 тыс. рублей, Козыревой Л.И. – 10,8 тыс. рублей.</w:t>
      </w:r>
    </w:p>
    <w:p w:rsidR="0049403E" w:rsidRPr="00EA60AC" w:rsidRDefault="0049403E" w:rsidP="00EA60AC">
      <w:pPr>
        <w:suppressAutoHyphens/>
        <w:autoSpaceDE/>
        <w:autoSpaceDN/>
        <w:adjustRightInd/>
        <w:jc w:val="both"/>
        <w:textAlignment w:val="baseline"/>
        <w:rPr>
          <w:b/>
          <w:bCs/>
          <w:sz w:val="28"/>
          <w:szCs w:val="28"/>
        </w:rPr>
      </w:pPr>
    </w:p>
    <w:p w:rsidR="00E54073" w:rsidRPr="00E54073" w:rsidRDefault="00E54073" w:rsidP="00E54073">
      <w:pPr>
        <w:shd w:val="clear" w:color="auto" w:fill="FFFFFF"/>
        <w:tabs>
          <w:tab w:val="left" w:pos="389"/>
        </w:tabs>
        <w:suppressAutoHyphens/>
        <w:autoSpaceDN/>
        <w:adjustRightInd/>
        <w:spacing w:line="298" w:lineRule="exact"/>
        <w:jc w:val="center"/>
        <w:rPr>
          <w:rFonts w:ascii="Calibri" w:eastAsia="Calibri" w:hAnsi="Calibri"/>
          <w:sz w:val="22"/>
          <w:szCs w:val="22"/>
          <w:lang w:eastAsia="zh-CN"/>
        </w:rPr>
      </w:pPr>
      <w:r w:rsidRPr="00E54073">
        <w:rPr>
          <w:b/>
          <w:sz w:val="28"/>
          <w:szCs w:val="28"/>
        </w:rPr>
        <w:lastRenderedPageBreak/>
        <w:t>Предложения (рекомендации)</w:t>
      </w:r>
    </w:p>
    <w:p w:rsidR="00E54073" w:rsidRPr="00E54073" w:rsidRDefault="00E54073" w:rsidP="00E54073">
      <w:pPr>
        <w:shd w:val="clear" w:color="auto" w:fill="FFFFFF"/>
        <w:tabs>
          <w:tab w:val="left" w:pos="389"/>
        </w:tabs>
        <w:suppressAutoHyphens/>
        <w:autoSpaceDN/>
        <w:adjustRightInd/>
        <w:ind w:firstLine="709"/>
        <w:jc w:val="center"/>
        <w:rPr>
          <w:b/>
          <w:sz w:val="28"/>
          <w:szCs w:val="28"/>
        </w:rPr>
      </w:pPr>
    </w:p>
    <w:p w:rsidR="00E54073" w:rsidRPr="00E54073" w:rsidRDefault="00E54073" w:rsidP="004F13AF">
      <w:pPr>
        <w:shd w:val="clear" w:color="auto" w:fill="FFFFFF"/>
        <w:suppressAutoHyphens/>
        <w:autoSpaceDN/>
        <w:adjustRightInd/>
        <w:ind w:firstLine="709"/>
        <w:jc w:val="both"/>
        <w:rPr>
          <w:rFonts w:ascii="Calibri" w:eastAsia="Calibri" w:hAnsi="Calibri"/>
          <w:sz w:val="22"/>
          <w:szCs w:val="22"/>
          <w:lang w:eastAsia="zh-CN"/>
        </w:rPr>
      </w:pPr>
      <w:r w:rsidRPr="00E54073">
        <w:rPr>
          <w:sz w:val="28"/>
          <w:szCs w:val="28"/>
        </w:rPr>
        <w:t>На основании изложенного КСК УКМО рекомендует</w:t>
      </w:r>
      <w:r w:rsidR="00E45B55">
        <w:rPr>
          <w:sz w:val="28"/>
          <w:szCs w:val="28"/>
        </w:rPr>
        <w:t xml:space="preserve"> </w:t>
      </w:r>
      <w:proofErr w:type="spellStart"/>
      <w:r w:rsidR="00E45B55">
        <w:rPr>
          <w:sz w:val="28"/>
          <w:szCs w:val="28"/>
        </w:rPr>
        <w:t>Усть-Кутской</w:t>
      </w:r>
      <w:proofErr w:type="spellEnd"/>
      <w:r w:rsidR="00E45B55">
        <w:rPr>
          <w:sz w:val="28"/>
          <w:szCs w:val="28"/>
        </w:rPr>
        <w:t xml:space="preserve"> ТИК:</w:t>
      </w:r>
    </w:p>
    <w:p w:rsidR="00E54073" w:rsidRPr="00EA60AC" w:rsidRDefault="00E54073" w:rsidP="004F13AF">
      <w:pPr>
        <w:widowControl/>
        <w:numPr>
          <w:ilvl w:val="0"/>
          <w:numId w:val="13"/>
        </w:numPr>
        <w:shd w:val="clear" w:color="auto" w:fill="FFFFFF"/>
        <w:suppressAutoHyphens/>
        <w:autoSpaceDE/>
        <w:autoSpaceDN/>
        <w:adjustRightInd/>
        <w:ind w:left="0" w:firstLine="709"/>
        <w:jc w:val="both"/>
        <w:rPr>
          <w:rFonts w:ascii="Calibri" w:eastAsia="Calibri" w:hAnsi="Calibri"/>
          <w:sz w:val="22"/>
          <w:szCs w:val="22"/>
          <w:lang w:eastAsia="zh-CN"/>
        </w:rPr>
      </w:pPr>
      <w:r w:rsidRPr="00E54073">
        <w:rPr>
          <w:sz w:val="28"/>
          <w:szCs w:val="28"/>
        </w:rPr>
        <w:t>Проанализировать материалы настоящего отчета КСК УКМО и принять действенные меры по устранению отмеченных в нем нарушений и недостатков;</w:t>
      </w:r>
    </w:p>
    <w:p w:rsidR="00EA60AC" w:rsidRPr="00EA60AC" w:rsidRDefault="00EA60AC" w:rsidP="004F13AF">
      <w:pPr>
        <w:widowControl/>
        <w:numPr>
          <w:ilvl w:val="0"/>
          <w:numId w:val="13"/>
        </w:numPr>
        <w:shd w:val="clear" w:color="auto" w:fill="FFFFFF"/>
        <w:suppressAutoHyphens/>
        <w:autoSpaceDE/>
        <w:autoSpaceDN/>
        <w:adjustRightInd/>
        <w:ind w:left="0" w:firstLine="709"/>
        <w:jc w:val="both"/>
        <w:rPr>
          <w:rFonts w:ascii="Calibri" w:eastAsia="Calibri" w:hAnsi="Calibri"/>
          <w:sz w:val="22"/>
          <w:szCs w:val="22"/>
          <w:lang w:eastAsia="zh-CN"/>
        </w:rPr>
      </w:pPr>
      <w:r>
        <w:rPr>
          <w:sz w:val="28"/>
          <w:szCs w:val="28"/>
        </w:rPr>
        <w:t xml:space="preserve">Усилить контроль за формированием отчетов </w:t>
      </w:r>
      <w:r w:rsidRPr="00EA60AC">
        <w:rPr>
          <w:rFonts w:eastAsia="Calibri"/>
          <w:sz w:val="28"/>
          <w:szCs w:val="28"/>
          <w:lang w:eastAsia="zh-CN"/>
        </w:rPr>
        <w:t>о поступлении и расходовании средств</w:t>
      </w:r>
      <w:r>
        <w:rPr>
          <w:rFonts w:eastAsia="Calibri"/>
          <w:sz w:val="28"/>
          <w:szCs w:val="28"/>
          <w:lang w:eastAsia="zh-CN"/>
        </w:rPr>
        <w:t>, направленных</w:t>
      </w:r>
      <w:r w:rsidRPr="00EA60AC">
        <w:rPr>
          <w:rFonts w:eastAsia="Calibri"/>
          <w:sz w:val="28"/>
          <w:szCs w:val="28"/>
          <w:lang w:eastAsia="zh-CN"/>
        </w:rPr>
        <w:t xml:space="preserve"> на подготовку и проведение выборов</w:t>
      </w:r>
      <w:r>
        <w:rPr>
          <w:rFonts w:eastAsia="Calibri"/>
          <w:sz w:val="28"/>
          <w:szCs w:val="28"/>
          <w:lang w:eastAsia="zh-CN"/>
        </w:rPr>
        <w:t>, в части указания уровня проведения выборов и уровня бюджета, из которого направляются средства на подготовку и проведение выборов.</w:t>
      </w:r>
    </w:p>
    <w:p w:rsidR="00EA60AC" w:rsidRPr="000467BB" w:rsidRDefault="000467BB" w:rsidP="004F13AF">
      <w:pPr>
        <w:widowControl/>
        <w:numPr>
          <w:ilvl w:val="0"/>
          <w:numId w:val="13"/>
        </w:numPr>
        <w:shd w:val="clear" w:color="auto" w:fill="FFFFFF"/>
        <w:suppressAutoHyphens/>
        <w:autoSpaceDE/>
        <w:autoSpaceDN/>
        <w:adjustRightInd/>
        <w:ind w:left="0" w:firstLine="709"/>
        <w:jc w:val="both"/>
        <w:rPr>
          <w:rFonts w:eastAsia="Calibri"/>
          <w:sz w:val="28"/>
          <w:szCs w:val="28"/>
          <w:lang w:eastAsia="zh-CN"/>
        </w:rPr>
      </w:pPr>
      <w:r>
        <w:rPr>
          <w:rFonts w:eastAsia="Calibri"/>
          <w:sz w:val="28"/>
          <w:szCs w:val="28"/>
          <w:lang w:eastAsia="zh-CN"/>
        </w:rPr>
        <w:t>П</w:t>
      </w:r>
      <w:r w:rsidR="00EA60AC" w:rsidRPr="000467BB">
        <w:rPr>
          <w:rFonts w:eastAsia="Calibri"/>
          <w:sz w:val="28"/>
          <w:szCs w:val="28"/>
          <w:lang w:eastAsia="zh-CN"/>
        </w:rPr>
        <w:t>ри определении режима работы участков</w:t>
      </w:r>
      <w:r>
        <w:rPr>
          <w:rFonts w:eastAsia="Calibri"/>
          <w:sz w:val="28"/>
          <w:szCs w:val="28"/>
          <w:lang w:eastAsia="zh-CN"/>
        </w:rPr>
        <w:t>ых</w:t>
      </w:r>
      <w:r w:rsidR="00EA60AC" w:rsidRPr="000467BB">
        <w:rPr>
          <w:rFonts w:eastAsia="Calibri"/>
          <w:sz w:val="28"/>
          <w:szCs w:val="28"/>
          <w:lang w:eastAsia="zh-CN"/>
        </w:rPr>
        <w:t xml:space="preserve"> комисси</w:t>
      </w:r>
      <w:r>
        <w:rPr>
          <w:rFonts w:eastAsia="Calibri"/>
          <w:sz w:val="28"/>
          <w:szCs w:val="28"/>
          <w:lang w:eastAsia="zh-CN"/>
        </w:rPr>
        <w:t>й</w:t>
      </w:r>
      <w:r w:rsidR="00EA60AC" w:rsidRPr="000467BB">
        <w:rPr>
          <w:rFonts w:eastAsia="Calibri"/>
          <w:sz w:val="28"/>
          <w:szCs w:val="28"/>
          <w:lang w:eastAsia="zh-CN"/>
        </w:rPr>
        <w:t xml:space="preserve"> </w:t>
      </w:r>
      <w:r>
        <w:rPr>
          <w:rFonts w:eastAsia="Calibri"/>
          <w:sz w:val="28"/>
          <w:szCs w:val="28"/>
          <w:lang w:eastAsia="zh-CN"/>
        </w:rPr>
        <w:t>в соответствии с требованиями Трудового кодекса Российской Федерации, предусма</w:t>
      </w:r>
      <w:r w:rsidR="00EA60AC" w:rsidRPr="000467BB">
        <w:rPr>
          <w:rFonts w:eastAsia="Calibri"/>
          <w:sz w:val="28"/>
          <w:szCs w:val="28"/>
          <w:lang w:eastAsia="zh-CN"/>
        </w:rPr>
        <w:t>тр</w:t>
      </w:r>
      <w:r>
        <w:rPr>
          <w:rFonts w:eastAsia="Calibri"/>
          <w:sz w:val="28"/>
          <w:szCs w:val="28"/>
          <w:lang w:eastAsia="zh-CN"/>
        </w:rPr>
        <w:t>ивать</w:t>
      </w:r>
      <w:r w:rsidR="00EA60AC" w:rsidRPr="000467BB">
        <w:rPr>
          <w:rFonts w:eastAsia="Calibri"/>
          <w:sz w:val="28"/>
          <w:szCs w:val="28"/>
          <w:lang w:eastAsia="zh-CN"/>
        </w:rPr>
        <w:t xml:space="preserve"> обеденный перерыв. </w:t>
      </w:r>
    </w:p>
    <w:p w:rsidR="000467BB" w:rsidRDefault="004F13AF" w:rsidP="004F13AF">
      <w:pPr>
        <w:widowControl/>
        <w:shd w:val="clear" w:color="auto" w:fill="FFFFFF"/>
        <w:suppressAutoHyphens/>
        <w:autoSpaceDE/>
        <w:autoSpaceDN/>
        <w:adjustRightInd/>
        <w:ind w:firstLine="709"/>
        <w:jc w:val="both"/>
        <w:rPr>
          <w:rFonts w:eastAsia="Calibri"/>
          <w:sz w:val="28"/>
          <w:szCs w:val="28"/>
          <w:lang w:eastAsia="zh-CN"/>
        </w:rPr>
      </w:pPr>
      <w:r>
        <w:rPr>
          <w:rFonts w:eastAsia="Calibri"/>
          <w:sz w:val="28"/>
          <w:szCs w:val="28"/>
          <w:lang w:eastAsia="zh-CN"/>
        </w:rPr>
        <w:t>4</w:t>
      </w:r>
      <w:r w:rsidR="00EA60AC" w:rsidRPr="00EA60AC">
        <w:rPr>
          <w:rFonts w:eastAsia="Calibri"/>
          <w:sz w:val="28"/>
          <w:szCs w:val="28"/>
          <w:lang w:eastAsia="zh-CN"/>
        </w:rPr>
        <w:t xml:space="preserve">. </w:t>
      </w:r>
      <w:r w:rsidR="000467BB">
        <w:rPr>
          <w:rFonts w:eastAsia="Calibri"/>
          <w:sz w:val="28"/>
          <w:szCs w:val="28"/>
          <w:lang w:eastAsia="zh-CN"/>
        </w:rPr>
        <w:t>Усилить контроль за оформлением документов,</w:t>
      </w:r>
      <w:r w:rsidR="00EA60AC" w:rsidRPr="00EA60AC">
        <w:rPr>
          <w:rFonts w:eastAsia="Calibri"/>
          <w:sz w:val="28"/>
          <w:szCs w:val="28"/>
          <w:lang w:eastAsia="zh-CN"/>
        </w:rPr>
        <w:t xml:space="preserve"> подтверждающих исполнение договоров, </w:t>
      </w:r>
      <w:r w:rsidR="000467BB">
        <w:rPr>
          <w:rFonts w:eastAsia="Calibri"/>
          <w:sz w:val="28"/>
          <w:szCs w:val="28"/>
          <w:lang w:eastAsia="zh-CN"/>
        </w:rPr>
        <w:t>а также решений ТИК в части указаний сумм, подлежащих выплате.</w:t>
      </w:r>
    </w:p>
    <w:p w:rsidR="004F13AF" w:rsidRDefault="004F13AF" w:rsidP="004F13AF">
      <w:pPr>
        <w:widowControl/>
        <w:shd w:val="clear" w:color="auto" w:fill="FFFFFF"/>
        <w:suppressAutoHyphens/>
        <w:autoSpaceDE/>
        <w:autoSpaceDN/>
        <w:adjustRightInd/>
        <w:ind w:firstLine="709"/>
        <w:jc w:val="both"/>
        <w:rPr>
          <w:rFonts w:eastAsia="Calibri"/>
          <w:sz w:val="28"/>
          <w:szCs w:val="28"/>
          <w:lang w:eastAsia="zh-CN"/>
        </w:rPr>
      </w:pPr>
      <w:r>
        <w:rPr>
          <w:sz w:val="28"/>
          <w:szCs w:val="28"/>
        </w:rPr>
        <w:t>5</w:t>
      </w:r>
      <w:r w:rsidR="000467BB">
        <w:rPr>
          <w:sz w:val="28"/>
          <w:szCs w:val="28"/>
        </w:rPr>
        <w:t xml:space="preserve">. </w:t>
      </w:r>
      <w:r w:rsidR="000467BB" w:rsidRPr="00C432F2">
        <w:rPr>
          <w:sz w:val="28"/>
          <w:szCs w:val="28"/>
        </w:rPr>
        <w:t xml:space="preserve">В целях </w:t>
      </w:r>
      <w:r w:rsidR="000467BB">
        <w:rPr>
          <w:sz w:val="28"/>
          <w:szCs w:val="28"/>
        </w:rPr>
        <w:t xml:space="preserve">соблюдения принципа </w:t>
      </w:r>
      <w:r w:rsidR="000467BB" w:rsidRPr="00C432F2">
        <w:rPr>
          <w:sz w:val="28"/>
          <w:szCs w:val="28"/>
        </w:rPr>
        <w:t xml:space="preserve">эффективного использования бюджетных средств, </w:t>
      </w:r>
      <w:r w:rsidR="000467BB">
        <w:rPr>
          <w:sz w:val="28"/>
          <w:szCs w:val="28"/>
        </w:rPr>
        <w:t xml:space="preserve">при </w:t>
      </w:r>
      <w:r>
        <w:rPr>
          <w:sz w:val="28"/>
          <w:szCs w:val="28"/>
        </w:rPr>
        <w:t xml:space="preserve">разработке и утверждении Порядка </w:t>
      </w:r>
      <w:r w:rsidRPr="00EA60AC">
        <w:rPr>
          <w:rFonts w:eastAsia="Calibri"/>
          <w:sz w:val="28"/>
          <w:szCs w:val="28"/>
          <w:lang w:eastAsia="zh-CN"/>
        </w:rPr>
        <w:t xml:space="preserve">выплаты компенсации и дополнительной оплаты труда (вознаграждения) членам избирательных комиссий с правом решающего голоса, работнику аппарата </w:t>
      </w:r>
      <w:proofErr w:type="spellStart"/>
      <w:r w:rsidRPr="00EA60AC">
        <w:rPr>
          <w:rFonts w:eastAsia="Calibri"/>
          <w:sz w:val="28"/>
          <w:szCs w:val="28"/>
          <w:lang w:eastAsia="zh-CN"/>
        </w:rPr>
        <w:t>Усть-Кутской</w:t>
      </w:r>
      <w:proofErr w:type="spellEnd"/>
      <w:r w:rsidRPr="00EA60AC">
        <w:rPr>
          <w:rFonts w:eastAsia="Calibri"/>
          <w:sz w:val="28"/>
          <w:szCs w:val="28"/>
          <w:lang w:eastAsia="zh-CN"/>
        </w:rPr>
        <w:t xml:space="preserve"> избирательной комиссии, выплат гражданам, привлекаемым к работе в избирательных комиссиях, в период подготовки и проведения выборов </w:t>
      </w:r>
      <w:r>
        <w:rPr>
          <w:rFonts w:eastAsia="Calibri"/>
          <w:sz w:val="28"/>
          <w:szCs w:val="28"/>
          <w:lang w:eastAsia="zh-CN"/>
        </w:rPr>
        <w:t xml:space="preserve">местного уровня, в части суммы вознаграждения </w:t>
      </w:r>
      <w:r w:rsidRPr="00EA60AC">
        <w:rPr>
          <w:rFonts w:eastAsia="Calibri"/>
          <w:sz w:val="28"/>
          <w:szCs w:val="28"/>
          <w:lang w:eastAsia="zh-CN"/>
        </w:rPr>
        <w:t>специалисту контрольно</w:t>
      </w:r>
      <w:r w:rsidR="008A3066">
        <w:rPr>
          <w:rFonts w:eastAsia="Calibri"/>
          <w:sz w:val="28"/>
          <w:szCs w:val="28"/>
          <w:lang w:eastAsia="zh-CN"/>
        </w:rPr>
        <w:t>-</w:t>
      </w:r>
      <w:r w:rsidRPr="00EA60AC">
        <w:rPr>
          <w:rFonts w:eastAsia="Calibri"/>
          <w:sz w:val="28"/>
          <w:szCs w:val="28"/>
          <w:lang w:eastAsia="zh-CN"/>
        </w:rPr>
        <w:t xml:space="preserve">ревизионной службы </w:t>
      </w:r>
      <w:r>
        <w:rPr>
          <w:rFonts w:eastAsia="Calibri"/>
          <w:sz w:val="28"/>
          <w:szCs w:val="28"/>
          <w:lang w:eastAsia="zh-CN"/>
        </w:rPr>
        <w:t xml:space="preserve">ТИК, принимать во внимание суммы выплат, предусмотренных на других уровнях. </w:t>
      </w:r>
    </w:p>
    <w:p w:rsidR="004F13AF" w:rsidRDefault="004F13AF" w:rsidP="004F13AF">
      <w:pPr>
        <w:widowControl/>
        <w:shd w:val="clear" w:color="auto" w:fill="FFFFFF"/>
        <w:suppressAutoHyphens/>
        <w:autoSpaceDE/>
        <w:autoSpaceDN/>
        <w:adjustRightInd/>
        <w:ind w:firstLine="709"/>
        <w:jc w:val="both"/>
        <w:rPr>
          <w:rFonts w:eastAsia="Calibri"/>
          <w:sz w:val="28"/>
          <w:szCs w:val="28"/>
          <w:lang w:eastAsia="zh-CN"/>
        </w:rPr>
      </w:pPr>
      <w:r>
        <w:rPr>
          <w:rFonts w:eastAsia="Calibri"/>
          <w:sz w:val="28"/>
          <w:szCs w:val="28"/>
          <w:lang w:eastAsia="zh-CN"/>
        </w:rPr>
        <w:t>6</w:t>
      </w:r>
      <w:r w:rsidR="00EA60AC" w:rsidRPr="00EA60AC">
        <w:rPr>
          <w:rFonts w:eastAsia="Calibri"/>
          <w:sz w:val="28"/>
          <w:szCs w:val="28"/>
          <w:lang w:eastAsia="zh-CN"/>
        </w:rPr>
        <w:t xml:space="preserve">. </w:t>
      </w:r>
      <w:r>
        <w:rPr>
          <w:rFonts w:eastAsia="Calibri"/>
          <w:sz w:val="28"/>
          <w:szCs w:val="28"/>
          <w:lang w:eastAsia="zh-CN"/>
        </w:rPr>
        <w:t>Организовать и провести, в</w:t>
      </w:r>
      <w:r w:rsidRPr="00EA60AC">
        <w:rPr>
          <w:rFonts w:eastAsia="Calibri"/>
          <w:sz w:val="28"/>
          <w:szCs w:val="28"/>
          <w:lang w:eastAsia="zh-CN"/>
        </w:rPr>
        <w:t xml:space="preserve"> соответствии с ч. 8 договоров безвозмездного временного пользования транспортным средством с его передачей третьему лицу во владение в период подготовки и проведения дополнительных выборов депутатов Думы </w:t>
      </w:r>
      <w:proofErr w:type="spellStart"/>
      <w:r w:rsidRPr="00EA60AC">
        <w:rPr>
          <w:rFonts w:eastAsia="Calibri"/>
          <w:sz w:val="28"/>
          <w:szCs w:val="28"/>
          <w:lang w:eastAsia="zh-CN"/>
        </w:rPr>
        <w:t>Усть-Кутского</w:t>
      </w:r>
      <w:proofErr w:type="spellEnd"/>
      <w:r w:rsidRPr="00EA60AC">
        <w:rPr>
          <w:rFonts w:eastAsia="Calibri"/>
          <w:sz w:val="28"/>
          <w:szCs w:val="28"/>
          <w:lang w:eastAsia="zh-CN"/>
        </w:rPr>
        <w:t xml:space="preserve"> муниципального образования седьмого созыва по многомандатным избирательным округам № 2 и № 5, заключенных </w:t>
      </w:r>
      <w:proofErr w:type="spellStart"/>
      <w:r w:rsidRPr="00EA60AC">
        <w:rPr>
          <w:rFonts w:eastAsia="Calibri"/>
          <w:sz w:val="28"/>
          <w:szCs w:val="28"/>
          <w:lang w:eastAsia="zh-CN"/>
        </w:rPr>
        <w:t>Усть-Кутской</w:t>
      </w:r>
      <w:proofErr w:type="spellEnd"/>
      <w:r w:rsidRPr="00EA60AC">
        <w:rPr>
          <w:rFonts w:eastAsia="Calibri"/>
          <w:sz w:val="28"/>
          <w:szCs w:val="28"/>
          <w:lang w:eastAsia="zh-CN"/>
        </w:rPr>
        <w:t xml:space="preserve"> ТИК и участковыми избирательными комиссиями</w:t>
      </w:r>
      <w:r>
        <w:rPr>
          <w:rFonts w:eastAsia="Calibri"/>
          <w:sz w:val="28"/>
          <w:szCs w:val="28"/>
          <w:lang w:eastAsia="zh-CN"/>
        </w:rPr>
        <w:t xml:space="preserve">, работу по оформлению возврата </w:t>
      </w:r>
      <w:r w:rsidRPr="00EA60AC">
        <w:rPr>
          <w:rFonts w:eastAsia="Calibri"/>
          <w:sz w:val="28"/>
          <w:szCs w:val="28"/>
          <w:lang w:eastAsia="zh-CN"/>
        </w:rPr>
        <w:t>транспортн</w:t>
      </w:r>
      <w:r>
        <w:rPr>
          <w:rFonts w:eastAsia="Calibri"/>
          <w:sz w:val="28"/>
          <w:szCs w:val="28"/>
          <w:lang w:eastAsia="zh-CN"/>
        </w:rPr>
        <w:t>ых</w:t>
      </w:r>
      <w:r w:rsidRPr="00EA60AC">
        <w:rPr>
          <w:rFonts w:eastAsia="Calibri"/>
          <w:sz w:val="28"/>
          <w:szCs w:val="28"/>
          <w:lang w:eastAsia="zh-CN"/>
        </w:rPr>
        <w:t xml:space="preserve"> средств владельцам автомобилей</w:t>
      </w:r>
      <w:r>
        <w:rPr>
          <w:rFonts w:eastAsia="Calibri"/>
          <w:sz w:val="28"/>
          <w:szCs w:val="28"/>
          <w:lang w:eastAsia="zh-CN"/>
        </w:rPr>
        <w:t>, полученным по указанным договорам.</w:t>
      </w:r>
    </w:p>
    <w:p w:rsidR="004F13AF" w:rsidRDefault="004F13AF" w:rsidP="004F13AF">
      <w:pPr>
        <w:suppressAutoHyphens/>
        <w:autoSpaceDN/>
        <w:adjustRightInd/>
        <w:ind w:firstLine="709"/>
        <w:jc w:val="both"/>
        <w:rPr>
          <w:sz w:val="28"/>
          <w:szCs w:val="28"/>
        </w:rPr>
      </w:pPr>
      <w:bookmarkStart w:id="1" w:name="_GoBack"/>
      <w:bookmarkEnd w:id="1"/>
    </w:p>
    <w:p w:rsidR="00424C55" w:rsidRPr="00622367" w:rsidRDefault="00424C55" w:rsidP="00F02E33">
      <w:pPr>
        <w:overflowPunct w:val="0"/>
        <w:ind w:firstLine="709"/>
        <w:jc w:val="both"/>
        <w:textAlignment w:val="baseline"/>
        <w:rPr>
          <w:i/>
          <w:sz w:val="28"/>
          <w:szCs w:val="28"/>
        </w:rPr>
      </w:pPr>
    </w:p>
    <w:sectPr w:rsidR="00424C55" w:rsidRPr="00622367" w:rsidSect="00353EE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C7" w:rsidRDefault="00705AC7" w:rsidP="00BE0E2B">
      <w:r>
        <w:separator/>
      </w:r>
    </w:p>
  </w:endnote>
  <w:endnote w:type="continuationSeparator" w:id="0">
    <w:p w:rsidR="00705AC7" w:rsidRDefault="00705AC7" w:rsidP="00B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F" w:rsidRDefault="004F13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F" w:rsidRDefault="004F13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F" w:rsidRDefault="004F13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C7" w:rsidRDefault="00705AC7" w:rsidP="00BE0E2B">
      <w:r>
        <w:separator/>
      </w:r>
    </w:p>
  </w:footnote>
  <w:footnote w:type="continuationSeparator" w:id="0">
    <w:p w:rsidR="00705AC7" w:rsidRDefault="00705AC7" w:rsidP="00BE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F" w:rsidRDefault="004F13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588994"/>
      <w:docPartObj>
        <w:docPartGallery w:val="Page Numbers (Top of Page)"/>
        <w:docPartUnique/>
      </w:docPartObj>
    </w:sdtPr>
    <w:sdtEndPr/>
    <w:sdtContent>
      <w:p w:rsidR="004F13AF" w:rsidRDefault="004F13AF">
        <w:pPr>
          <w:pStyle w:val="a5"/>
          <w:jc w:val="center"/>
        </w:pPr>
        <w:r>
          <w:fldChar w:fldCharType="begin"/>
        </w:r>
        <w:r>
          <w:instrText>PAGE   \* MERGEFORMAT</w:instrText>
        </w:r>
        <w:r>
          <w:fldChar w:fldCharType="separate"/>
        </w:r>
        <w:r w:rsidR="008A3066">
          <w:rPr>
            <w:noProof/>
          </w:rPr>
          <w:t>2</w:t>
        </w:r>
        <w:r>
          <w:fldChar w:fldCharType="end"/>
        </w:r>
      </w:p>
    </w:sdtContent>
  </w:sdt>
  <w:p w:rsidR="004F13AF" w:rsidRDefault="004F13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AF" w:rsidRDefault="004F1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812D0"/>
    <w:lvl w:ilvl="0">
      <w:numFmt w:val="bullet"/>
      <w:lvlText w:val="*"/>
      <w:lvlJc w:val="left"/>
    </w:lvl>
  </w:abstractNum>
  <w:abstractNum w:abstractNumId="1" w15:restartNumberingAfterBreak="0">
    <w:nsid w:val="00000004"/>
    <w:multiLevelType w:val="multilevel"/>
    <w:tmpl w:val="00000004"/>
    <w:name w:val="WW8Num9"/>
    <w:lvl w:ilvl="0">
      <w:start w:val="1"/>
      <w:numFmt w:val="decimal"/>
      <w:lvlText w:val="%1."/>
      <w:lvlJc w:val="left"/>
      <w:pPr>
        <w:tabs>
          <w:tab w:val="num" w:pos="0"/>
        </w:tabs>
        <w:ind w:left="5924" w:hanging="1104"/>
      </w:pPr>
      <w:rPr>
        <w:rFonts w:ascii="Times New Roman" w:eastAsia="Times New Roman" w:hAnsi="Times New Roman" w:cs="Times New Roman"/>
        <w:sz w:val="28"/>
        <w:szCs w:val="28"/>
        <w:lang w:eastAsia="ru-RU"/>
      </w:rPr>
    </w:lvl>
    <w:lvl w:ilvl="1">
      <w:start w:val="1"/>
      <w:numFmt w:val="decimal"/>
      <w:lvlText w:val="%1.%2"/>
      <w:lvlJc w:val="left"/>
      <w:pPr>
        <w:tabs>
          <w:tab w:val="num" w:pos="0"/>
        </w:tabs>
        <w:ind w:left="1069" w:hanging="36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149" w:hanging="144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abstractNum w:abstractNumId="2" w15:restartNumberingAfterBreak="0">
    <w:nsid w:val="06657E47"/>
    <w:multiLevelType w:val="hybridMultilevel"/>
    <w:tmpl w:val="8B50F966"/>
    <w:lvl w:ilvl="0" w:tplc="19C4C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71E09"/>
    <w:multiLevelType w:val="multilevel"/>
    <w:tmpl w:val="3850A63E"/>
    <w:lvl w:ilvl="0">
      <w:start w:val="1"/>
      <w:numFmt w:val="decimal"/>
      <w:lvlText w:val="%1."/>
      <w:lvlJc w:val="left"/>
      <w:pPr>
        <w:ind w:left="1069"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1B297F"/>
    <w:multiLevelType w:val="hybridMultilevel"/>
    <w:tmpl w:val="1A50CD98"/>
    <w:lvl w:ilvl="0" w:tplc="65643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944B39"/>
    <w:multiLevelType w:val="hybridMultilevel"/>
    <w:tmpl w:val="0EE00B4E"/>
    <w:lvl w:ilvl="0" w:tplc="BE8CA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1A48A3"/>
    <w:multiLevelType w:val="hybridMultilevel"/>
    <w:tmpl w:val="78E44E2E"/>
    <w:lvl w:ilvl="0" w:tplc="6E8EA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587429"/>
    <w:multiLevelType w:val="hybridMultilevel"/>
    <w:tmpl w:val="3DBCDF86"/>
    <w:lvl w:ilvl="0" w:tplc="3A3C75A2">
      <w:start w:val="1"/>
      <w:numFmt w:val="decimal"/>
      <w:lvlText w:val="%1."/>
      <w:lvlJc w:val="left"/>
      <w:pPr>
        <w:ind w:left="177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4300388"/>
    <w:multiLevelType w:val="multilevel"/>
    <w:tmpl w:val="4340469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A6F1B5C"/>
    <w:multiLevelType w:val="multilevel"/>
    <w:tmpl w:val="AD38E6A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F907488"/>
    <w:multiLevelType w:val="multilevel"/>
    <w:tmpl w:val="B88A3620"/>
    <w:lvl w:ilvl="0">
      <w:start w:val="3"/>
      <w:numFmt w:val="decimal"/>
      <w:lvlText w:val="%1."/>
      <w:lvlJc w:val="left"/>
      <w:pPr>
        <w:ind w:left="450" w:hanging="450"/>
      </w:pPr>
      <w:rPr>
        <w:rFonts w:hint="default"/>
      </w:rPr>
    </w:lvl>
    <w:lvl w:ilvl="1">
      <w:start w:val="5"/>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334E691E"/>
    <w:multiLevelType w:val="hybridMultilevel"/>
    <w:tmpl w:val="E29288C0"/>
    <w:lvl w:ilvl="0" w:tplc="735AA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38C3A6F"/>
    <w:multiLevelType w:val="hybridMultilevel"/>
    <w:tmpl w:val="5AD06E9E"/>
    <w:lvl w:ilvl="0" w:tplc="D346D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1302C"/>
    <w:multiLevelType w:val="hybridMultilevel"/>
    <w:tmpl w:val="16EEF92C"/>
    <w:lvl w:ilvl="0" w:tplc="325C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53442B"/>
    <w:multiLevelType w:val="hybridMultilevel"/>
    <w:tmpl w:val="B086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E3384"/>
    <w:multiLevelType w:val="hybridMultilevel"/>
    <w:tmpl w:val="CFFED5C0"/>
    <w:lvl w:ilvl="0" w:tplc="61AC9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590C85"/>
    <w:multiLevelType w:val="hybridMultilevel"/>
    <w:tmpl w:val="888AA42E"/>
    <w:lvl w:ilvl="0" w:tplc="312CF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D67A4F"/>
    <w:multiLevelType w:val="hybridMultilevel"/>
    <w:tmpl w:val="06E85718"/>
    <w:lvl w:ilvl="0" w:tplc="EE50F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5"/>
  </w:num>
  <w:num w:numId="4">
    <w:abstractNumId w:val="8"/>
  </w:num>
  <w:num w:numId="5">
    <w:abstractNumId w:val="12"/>
  </w:num>
  <w:num w:numId="6">
    <w:abstractNumId w:val="3"/>
  </w:num>
  <w:num w:numId="7">
    <w:abstractNumId w:val="10"/>
  </w:num>
  <w:num w:numId="8">
    <w:abstractNumId w:val="2"/>
  </w:num>
  <w:num w:numId="9">
    <w:abstractNumId w:val="4"/>
  </w:num>
  <w:num w:numId="10">
    <w:abstractNumId w:val="9"/>
  </w:num>
  <w:num w:numId="11">
    <w:abstractNumId w:val="15"/>
  </w:num>
  <w:num w:numId="12">
    <w:abstractNumId w:val="17"/>
  </w:num>
  <w:num w:numId="13">
    <w:abstractNumId w:val="1"/>
  </w:num>
  <w:num w:numId="14">
    <w:abstractNumId w:val="11"/>
  </w:num>
  <w:num w:numId="15">
    <w:abstractNumId w:val="14"/>
  </w:num>
  <w:num w:numId="16">
    <w:abstractNumId w:val="16"/>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5D"/>
    <w:rsid w:val="000004FB"/>
    <w:rsid w:val="00002091"/>
    <w:rsid w:val="00002A92"/>
    <w:rsid w:val="00002D14"/>
    <w:rsid w:val="000046F5"/>
    <w:rsid w:val="00004863"/>
    <w:rsid w:val="00004A72"/>
    <w:rsid w:val="000060D1"/>
    <w:rsid w:val="00006157"/>
    <w:rsid w:val="00007A23"/>
    <w:rsid w:val="000102AE"/>
    <w:rsid w:val="000107A6"/>
    <w:rsid w:val="00010BAB"/>
    <w:rsid w:val="00010D6C"/>
    <w:rsid w:val="00012490"/>
    <w:rsid w:val="0001270B"/>
    <w:rsid w:val="0001297C"/>
    <w:rsid w:val="00013A2A"/>
    <w:rsid w:val="00015278"/>
    <w:rsid w:val="000154B4"/>
    <w:rsid w:val="00022209"/>
    <w:rsid w:val="00023C4A"/>
    <w:rsid w:val="000309E1"/>
    <w:rsid w:val="00030D99"/>
    <w:rsid w:val="00031221"/>
    <w:rsid w:val="00033268"/>
    <w:rsid w:val="00035A67"/>
    <w:rsid w:val="0003685C"/>
    <w:rsid w:val="00036FA6"/>
    <w:rsid w:val="0004057A"/>
    <w:rsid w:val="0004092A"/>
    <w:rsid w:val="00040AA3"/>
    <w:rsid w:val="00040FF9"/>
    <w:rsid w:val="000413D1"/>
    <w:rsid w:val="0004203C"/>
    <w:rsid w:val="000425AE"/>
    <w:rsid w:val="000438DE"/>
    <w:rsid w:val="000453B8"/>
    <w:rsid w:val="000467BB"/>
    <w:rsid w:val="00046B69"/>
    <w:rsid w:val="00046EBE"/>
    <w:rsid w:val="0005004F"/>
    <w:rsid w:val="00050AB1"/>
    <w:rsid w:val="00051E3E"/>
    <w:rsid w:val="00052099"/>
    <w:rsid w:val="00052161"/>
    <w:rsid w:val="00052923"/>
    <w:rsid w:val="00053BB7"/>
    <w:rsid w:val="000543D0"/>
    <w:rsid w:val="00054F30"/>
    <w:rsid w:val="00055363"/>
    <w:rsid w:val="00055533"/>
    <w:rsid w:val="00056E7B"/>
    <w:rsid w:val="00057D89"/>
    <w:rsid w:val="00060052"/>
    <w:rsid w:val="0006108F"/>
    <w:rsid w:val="000615CD"/>
    <w:rsid w:val="00062460"/>
    <w:rsid w:val="00063062"/>
    <w:rsid w:val="000636C2"/>
    <w:rsid w:val="00063F34"/>
    <w:rsid w:val="000652E7"/>
    <w:rsid w:val="00065DDA"/>
    <w:rsid w:val="00066184"/>
    <w:rsid w:val="00066486"/>
    <w:rsid w:val="0006797F"/>
    <w:rsid w:val="00071CEA"/>
    <w:rsid w:val="00072531"/>
    <w:rsid w:val="00074206"/>
    <w:rsid w:val="0007676B"/>
    <w:rsid w:val="00076EFF"/>
    <w:rsid w:val="00076F47"/>
    <w:rsid w:val="000803CF"/>
    <w:rsid w:val="0008052F"/>
    <w:rsid w:val="00080A55"/>
    <w:rsid w:val="000816D4"/>
    <w:rsid w:val="0008339D"/>
    <w:rsid w:val="000834FB"/>
    <w:rsid w:val="00084225"/>
    <w:rsid w:val="000843AD"/>
    <w:rsid w:val="00084B46"/>
    <w:rsid w:val="00085312"/>
    <w:rsid w:val="00087C34"/>
    <w:rsid w:val="00087ED6"/>
    <w:rsid w:val="000920F7"/>
    <w:rsid w:val="0009257B"/>
    <w:rsid w:val="00092F38"/>
    <w:rsid w:val="000931D9"/>
    <w:rsid w:val="00093AF3"/>
    <w:rsid w:val="000941A5"/>
    <w:rsid w:val="0009487B"/>
    <w:rsid w:val="00094DD9"/>
    <w:rsid w:val="000955B3"/>
    <w:rsid w:val="00095DB1"/>
    <w:rsid w:val="0009729E"/>
    <w:rsid w:val="000A0EDF"/>
    <w:rsid w:val="000A360B"/>
    <w:rsid w:val="000A36EB"/>
    <w:rsid w:val="000A3C56"/>
    <w:rsid w:val="000B0086"/>
    <w:rsid w:val="000B1589"/>
    <w:rsid w:val="000B3368"/>
    <w:rsid w:val="000B3A04"/>
    <w:rsid w:val="000B571E"/>
    <w:rsid w:val="000B6CBA"/>
    <w:rsid w:val="000C1A67"/>
    <w:rsid w:val="000C20A1"/>
    <w:rsid w:val="000C20D2"/>
    <w:rsid w:val="000C31FB"/>
    <w:rsid w:val="000C32D1"/>
    <w:rsid w:val="000C34C3"/>
    <w:rsid w:val="000C4104"/>
    <w:rsid w:val="000C6119"/>
    <w:rsid w:val="000C6171"/>
    <w:rsid w:val="000C64BB"/>
    <w:rsid w:val="000C79C8"/>
    <w:rsid w:val="000D019B"/>
    <w:rsid w:val="000D035D"/>
    <w:rsid w:val="000D0914"/>
    <w:rsid w:val="000D1171"/>
    <w:rsid w:val="000D2077"/>
    <w:rsid w:val="000D29A0"/>
    <w:rsid w:val="000D2B3E"/>
    <w:rsid w:val="000D319D"/>
    <w:rsid w:val="000D5DC6"/>
    <w:rsid w:val="000D6E98"/>
    <w:rsid w:val="000E08D4"/>
    <w:rsid w:val="000E15BE"/>
    <w:rsid w:val="000E18C9"/>
    <w:rsid w:val="000E1963"/>
    <w:rsid w:val="000E2129"/>
    <w:rsid w:val="000E25DB"/>
    <w:rsid w:val="000E25E6"/>
    <w:rsid w:val="000E41EF"/>
    <w:rsid w:val="000E453C"/>
    <w:rsid w:val="000E4653"/>
    <w:rsid w:val="000E5E92"/>
    <w:rsid w:val="000E6C66"/>
    <w:rsid w:val="000E7A44"/>
    <w:rsid w:val="000F136E"/>
    <w:rsid w:val="000F1FB7"/>
    <w:rsid w:val="000F3968"/>
    <w:rsid w:val="000F4432"/>
    <w:rsid w:val="000F4CFE"/>
    <w:rsid w:val="000F4EB0"/>
    <w:rsid w:val="000F6828"/>
    <w:rsid w:val="000F742A"/>
    <w:rsid w:val="000F790A"/>
    <w:rsid w:val="001005EC"/>
    <w:rsid w:val="00100EAC"/>
    <w:rsid w:val="00101121"/>
    <w:rsid w:val="001028E1"/>
    <w:rsid w:val="00102A09"/>
    <w:rsid w:val="001030E5"/>
    <w:rsid w:val="0010376F"/>
    <w:rsid w:val="001037FD"/>
    <w:rsid w:val="001039B8"/>
    <w:rsid w:val="00104F52"/>
    <w:rsid w:val="0010505D"/>
    <w:rsid w:val="00105BE2"/>
    <w:rsid w:val="00107B94"/>
    <w:rsid w:val="00110A12"/>
    <w:rsid w:val="00110C21"/>
    <w:rsid w:val="00111F94"/>
    <w:rsid w:val="0011206D"/>
    <w:rsid w:val="0011279C"/>
    <w:rsid w:val="00113135"/>
    <w:rsid w:val="00113B1B"/>
    <w:rsid w:val="00113B6D"/>
    <w:rsid w:val="00113D97"/>
    <w:rsid w:val="00114174"/>
    <w:rsid w:val="001168C1"/>
    <w:rsid w:val="00116E36"/>
    <w:rsid w:val="0011791E"/>
    <w:rsid w:val="00121810"/>
    <w:rsid w:val="00123140"/>
    <w:rsid w:val="0012323F"/>
    <w:rsid w:val="00123A2C"/>
    <w:rsid w:val="001255F7"/>
    <w:rsid w:val="00127026"/>
    <w:rsid w:val="0012762A"/>
    <w:rsid w:val="00127DB5"/>
    <w:rsid w:val="001314C5"/>
    <w:rsid w:val="00132382"/>
    <w:rsid w:val="001329F4"/>
    <w:rsid w:val="00133401"/>
    <w:rsid w:val="00133516"/>
    <w:rsid w:val="00134FA9"/>
    <w:rsid w:val="00140368"/>
    <w:rsid w:val="001405F7"/>
    <w:rsid w:val="001405FF"/>
    <w:rsid w:val="001408C2"/>
    <w:rsid w:val="0014096F"/>
    <w:rsid w:val="00140CCE"/>
    <w:rsid w:val="0014362E"/>
    <w:rsid w:val="00143B1D"/>
    <w:rsid w:val="00143B5A"/>
    <w:rsid w:val="00143E1E"/>
    <w:rsid w:val="00143FDC"/>
    <w:rsid w:val="00144DF8"/>
    <w:rsid w:val="00145839"/>
    <w:rsid w:val="001459DF"/>
    <w:rsid w:val="0014658C"/>
    <w:rsid w:val="00146770"/>
    <w:rsid w:val="00146C7F"/>
    <w:rsid w:val="00146DF8"/>
    <w:rsid w:val="00146F00"/>
    <w:rsid w:val="001478EB"/>
    <w:rsid w:val="0015347D"/>
    <w:rsid w:val="00155146"/>
    <w:rsid w:val="0015587B"/>
    <w:rsid w:val="00155AC8"/>
    <w:rsid w:val="00156E54"/>
    <w:rsid w:val="00157440"/>
    <w:rsid w:val="001579FE"/>
    <w:rsid w:val="00160125"/>
    <w:rsid w:val="001610FC"/>
    <w:rsid w:val="0016161F"/>
    <w:rsid w:val="0016194F"/>
    <w:rsid w:val="0016275E"/>
    <w:rsid w:val="001656DA"/>
    <w:rsid w:val="00166762"/>
    <w:rsid w:val="00167122"/>
    <w:rsid w:val="0016720D"/>
    <w:rsid w:val="00167C0B"/>
    <w:rsid w:val="0017005D"/>
    <w:rsid w:val="001701ED"/>
    <w:rsid w:val="00173A13"/>
    <w:rsid w:val="00174F8B"/>
    <w:rsid w:val="00174FAD"/>
    <w:rsid w:val="00175626"/>
    <w:rsid w:val="00175B0A"/>
    <w:rsid w:val="00176A9A"/>
    <w:rsid w:val="00177310"/>
    <w:rsid w:val="00177E4A"/>
    <w:rsid w:val="001804FB"/>
    <w:rsid w:val="001806EA"/>
    <w:rsid w:val="00181728"/>
    <w:rsid w:val="001822C3"/>
    <w:rsid w:val="001825FD"/>
    <w:rsid w:val="001827A9"/>
    <w:rsid w:val="00182E40"/>
    <w:rsid w:val="00183CF3"/>
    <w:rsid w:val="001847A1"/>
    <w:rsid w:val="001851FE"/>
    <w:rsid w:val="001854D7"/>
    <w:rsid w:val="0018566D"/>
    <w:rsid w:val="00185D31"/>
    <w:rsid w:val="00186149"/>
    <w:rsid w:val="00191362"/>
    <w:rsid w:val="0019207F"/>
    <w:rsid w:val="00192D83"/>
    <w:rsid w:val="00192F39"/>
    <w:rsid w:val="001937E3"/>
    <w:rsid w:val="00193B4B"/>
    <w:rsid w:val="001957E6"/>
    <w:rsid w:val="00195A20"/>
    <w:rsid w:val="0019641C"/>
    <w:rsid w:val="00196A95"/>
    <w:rsid w:val="00197052"/>
    <w:rsid w:val="0019738F"/>
    <w:rsid w:val="001A197E"/>
    <w:rsid w:val="001A1DA6"/>
    <w:rsid w:val="001A2762"/>
    <w:rsid w:val="001A3660"/>
    <w:rsid w:val="001A3EA8"/>
    <w:rsid w:val="001A497F"/>
    <w:rsid w:val="001A4FFA"/>
    <w:rsid w:val="001A58FD"/>
    <w:rsid w:val="001A66F0"/>
    <w:rsid w:val="001A7248"/>
    <w:rsid w:val="001B02F1"/>
    <w:rsid w:val="001B138D"/>
    <w:rsid w:val="001B22DA"/>
    <w:rsid w:val="001B2848"/>
    <w:rsid w:val="001B3ABF"/>
    <w:rsid w:val="001B4CF5"/>
    <w:rsid w:val="001B507D"/>
    <w:rsid w:val="001B5830"/>
    <w:rsid w:val="001B61EE"/>
    <w:rsid w:val="001C0667"/>
    <w:rsid w:val="001C0879"/>
    <w:rsid w:val="001C0A49"/>
    <w:rsid w:val="001C1098"/>
    <w:rsid w:val="001C1CAD"/>
    <w:rsid w:val="001C23FE"/>
    <w:rsid w:val="001C2701"/>
    <w:rsid w:val="001C3A52"/>
    <w:rsid w:val="001C507D"/>
    <w:rsid w:val="001C617E"/>
    <w:rsid w:val="001C6230"/>
    <w:rsid w:val="001C63BA"/>
    <w:rsid w:val="001C644F"/>
    <w:rsid w:val="001C6D46"/>
    <w:rsid w:val="001D0101"/>
    <w:rsid w:val="001D26C1"/>
    <w:rsid w:val="001D290E"/>
    <w:rsid w:val="001D401C"/>
    <w:rsid w:val="001D4C88"/>
    <w:rsid w:val="001D54B9"/>
    <w:rsid w:val="001D5504"/>
    <w:rsid w:val="001D574F"/>
    <w:rsid w:val="001D6E18"/>
    <w:rsid w:val="001D75B4"/>
    <w:rsid w:val="001E0049"/>
    <w:rsid w:val="001E1A55"/>
    <w:rsid w:val="001E22C6"/>
    <w:rsid w:val="001E28FF"/>
    <w:rsid w:val="001E3B3F"/>
    <w:rsid w:val="001E4ED4"/>
    <w:rsid w:val="001E50FC"/>
    <w:rsid w:val="001E55B5"/>
    <w:rsid w:val="001E5A21"/>
    <w:rsid w:val="001E6D19"/>
    <w:rsid w:val="001F1237"/>
    <w:rsid w:val="001F2477"/>
    <w:rsid w:val="001F36D0"/>
    <w:rsid w:val="001F3CA8"/>
    <w:rsid w:val="001F4B0F"/>
    <w:rsid w:val="001F51BC"/>
    <w:rsid w:val="001F5620"/>
    <w:rsid w:val="001F6089"/>
    <w:rsid w:val="001F6F9B"/>
    <w:rsid w:val="001F7B74"/>
    <w:rsid w:val="0020036F"/>
    <w:rsid w:val="00201C99"/>
    <w:rsid w:val="002020A7"/>
    <w:rsid w:val="002028EB"/>
    <w:rsid w:val="00203BBE"/>
    <w:rsid w:val="00203DD7"/>
    <w:rsid w:val="0020487C"/>
    <w:rsid w:val="00204CBE"/>
    <w:rsid w:val="00205652"/>
    <w:rsid w:val="0020594F"/>
    <w:rsid w:val="00205DCC"/>
    <w:rsid w:val="00205F8E"/>
    <w:rsid w:val="002067A9"/>
    <w:rsid w:val="00206821"/>
    <w:rsid w:val="00206BDE"/>
    <w:rsid w:val="00206E7C"/>
    <w:rsid w:val="00212805"/>
    <w:rsid w:val="0021294D"/>
    <w:rsid w:val="0021443B"/>
    <w:rsid w:val="00215236"/>
    <w:rsid w:val="00215A78"/>
    <w:rsid w:val="00216A4B"/>
    <w:rsid w:val="0021708F"/>
    <w:rsid w:val="00217667"/>
    <w:rsid w:val="002213CD"/>
    <w:rsid w:val="0022150F"/>
    <w:rsid w:val="002217C8"/>
    <w:rsid w:val="00222275"/>
    <w:rsid w:val="00222FF3"/>
    <w:rsid w:val="0022309F"/>
    <w:rsid w:val="0022481E"/>
    <w:rsid w:val="00225072"/>
    <w:rsid w:val="002259EF"/>
    <w:rsid w:val="0022609F"/>
    <w:rsid w:val="002272CF"/>
    <w:rsid w:val="00233024"/>
    <w:rsid w:val="0023350F"/>
    <w:rsid w:val="002341C1"/>
    <w:rsid w:val="002350D9"/>
    <w:rsid w:val="00235BD2"/>
    <w:rsid w:val="00236E78"/>
    <w:rsid w:val="00236F7B"/>
    <w:rsid w:val="00237086"/>
    <w:rsid w:val="00237C95"/>
    <w:rsid w:val="00241A33"/>
    <w:rsid w:val="00241C2B"/>
    <w:rsid w:val="00242239"/>
    <w:rsid w:val="00243A98"/>
    <w:rsid w:val="00244599"/>
    <w:rsid w:val="002452E0"/>
    <w:rsid w:val="00246E4C"/>
    <w:rsid w:val="00250C0B"/>
    <w:rsid w:val="00251D83"/>
    <w:rsid w:val="00252780"/>
    <w:rsid w:val="00252895"/>
    <w:rsid w:val="00252A96"/>
    <w:rsid w:val="00253473"/>
    <w:rsid w:val="00254A78"/>
    <w:rsid w:val="00254B5B"/>
    <w:rsid w:val="00254CE5"/>
    <w:rsid w:val="002572D5"/>
    <w:rsid w:val="0025790F"/>
    <w:rsid w:val="00257A73"/>
    <w:rsid w:val="00260E36"/>
    <w:rsid w:val="00263CE4"/>
    <w:rsid w:val="00264831"/>
    <w:rsid w:val="00264ECB"/>
    <w:rsid w:val="00265475"/>
    <w:rsid w:val="002661F3"/>
    <w:rsid w:val="00266A42"/>
    <w:rsid w:val="00267686"/>
    <w:rsid w:val="00267C6A"/>
    <w:rsid w:val="00267DB1"/>
    <w:rsid w:val="0027077B"/>
    <w:rsid w:val="00270DD4"/>
    <w:rsid w:val="00270E5E"/>
    <w:rsid w:val="00271207"/>
    <w:rsid w:val="002717E7"/>
    <w:rsid w:val="00272DD5"/>
    <w:rsid w:val="0027345C"/>
    <w:rsid w:val="00273641"/>
    <w:rsid w:val="00273CD4"/>
    <w:rsid w:val="002747CE"/>
    <w:rsid w:val="002754D7"/>
    <w:rsid w:val="00277A85"/>
    <w:rsid w:val="00277C7D"/>
    <w:rsid w:val="00280537"/>
    <w:rsid w:val="002808D9"/>
    <w:rsid w:val="00280CDC"/>
    <w:rsid w:val="002816A2"/>
    <w:rsid w:val="00281E3D"/>
    <w:rsid w:val="00282DF5"/>
    <w:rsid w:val="002835E1"/>
    <w:rsid w:val="00283925"/>
    <w:rsid w:val="00283A18"/>
    <w:rsid w:val="00283B0B"/>
    <w:rsid w:val="00283CA9"/>
    <w:rsid w:val="00284F9E"/>
    <w:rsid w:val="00286ACB"/>
    <w:rsid w:val="00291A16"/>
    <w:rsid w:val="00291E7C"/>
    <w:rsid w:val="0029321A"/>
    <w:rsid w:val="00294110"/>
    <w:rsid w:val="00295B61"/>
    <w:rsid w:val="00297131"/>
    <w:rsid w:val="002A012C"/>
    <w:rsid w:val="002A0B72"/>
    <w:rsid w:val="002A1505"/>
    <w:rsid w:val="002A26EB"/>
    <w:rsid w:val="002A2F2C"/>
    <w:rsid w:val="002A3D72"/>
    <w:rsid w:val="002A54C6"/>
    <w:rsid w:val="002A568F"/>
    <w:rsid w:val="002A5E22"/>
    <w:rsid w:val="002A6073"/>
    <w:rsid w:val="002A67E6"/>
    <w:rsid w:val="002A7E52"/>
    <w:rsid w:val="002B0763"/>
    <w:rsid w:val="002B0E11"/>
    <w:rsid w:val="002B1144"/>
    <w:rsid w:val="002B1733"/>
    <w:rsid w:val="002B2622"/>
    <w:rsid w:val="002B2B2C"/>
    <w:rsid w:val="002B446F"/>
    <w:rsid w:val="002B458C"/>
    <w:rsid w:val="002B5FFC"/>
    <w:rsid w:val="002B73E6"/>
    <w:rsid w:val="002B77FB"/>
    <w:rsid w:val="002C0217"/>
    <w:rsid w:val="002C0767"/>
    <w:rsid w:val="002C1624"/>
    <w:rsid w:val="002C18F6"/>
    <w:rsid w:val="002C2742"/>
    <w:rsid w:val="002C3501"/>
    <w:rsid w:val="002C4AC3"/>
    <w:rsid w:val="002C6881"/>
    <w:rsid w:val="002C6F69"/>
    <w:rsid w:val="002C75E7"/>
    <w:rsid w:val="002D0F8C"/>
    <w:rsid w:val="002D1515"/>
    <w:rsid w:val="002D3187"/>
    <w:rsid w:val="002D35B5"/>
    <w:rsid w:val="002D368D"/>
    <w:rsid w:val="002D3FA8"/>
    <w:rsid w:val="002D4FC1"/>
    <w:rsid w:val="002D5AFC"/>
    <w:rsid w:val="002D64DD"/>
    <w:rsid w:val="002D6C43"/>
    <w:rsid w:val="002D73B9"/>
    <w:rsid w:val="002D7A8B"/>
    <w:rsid w:val="002E03CE"/>
    <w:rsid w:val="002E0A21"/>
    <w:rsid w:val="002E26AC"/>
    <w:rsid w:val="002E304B"/>
    <w:rsid w:val="002E4E32"/>
    <w:rsid w:val="002E6BFC"/>
    <w:rsid w:val="002E6FBE"/>
    <w:rsid w:val="002E70EA"/>
    <w:rsid w:val="002E728B"/>
    <w:rsid w:val="002E7928"/>
    <w:rsid w:val="002E7B0F"/>
    <w:rsid w:val="002F020C"/>
    <w:rsid w:val="002F03F0"/>
    <w:rsid w:val="002F1720"/>
    <w:rsid w:val="002F21B7"/>
    <w:rsid w:val="002F393A"/>
    <w:rsid w:val="002F3EBC"/>
    <w:rsid w:val="002F439F"/>
    <w:rsid w:val="002F4470"/>
    <w:rsid w:val="002F6810"/>
    <w:rsid w:val="002F6B41"/>
    <w:rsid w:val="003019BF"/>
    <w:rsid w:val="00303020"/>
    <w:rsid w:val="00303DFC"/>
    <w:rsid w:val="00303F9E"/>
    <w:rsid w:val="00306711"/>
    <w:rsid w:val="00306941"/>
    <w:rsid w:val="00306DF5"/>
    <w:rsid w:val="00310B7E"/>
    <w:rsid w:val="00310E03"/>
    <w:rsid w:val="00311084"/>
    <w:rsid w:val="00311FF3"/>
    <w:rsid w:val="00311FFD"/>
    <w:rsid w:val="003127A2"/>
    <w:rsid w:val="00312EC4"/>
    <w:rsid w:val="00312EFE"/>
    <w:rsid w:val="003142D6"/>
    <w:rsid w:val="00314338"/>
    <w:rsid w:val="00314371"/>
    <w:rsid w:val="0031454C"/>
    <w:rsid w:val="00314A33"/>
    <w:rsid w:val="003168D6"/>
    <w:rsid w:val="00316A49"/>
    <w:rsid w:val="00316C2E"/>
    <w:rsid w:val="003177D7"/>
    <w:rsid w:val="00320326"/>
    <w:rsid w:val="00321E89"/>
    <w:rsid w:val="003256F1"/>
    <w:rsid w:val="00326070"/>
    <w:rsid w:val="0032711D"/>
    <w:rsid w:val="003307F0"/>
    <w:rsid w:val="003326E5"/>
    <w:rsid w:val="00333BF1"/>
    <w:rsid w:val="00333E0F"/>
    <w:rsid w:val="00334DC7"/>
    <w:rsid w:val="00335C4E"/>
    <w:rsid w:val="00335E0C"/>
    <w:rsid w:val="00337228"/>
    <w:rsid w:val="003374CE"/>
    <w:rsid w:val="00337F0B"/>
    <w:rsid w:val="00340783"/>
    <w:rsid w:val="00340873"/>
    <w:rsid w:val="003421DB"/>
    <w:rsid w:val="00342DD3"/>
    <w:rsid w:val="00343249"/>
    <w:rsid w:val="00343624"/>
    <w:rsid w:val="00343BF4"/>
    <w:rsid w:val="00346CBB"/>
    <w:rsid w:val="003509C7"/>
    <w:rsid w:val="00351863"/>
    <w:rsid w:val="0035212F"/>
    <w:rsid w:val="00352201"/>
    <w:rsid w:val="003526F3"/>
    <w:rsid w:val="00353156"/>
    <w:rsid w:val="00353C6D"/>
    <w:rsid w:val="00353EE4"/>
    <w:rsid w:val="00353F8E"/>
    <w:rsid w:val="00354D44"/>
    <w:rsid w:val="00355AED"/>
    <w:rsid w:val="00356618"/>
    <w:rsid w:val="00357EF6"/>
    <w:rsid w:val="003603F2"/>
    <w:rsid w:val="00360716"/>
    <w:rsid w:val="003613BA"/>
    <w:rsid w:val="0036174C"/>
    <w:rsid w:val="00362017"/>
    <w:rsid w:val="00362CD5"/>
    <w:rsid w:val="0036432F"/>
    <w:rsid w:val="00364865"/>
    <w:rsid w:val="003659D0"/>
    <w:rsid w:val="00365AE2"/>
    <w:rsid w:val="00367785"/>
    <w:rsid w:val="00370711"/>
    <w:rsid w:val="003708EB"/>
    <w:rsid w:val="003709AB"/>
    <w:rsid w:val="00370A95"/>
    <w:rsid w:val="00371402"/>
    <w:rsid w:val="00371CD2"/>
    <w:rsid w:val="00372851"/>
    <w:rsid w:val="00372B2F"/>
    <w:rsid w:val="0037334E"/>
    <w:rsid w:val="00373447"/>
    <w:rsid w:val="00373B13"/>
    <w:rsid w:val="00374AFE"/>
    <w:rsid w:val="00374FC4"/>
    <w:rsid w:val="003752CF"/>
    <w:rsid w:val="0037532D"/>
    <w:rsid w:val="00375BDF"/>
    <w:rsid w:val="00375BE1"/>
    <w:rsid w:val="00375F69"/>
    <w:rsid w:val="00376405"/>
    <w:rsid w:val="00380964"/>
    <w:rsid w:val="003810B1"/>
    <w:rsid w:val="0038311A"/>
    <w:rsid w:val="00387811"/>
    <w:rsid w:val="00390754"/>
    <w:rsid w:val="003917E0"/>
    <w:rsid w:val="00391E20"/>
    <w:rsid w:val="00392B99"/>
    <w:rsid w:val="00393C37"/>
    <w:rsid w:val="00395462"/>
    <w:rsid w:val="003961D7"/>
    <w:rsid w:val="003964C7"/>
    <w:rsid w:val="0039651A"/>
    <w:rsid w:val="00396C4D"/>
    <w:rsid w:val="00396FB5"/>
    <w:rsid w:val="0039703A"/>
    <w:rsid w:val="00397B2B"/>
    <w:rsid w:val="003A1259"/>
    <w:rsid w:val="003A1C83"/>
    <w:rsid w:val="003A2338"/>
    <w:rsid w:val="003A2E56"/>
    <w:rsid w:val="003A300D"/>
    <w:rsid w:val="003A35C7"/>
    <w:rsid w:val="003A3A6F"/>
    <w:rsid w:val="003A420E"/>
    <w:rsid w:val="003A568C"/>
    <w:rsid w:val="003A6902"/>
    <w:rsid w:val="003A6EBC"/>
    <w:rsid w:val="003B04EB"/>
    <w:rsid w:val="003B119A"/>
    <w:rsid w:val="003B1401"/>
    <w:rsid w:val="003B1A6C"/>
    <w:rsid w:val="003B2774"/>
    <w:rsid w:val="003B32F3"/>
    <w:rsid w:val="003B4E3D"/>
    <w:rsid w:val="003B5980"/>
    <w:rsid w:val="003B6FCC"/>
    <w:rsid w:val="003B7452"/>
    <w:rsid w:val="003C0CDC"/>
    <w:rsid w:val="003C1CF7"/>
    <w:rsid w:val="003C1E36"/>
    <w:rsid w:val="003C1EBF"/>
    <w:rsid w:val="003C33BF"/>
    <w:rsid w:val="003C3DFD"/>
    <w:rsid w:val="003C3F64"/>
    <w:rsid w:val="003C402E"/>
    <w:rsid w:val="003C4575"/>
    <w:rsid w:val="003C4F2B"/>
    <w:rsid w:val="003C6C1B"/>
    <w:rsid w:val="003C6D8E"/>
    <w:rsid w:val="003C6DEF"/>
    <w:rsid w:val="003C727E"/>
    <w:rsid w:val="003D02F6"/>
    <w:rsid w:val="003D09E1"/>
    <w:rsid w:val="003D19A4"/>
    <w:rsid w:val="003D2E90"/>
    <w:rsid w:val="003D3D51"/>
    <w:rsid w:val="003D3F5F"/>
    <w:rsid w:val="003D3FA1"/>
    <w:rsid w:val="003D4E03"/>
    <w:rsid w:val="003D5007"/>
    <w:rsid w:val="003D5CF2"/>
    <w:rsid w:val="003D73BE"/>
    <w:rsid w:val="003D76BC"/>
    <w:rsid w:val="003D7752"/>
    <w:rsid w:val="003E0015"/>
    <w:rsid w:val="003E0ABC"/>
    <w:rsid w:val="003E113C"/>
    <w:rsid w:val="003E19ED"/>
    <w:rsid w:val="003E2922"/>
    <w:rsid w:val="003E2A66"/>
    <w:rsid w:val="003E2E31"/>
    <w:rsid w:val="003E342C"/>
    <w:rsid w:val="003E3A7F"/>
    <w:rsid w:val="003E4DF6"/>
    <w:rsid w:val="003E5906"/>
    <w:rsid w:val="003E5F56"/>
    <w:rsid w:val="003E5FFF"/>
    <w:rsid w:val="003E6AE9"/>
    <w:rsid w:val="003E7469"/>
    <w:rsid w:val="003E7C21"/>
    <w:rsid w:val="003F0504"/>
    <w:rsid w:val="003F1BD3"/>
    <w:rsid w:val="003F59B9"/>
    <w:rsid w:val="003F5C29"/>
    <w:rsid w:val="003F5FEE"/>
    <w:rsid w:val="003F6514"/>
    <w:rsid w:val="003F66EA"/>
    <w:rsid w:val="003F7C81"/>
    <w:rsid w:val="00400403"/>
    <w:rsid w:val="00400757"/>
    <w:rsid w:val="004016F0"/>
    <w:rsid w:val="00402467"/>
    <w:rsid w:val="00404354"/>
    <w:rsid w:val="004046E1"/>
    <w:rsid w:val="00406567"/>
    <w:rsid w:val="00406F0E"/>
    <w:rsid w:val="0040707E"/>
    <w:rsid w:val="00407D2C"/>
    <w:rsid w:val="00407FA4"/>
    <w:rsid w:val="00410069"/>
    <w:rsid w:val="004108D1"/>
    <w:rsid w:val="00410D62"/>
    <w:rsid w:val="00411106"/>
    <w:rsid w:val="00412ADF"/>
    <w:rsid w:val="00413696"/>
    <w:rsid w:val="00415979"/>
    <w:rsid w:val="0041622D"/>
    <w:rsid w:val="00417152"/>
    <w:rsid w:val="00417642"/>
    <w:rsid w:val="0042088D"/>
    <w:rsid w:val="004209AA"/>
    <w:rsid w:val="004224F7"/>
    <w:rsid w:val="004230B6"/>
    <w:rsid w:val="00423235"/>
    <w:rsid w:val="00423950"/>
    <w:rsid w:val="00424B42"/>
    <w:rsid w:val="00424C55"/>
    <w:rsid w:val="00424FDD"/>
    <w:rsid w:val="0042530C"/>
    <w:rsid w:val="00425E29"/>
    <w:rsid w:val="00430E12"/>
    <w:rsid w:val="004310EA"/>
    <w:rsid w:val="00432A9A"/>
    <w:rsid w:val="00432C42"/>
    <w:rsid w:val="004341B6"/>
    <w:rsid w:val="00434BA7"/>
    <w:rsid w:val="00434DE3"/>
    <w:rsid w:val="0043574F"/>
    <w:rsid w:val="00437B56"/>
    <w:rsid w:val="00441C18"/>
    <w:rsid w:val="00442032"/>
    <w:rsid w:val="004423C2"/>
    <w:rsid w:val="00442465"/>
    <w:rsid w:val="00442DE0"/>
    <w:rsid w:val="0044327A"/>
    <w:rsid w:val="0044454A"/>
    <w:rsid w:val="00447850"/>
    <w:rsid w:val="004478F5"/>
    <w:rsid w:val="00447D33"/>
    <w:rsid w:val="0045118A"/>
    <w:rsid w:val="0045122F"/>
    <w:rsid w:val="004514B7"/>
    <w:rsid w:val="00451699"/>
    <w:rsid w:val="00451949"/>
    <w:rsid w:val="00451B3F"/>
    <w:rsid w:val="004537F8"/>
    <w:rsid w:val="00454984"/>
    <w:rsid w:val="004549B0"/>
    <w:rsid w:val="00454BE0"/>
    <w:rsid w:val="00456633"/>
    <w:rsid w:val="0046007C"/>
    <w:rsid w:val="00460453"/>
    <w:rsid w:val="004608C0"/>
    <w:rsid w:val="00460A8E"/>
    <w:rsid w:val="004611E8"/>
    <w:rsid w:val="00461AB8"/>
    <w:rsid w:val="00462DEE"/>
    <w:rsid w:val="00462F2C"/>
    <w:rsid w:val="004634C6"/>
    <w:rsid w:val="00463527"/>
    <w:rsid w:val="004641C6"/>
    <w:rsid w:val="00464275"/>
    <w:rsid w:val="00466441"/>
    <w:rsid w:val="004667B2"/>
    <w:rsid w:val="00466F0A"/>
    <w:rsid w:val="00467CE3"/>
    <w:rsid w:val="00467D4E"/>
    <w:rsid w:val="00470219"/>
    <w:rsid w:val="004705FA"/>
    <w:rsid w:val="00471739"/>
    <w:rsid w:val="004717D4"/>
    <w:rsid w:val="00471AAE"/>
    <w:rsid w:val="0047232B"/>
    <w:rsid w:val="00473A82"/>
    <w:rsid w:val="00473E23"/>
    <w:rsid w:val="00474587"/>
    <w:rsid w:val="00474903"/>
    <w:rsid w:val="0047496F"/>
    <w:rsid w:val="00475530"/>
    <w:rsid w:val="00475572"/>
    <w:rsid w:val="0047660C"/>
    <w:rsid w:val="0047783C"/>
    <w:rsid w:val="004803E3"/>
    <w:rsid w:val="00481ADD"/>
    <w:rsid w:val="00482080"/>
    <w:rsid w:val="00483072"/>
    <w:rsid w:val="0048385B"/>
    <w:rsid w:val="00483909"/>
    <w:rsid w:val="004842E5"/>
    <w:rsid w:val="004846D0"/>
    <w:rsid w:val="00484D31"/>
    <w:rsid w:val="0048535E"/>
    <w:rsid w:val="00485577"/>
    <w:rsid w:val="00485951"/>
    <w:rsid w:val="00485FB5"/>
    <w:rsid w:val="0048669D"/>
    <w:rsid w:val="00486785"/>
    <w:rsid w:val="004868A8"/>
    <w:rsid w:val="00486B9D"/>
    <w:rsid w:val="00486E22"/>
    <w:rsid w:val="004870A3"/>
    <w:rsid w:val="004905EA"/>
    <w:rsid w:val="00492DDE"/>
    <w:rsid w:val="0049403E"/>
    <w:rsid w:val="004940D6"/>
    <w:rsid w:val="00496201"/>
    <w:rsid w:val="004969C6"/>
    <w:rsid w:val="004A06DD"/>
    <w:rsid w:val="004A0F5D"/>
    <w:rsid w:val="004A1304"/>
    <w:rsid w:val="004A1C7F"/>
    <w:rsid w:val="004A23FE"/>
    <w:rsid w:val="004A2585"/>
    <w:rsid w:val="004A2A31"/>
    <w:rsid w:val="004A2BD0"/>
    <w:rsid w:val="004A35ED"/>
    <w:rsid w:val="004A3DE4"/>
    <w:rsid w:val="004A3E23"/>
    <w:rsid w:val="004A4E11"/>
    <w:rsid w:val="004A5C5F"/>
    <w:rsid w:val="004A5FFD"/>
    <w:rsid w:val="004A7E0C"/>
    <w:rsid w:val="004B1E94"/>
    <w:rsid w:val="004B2F45"/>
    <w:rsid w:val="004B2F89"/>
    <w:rsid w:val="004B3053"/>
    <w:rsid w:val="004B39EF"/>
    <w:rsid w:val="004B4307"/>
    <w:rsid w:val="004B4F0D"/>
    <w:rsid w:val="004B52F6"/>
    <w:rsid w:val="004B5ECC"/>
    <w:rsid w:val="004C0B3F"/>
    <w:rsid w:val="004C1A14"/>
    <w:rsid w:val="004C205E"/>
    <w:rsid w:val="004C3DC3"/>
    <w:rsid w:val="004C3F06"/>
    <w:rsid w:val="004C4059"/>
    <w:rsid w:val="004C47CC"/>
    <w:rsid w:val="004C4B2F"/>
    <w:rsid w:val="004C512E"/>
    <w:rsid w:val="004C51C7"/>
    <w:rsid w:val="004C5653"/>
    <w:rsid w:val="004C6082"/>
    <w:rsid w:val="004C6723"/>
    <w:rsid w:val="004C6D8B"/>
    <w:rsid w:val="004C74D4"/>
    <w:rsid w:val="004D039E"/>
    <w:rsid w:val="004D07D8"/>
    <w:rsid w:val="004D1D63"/>
    <w:rsid w:val="004D2275"/>
    <w:rsid w:val="004D2B9A"/>
    <w:rsid w:val="004D37EB"/>
    <w:rsid w:val="004D4F64"/>
    <w:rsid w:val="004D5D3D"/>
    <w:rsid w:val="004D64DF"/>
    <w:rsid w:val="004D7393"/>
    <w:rsid w:val="004E01E7"/>
    <w:rsid w:val="004E0890"/>
    <w:rsid w:val="004E2DAD"/>
    <w:rsid w:val="004E345E"/>
    <w:rsid w:val="004E3906"/>
    <w:rsid w:val="004E3A90"/>
    <w:rsid w:val="004E4BFD"/>
    <w:rsid w:val="004E4D8A"/>
    <w:rsid w:val="004E53C1"/>
    <w:rsid w:val="004E63BD"/>
    <w:rsid w:val="004E6D7E"/>
    <w:rsid w:val="004E70EE"/>
    <w:rsid w:val="004F00B2"/>
    <w:rsid w:val="004F063A"/>
    <w:rsid w:val="004F13AF"/>
    <w:rsid w:val="004F1EC9"/>
    <w:rsid w:val="004F2183"/>
    <w:rsid w:val="004F4391"/>
    <w:rsid w:val="004F4EDF"/>
    <w:rsid w:val="004F7158"/>
    <w:rsid w:val="004F767B"/>
    <w:rsid w:val="005016ED"/>
    <w:rsid w:val="00501808"/>
    <w:rsid w:val="0050253E"/>
    <w:rsid w:val="00502801"/>
    <w:rsid w:val="00502AB7"/>
    <w:rsid w:val="0050425C"/>
    <w:rsid w:val="00505490"/>
    <w:rsid w:val="00505C07"/>
    <w:rsid w:val="005064D9"/>
    <w:rsid w:val="00506EC9"/>
    <w:rsid w:val="00510E4D"/>
    <w:rsid w:val="00510FB0"/>
    <w:rsid w:val="0051178D"/>
    <w:rsid w:val="00512D9D"/>
    <w:rsid w:val="00512FA7"/>
    <w:rsid w:val="0051330B"/>
    <w:rsid w:val="00513660"/>
    <w:rsid w:val="005138BE"/>
    <w:rsid w:val="00513FF1"/>
    <w:rsid w:val="0051538D"/>
    <w:rsid w:val="00515BB0"/>
    <w:rsid w:val="005169A4"/>
    <w:rsid w:val="00517C05"/>
    <w:rsid w:val="00517D10"/>
    <w:rsid w:val="0052012C"/>
    <w:rsid w:val="0052170C"/>
    <w:rsid w:val="0052335E"/>
    <w:rsid w:val="0052387F"/>
    <w:rsid w:val="0052415D"/>
    <w:rsid w:val="00524406"/>
    <w:rsid w:val="00524BE5"/>
    <w:rsid w:val="00525F6F"/>
    <w:rsid w:val="00526405"/>
    <w:rsid w:val="00526691"/>
    <w:rsid w:val="00530C00"/>
    <w:rsid w:val="00531140"/>
    <w:rsid w:val="00532371"/>
    <w:rsid w:val="005334FB"/>
    <w:rsid w:val="005338D1"/>
    <w:rsid w:val="00533DAB"/>
    <w:rsid w:val="005349DD"/>
    <w:rsid w:val="00534C79"/>
    <w:rsid w:val="00535A13"/>
    <w:rsid w:val="00535B6F"/>
    <w:rsid w:val="005376CF"/>
    <w:rsid w:val="005379FF"/>
    <w:rsid w:val="0054091A"/>
    <w:rsid w:val="00541A1A"/>
    <w:rsid w:val="005426C9"/>
    <w:rsid w:val="00542A34"/>
    <w:rsid w:val="005449A3"/>
    <w:rsid w:val="00545268"/>
    <w:rsid w:val="00545B08"/>
    <w:rsid w:val="00546370"/>
    <w:rsid w:val="005476E4"/>
    <w:rsid w:val="00551DBF"/>
    <w:rsid w:val="005526B6"/>
    <w:rsid w:val="0055369B"/>
    <w:rsid w:val="00553C7F"/>
    <w:rsid w:val="005555CF"/>
    <w:rsid w:val="00555B9A"/>
    <w:rsid w:val="00560223"/>
    <w:rsid w:val="0056054F"/>
    <w:rsid w:val="00560FCC"/>
    <w:rsid w:val="0056128E"/>
    <w:rsid w:val="00561887"/>
    <w:rsid w:val="005628B2"/>
    <w:rsid w:val="00564D1F"/>
    <w:rsid w:val="00564D4A"/>
    <w:rsid w:val="00565B9E"/>
    <w:rsid w:val="00565F8D"/>
    <w:rsid w:val="005660CF"/>
    <w:rsid w:val="00566603"/>
    <w:rsid w:val="005710DD"/>
    <w:rsid w:val="00571154"/>
    <w:rsid w:val="00571199"/>
    <w:rsid w:val="00571391"/>
    <w:rsid w:val="00573AE1"/>
    <w:rsid w:val="00575121"/>
    <w:rsid w:val="005757D1"/>
    <w:rsid w:val="00575A68"/>
    <w:rsid w:val="00575BDC"/>
    <w:rsid w:val="00575E93"/>
    <w:rsid w:val="00575F3A"/>
    <w:rsid w:val="005760B8"/>
    <w:rsid w:val="00576CA2"/>
    <w:rsid w:val="005777B2"/>
    <w:rsid w:val="00577E84"/>
    <w:rsid w:val="00580402"/>
    <w:rsid w:val="0058070C"/>
    <w:rsid w:val="005836FC"/>
    <w:rsid w:val="00583CEC"/>
    <w:rsid w:val="005844A5"/>
    <w:rsid w:val="0058492E"/>
    <w:rsid w:val="00585435"/>
    <w:rsid w:val="0058607C"/>
    <w:rsid w:val="00590C46"/>
    <w:rsid w:val="00590C56"/>
    <w:rsid w:val="005920C7"/>
    <w:rsid w:val="005929CD"/>
    <w:rsid w:val="00592FF7"/>
    <w:rsid w:val="00593455"/>
    <w:rsid w:val="0059433A"/>
    <w:rsid w:val="00595BF6"/>
    <w:rsid w:val="00595EDC"/>
    <w:rsid w:val="00596DC5"/>
    <w:rsid w:val="005973CD"/>
    <w:rsid w:val="00597950"/>
    <w:rsid w:val="005A0007"/>
    <w:rsid w:val="005A1BA2"/>
    <w:rsid w:val="005A1EB8"/>
    <w:rsid w:val="005A339A"/>
    <w:rsid w:val="005A34AD"/>
    <w:rsid w:val="005A5433"/>
    <w:rsid w:val="005A59C7"/>
    <w:rsid w:val="005A75D2"/>
    <w:rsid w:val="005A7C78"/>
    <w:rsid w:val="005A7DE2"/>
    <w:rsid w:val="005A7FEF"/>
    <w:rsid w:val="005B046B"/>
    <w:rsid w:val="005B117B"/>
    <w:rsid w:val="005B1292"/>
    <w:rsid w:val="005B18F3"/>
    <w:rsid w:val="005B2027"/>
    <w:rsid w:val="005B3007"/>
    <w:rsid w:val="005B306A"/>
    <w:rsid w:val="005B3301"/>
    <w:rsid w:val="005B33AF"/>
    <w:rsid w:val="005B51D2"/>
    <w:rsid w:val="005B6B5A"/>
    <w:rsid w:val="005B794F"/>
    <w:rsid w:val="005C0817"/>
    <w:rsid w:val="005C0F78"/>
    <w:rsid w:val="005C124C"/>
    <w:rsid w:val="005C1602"/>
    <w:rsid w:val="005C1E47"/>
    <w:rsid w:val="005C2344"/>
    <w:rsid w:val="005C33A7"/>
    <w:rsid w:val="005C370B"/>
    <w:rsid w:val="005C56DE"/>
    <w:rsid w:val="005C6929"/>
    <w:rsid w:val="005C6ABB"/>
    <w:rsid w:val="005C71E9"/>
    <w:rsid w:val="005C765C"/>
    <w:rsid w:val="005D0298"/>
    <w:rsid w:val="005D0C8D"/>
    <w:rsid w:val="005D3B80"/>
    <w:rsid w:val="005D3E25"/>
    <w:rsid w:val="005D4037"/>
    <w:rsid w:val="005D779B"/>
    <w:rsid w:val="005E1849"/>
    <w:rsid w:val="005E1B29"/>
    <w:rsid w:val="005E29A3"/>
    <w:rsid w:val="005E40E5"/>
    <w:rsid w:val="005E42D7"/>
    <w:rsid w:val="005E4E50"/>
    <w:rsid w:val="005E5A23"/>
    <w:rsid w:val="005E72B4"/>
    <w:rsid w:val="005E76A3"/>
    <w:rsid w:val="005E7F7F"/>
    <w:rsid w:val="005F0A58"/>
    <w:rsid w:val="005F0CD7"/>
    <w:rsid w:val="005F1B76"/>
    <w:rsid w:val="005F1ED6"/>
    <w:rsid w:val="005F27D4"/>
    <w:rsid w:val="005F2C5D"/>
    <w:rsid w:val="005F3245"/>
    <w:rsid w:val="005F3F58"/>
    <w:rsid w:val="005F4E0A"/>
    <w:rsid w:val="005F4E19"/>
    <w:rsid w:val="005F503F"/>
    <w:rsid w:val="005F69FB"/>
    <w:rsid w:val="005F7ACF"/>
    <w:rsid w:val="00600809"/>
    <w:rsid w:val="0060189B"/>
    <w:rsid w:val="00603DBC"/>
    <w:rsid w:val="006041A9"/>
    <w:rsid w:val="00605D43"/>
    <w:rsid w:val="0060641B"/>
    <w:rsid w:val="00611572"/>
    <w:rsid w:val="00611F89"/>
    <w:rsid w:val="00611FA9"/>
    <w:rsid w:val="00612ACA"/>
    <w:rsid w:val="00613AB1"/>
    <w:rsid w:val="00614677"/>
    <w:rsid w:val="00614859"/>
    <w:rsid w:val="00614B54"/>
    <w:rsid w:val="00617480"/>
    <w:rsid w:val="00617A9A"/>
    <w:rsid w:val="00620471"/>
    <w:rsid w:val="00622367"/>
    <w:rsid w:val="0062241F"/>
    <w:rsid w:val="00623CA1"/>
    <w:rsid w:val="00623E42"/>
    <w:rsid w:val="00623FEA"/>
    <w:rsid w:val="00624B0A"/>
    <w:rsid w:val="00624C3C"/>
    <w:rsid w:val="00624D62"/>
    <w:rsid w:val="00624FC5"/>
    <w:rsid w:val="00625606"/>
    <w:rsid w:val="00626638"/>
    <w:rsid w:val="006271A4"/>
    <w:rsid w:val="00627D5D"/>
    <w:rsid w:val="00631267"/>
    <w:rsid w:val="006315A1"/>
    <w:rsid w:val="0063177C"/>
    <w:rsid w:val="00633375"/>
    <w:rsid w:val="00634DDF"/>
    <w:rsid w:val="006352C5"/>
    <w:rsid w:val="00635E19"/>
    <w:rsid w:val="006378FF"/>
    <w:rsid w:val="00640948"/>
    <w:rsid w:val="00641B8A"/>
    <w:rsid w:val="00642C79"/>
    <w:rsid w:val="006433F6"/>
    <w:rsid w:val="00643405"/>
    <w:rsid w:val="00643827"/>
    <w:rsid w:val="00643D2F"/>
    <w:rsid w:val="0064427A"/>
    <w:rsid w:val="00644EB8"/>
    <w:rsid w:val="006453BF"/>
    <w:rsid w:val="00645B41"/>
    <w:rsid w:val="00646C59"/>
    <w:rsid w:val="00650C8E"/>
    <w:rsid w:val="00650EE4"/>
    <w:rsid w:val="00651C9C"/>
    <w:rsid w:val="006528AE"/>
    <w:rsid w:val="00652A2A"/>
    <w:rsid w:val="00655BE1"/>
    <w:rsid w:val="00657076"/>
    <w:rsid w:val="006572E3"/>
    <w:rsid w:val="006572E8"/>
    <w:rsid w:val="006615F8"/>
    <w:rsid w:val="00662BED"/>
    <w:rsid w:val="00667B80"/>
    <w:rsid w:val="00667BB5"/>
    <w:rsid w:val="0067056B"/>
    <w:rsid w:val="00670761"/>
    <w:rsid w:val="00670778"/>
    <w:rsid w:val="006710D2"/>
    <w:rsid w:val="0067225B"/>
    <w:rsid w:val="006737DF"/>
    <w:rsid w:val="006737FF"/>
    <w:rsid w:val="00674D49"/>
    <w:rsid w:val="006757A1"/>
    <w:rsid w:val="0067606D"/>
    <w:rsid w:val="00676DAD"/>
    <w:rsid w:val="00676E5E"/>
    <w:rsid w:val="00676E8B"/>
    <w:rsid w:val="0067721E"/>
    <w:rsid w:val="0068095B"/>
    <w:rsid w:val="00681821"/>
    <w:rsid w:val="006822BE"/>
    <w:rsid w:val="0068275E"/>
    <w:rsid w:val="006828D3"/>
    <w:rsid w:val="00682F0C"/>
    <w:rsid w:val="006843CC"/>
    <w:rsid w:val="006853A7"/>
    <w:rsid w:val="00685504"/>
    <w:rsid w:val="006856A9"/>
    <w:rsid w:val="006857E0"/>
    <w:rsid w:val="006876D2"/>
    <w:rsid w:val="00687F24"/>
    <w:rsid w:val="00690898"/>
    <w:rsid w:val="0069377D"/>
    <w:rsid w:val="006937ED"/>
    <w:rsid w:val="00693E9A"/>
    <w:rsid w:val="00693F9D"/>
    <w:rsid w:val="006955FF"/>
    <w:rsid w:val="00695A7D"/>
    <w:rsid w:val="0069602A"/>
    <w:rsid w:val="00696066"/>
    <w:rsid w:val="00696119"/>
    <w:rsid w:val="0069615E"/>
    <w:rsid w:val="00696254"/>
    <w:rsid w:val="00696326"/>
    <w:rsid w:val="006968DF"/>
    <w:rsid w:val="0069690D"/>
    <w:rsid w:val="0069731D"/>
    <w:rsid w:val="006A095F"/>
    <w:rsid w:val="006A1AE4"/>
    <w:rsid w:val="006A1F17"/>
    <w:rsid w:val="006A3B75"/>
    <w:rsid w:val="006A5758"/>
    <w:rsid w:val="006A6730"/>
    <w:rsid w:val="006A7885"/>
    <w:rsid w:val="006B0B45"/>
    <w:rsid w:val="006B1051"/>
    <w:rsid w:val="006B1AAC"/>
    <w:rsid w:val="006B4EF6"/>
    <w:rsid w:val="006B634B"/>
    <w:rsid w:val="006B69A1"/>
    <w:rsid w:val="006B77D5"/>
    <w:rsid w:val="006B793F"/>
    <w:rsid w:val="006B7CA4"/>
    <w:rsid w:val="006C0583"/>
    <w:rsid w:val="006C132B"/>
    <w:rsid w:val="006C2BB9"/>
    <w:rsid w:val="006C3267"/>
    <w:rsid w:val="006C3853"/>
    <w:rsid w:val="006C4894"/>
    <w:rsid w:val="006C4D52"/>
    <w:rsid w:val="006C5233"/>
    <w:rsid w:val="006C6719"/>
    <w:rsid w:val="006C6FF4"/>
    <w:rsid w:val="006C7147"/>
    <w:rsid w:val="006D0595"/>
    <w:rsid w:val="006D1F96"/>
    <w:rsid w:val="006D2008"/>
    <w:rsid w:val="006D2287"/>
    <w:rsid w:val="006D26DB"/>
    <w:rsid w:val="006D3103"/>
    <w:rsid w:val="006D33B2"/>
    <w:rsid w:val="006D36D8"/>
    <w:rsid w:val="006D43BA"/>
    <w:rsid w:val="006D4722"/>
    <w:rsid w:val="006D6D8B"/>
    <w:rsid w:val="006D7220"/>
    <w:rsid w:val="006D730D"/>
    <w:rsid w:val="006E0E01"/>
    <w:rsid w:val="006E1621"/>
    <w:rsid w:val="006E1D02"/>
    <w:rsid w:val="006E22E9"/>
    <w:rsid w:val="006E3729"/>
    <w:rsid w:val="006E4BDA"/>
    <w:rsid w:val="006E5219"/>
    <w:rsid w:val="006E56B5"/>
    <w:rsid w:val="006E5E8C"/>
    <w:rsid w:val="006E6DC6"/>
    <w:rsid w:val="006E7C2F"/>
    <w:rsid w:val="006F0AF9"/>
    <w:rsid w:val="006F2A89"/>
    <w:rsid w:val="006F44CC"/>
    <w:rsid w:val="006F462C"/>
    <w:rsid w:val="006F4632"/>
    <w:rsid w:val="006F52FF"/>
    <w:rsid w:val="006F70E8"/>
    <w:rsid w:val="006F7879"/>
    <w:rsid w:val="006F7C58"/>
    <w:rsid w:val="00700202"/>
    <w:rsid w:val="00701D27"/>
    <w:rsid w:val="00703104"/>
    <w:rsid w:val="007033D0"/>
    <w:rsid w:val="007039F5"/>
    <w:rsid w:val="00703B50"/>
    <w:rsid w:val="00705AC7"/>
    <w:rsid w:val="00705C4F"/>
    <w:rsid w:val="00705D8E"/>
    <w:rsid w:val="00706BAD"/>
    <w:rsid w:val="00707707"/>
    <w:rsid w:val="00710E4C"/>
    <w:rsid w:val="0071194C"/>
    <w:rsid w:val="00712F0B"/>
    <w:rsid w:val="0071332B"/>
    <w:rsid w:val="007138D6"/>
    <w:rsid w:val="00713A96"/>
    <w:rsid w:val="0071415E"/>
    <w:rsid w:val="0071475F"/>
    <w:rsid w:val="00714B6D"/>
    <w:rsid w:val="00715453"/>
    <w:rsid w:val="0071670D"/>
    <w:rsid w:val="00716816"/>
    <w:rsid w:val="00716898"/>
    <w:rsid w:val="00716DE4"/>
    <w:rsid w:val="007175F5"/>
    <w:rsid w:val="00720384"/>
    <w:rsid w:val="00720570"/>
    <w:rsid w:val="007208A7"/>
    <w:rsid w:val="007213FB"/>
    <w:rsid w:val="0072280A"/>
    <w:rsid w:val="007236BD"/>
    <w:rsid w:val="0072404F"/>
    <w:rsid w:val="00724EB4"/>
    <w:rsid w:val="00725B4A"/>
    <w:rsid w:val="00726BE9"/>
    <w:rsid w:val="00727F5B"/>
    <w:rsid w:val="00730357"/>
    <w:rsid w:val="0073092E"/>
    <w:rsid w:val="0073228F"/>
    <w:rsid w:val="0073263E"/>
    <w:rsid w:val="00732FB1"/>
    <w:rsid w:val="00733646"/>
    <w:rsid w:val="00733CAC"/>
    <w:rsid w:val="007342D4"/>
    <w:rsid w:val="00734347"/>
    <w:rsid w:val="00734C8D"/>
    <w:rsid w:val="007368AE"/>
    <w:rsid w:val="00736D8A"/>
    <w:rsid w:val="00736E01"/>
    <w:rsid w:val="0073759E"/>
    <w:rsid w:val="00737987"/>
    <w:rsid w:val="0074197C"/>
    <w:rsid w:val="00742CD3"/>
    <w:rsid w:val="007431DC"/>
    <w:rsid w:val="00744103"/>
    <w:rsid w:val="007459C4"/>
    <w:rsid w:val="00745ACD"/>
    <w:rsid w:val="007464C4"/>
    <w:rsid w:val="00746CB5"/>
    <w:rsid w:val="00746E98"/>
    <w:rsid w:val="007472AF"/>
    <w:rsid w:val="007472BB"/>
    <w:rsid w:val="007473EB"/>
    <w:rsid w:val="00747533"/>
    <w:rsid w:val="00747E6A"/>
    <w:rsid w:val="0075006A"/>
    <w:rsid w:val="00750F3F"/>
    <w:rsid w:val="007528AF"/>
    <w:rsid w:val="007528DE"/>
    <w:rsid w:val="00752C65"/>
    <w:rsid w:val="00752ED6"/>
    <w:rsid w:val="00753390"/>
    <w:rsid w:val="00753692"/>
    <w:rsid w:val="0075386E"/>
    <w:rsid w:val="00754010"/>
    <w:rsid w:val="00754091"/>
    <w:rsid w:val="007549FC"/>
    <w:rsid w:val="007554B8"/>
    <w:rsid w:val="00757EE6"/>
    <w:rsid w:val="00760C51"/>
    <w:rsid w:val="007648F7"/>
    <w:rsid w:val="007659C9"/>
    <w:rsid w:val="00765F1A"/>
    <w:rsid w:val="00765F1F"/>
    <w:rsid w:val="007662F9"/>
    <w:rsid w:val="007668E0"/>
    <w:rsid w:val="00766ABE"/>
    <w:rsid w:val="00767A9E"/>
    <w:rsid w:val="007701FF"/>
    <w:rsid w:val="00770630"/>
    <w:rsid w:val="007715EE"/>
    <w:rsid w:val="00772974"/>
    <w:rsid w:val="00774DA7"/>
    <w:rsid w:val="00775B65"/>
    <w:rsid w:val="00776508"/>
    <w:rsid w:val="00777A08"/>
    <w:rsid w:val="00777C10"/>
    <w:rsid w:val="0078006F"/>
    <w:rsid w:val="007808FD"/>
    <w:rsid w:val="007810B2"/>
    <w:rsid w:val="00783874"/>
    <w:rsid w:val="007844F1"/>
    <w:rsid w:val="00784A6B"/>
    <w:rsid w:val="00784DDE"/>
    <w:rsid w:val="00784E6A"/>
    <w:rsid w:val="00784F06"/>
    <w:rsid w:val="007867F6"/>
    <w:rsid w:val="00787DA7"/>
    <w:rsid w:val="0079073D"/>
    <w:rsid w:val="00792207"/>
    <w:rsid w:val="0079316D"/>
    <w:rsid w:val="007953A1"/>
    <w:rsid w:val="00797C6D"/>
    <w:rsid w:val="00797FD0"/>
    <w:rsid w:val="007A194C"/>
    <w:rsid w:val="007A1F65"/>
    <w:rsid w:val="007A2372"/>
    <w:rsid w:val="007A2B27"/>
    <w:rsid w:val="007A3513"/>
    <w:rsid w:val="007A3641"/>
    <w:rsid w:val="007A367E"/>
    <w:rsid w:val="007A4888"/>
    <w:rsid w:val="007A71A9"/>
    <w:rsid w:val="007B0293"/>
    <w:rsid w:val="007B046A"/>
    <w:rsid w:val="007B150F"/>
    <w:rsid w:val="007B2764"/>
    <w:rsid w:val="007B38FE"/>
    <w:rsid w:val="007B3CED"/>
    <w:rsid w:val="007B4031"/>
    <w:rsid w:val="007B470F"/>
    <w:rsid w:val="007B601B"/>
    <w:rsid w:val="007B61B5"/>
    <w:rsid w:val="007B6B79"/>
    <w:rsid w:val="007B6EF8"/>
    <w:rsid w:val="007B71F5"/>
    <w:rsid w:val="007B7BA5"/>
    <w:rsid w:val="007C1CC6"/>
    <w:rsid w:val="007C3B72"/>
    <w:rsid w:val="007C4477"/>
    <w:rsid w:val="007C47CE"/>
    <w:rsid w:val="007C4A9B"/>
    <w:rsid w:val="007C59A9"/>
    <w:rsid w:val="007C59E5"/>
    <w:rsid w:val="007C7169"/>
    <w:rsid w:val="007C7652"/>
    <w:rsid w:val="007C7F92"/>
    <w:rsid w:val="007D001E"/>
    <w:rsid w:val="007D0BDC"/>
    <w:rsid w:val="007D5B0D"/>
    <w:rsid w:val="007D61D8"/>
    <w:rsid w:val="007D63EC"/>
    <w:rsid w:val="007D72A5"/>
    <w:rsid w:val="007D7EAA"/>
    <w:rsid w:val="007D7FD1"/>
    <w:rsid w:val="007E112C"/>
    <w:rsid w:val="007E1D0C"/>
    <w:rsid w:val="007E3065"/>
    <w:rsid w:val="007E4C62"/>
    <w:rsid w:val="007E5411"/>
    <w:rsid w:val="007E598E"/>
    <w:rsid w:val="007E5FDF"/>
    <w:rsid w:val="007E6605"/>
    <w:rsid w:val="007F400A"/>
    <w:rsid w:val="007F404C"/>
    <w:rsid w:val="007F54B7"/>
    <w:rsid w:val="007F66ED"/>
    <w:rsid w:val="007F6F13"/>
    <w:rsid w:val="007F7571"/>
    <w:rsid w:val="007F7E5A"/>
    <w:rsid w:val="007F7EF9"/>
    <w:rsid w:val="00800195"/>
    <w:rsid w:val="0080024B"/>
    <w:rsid w:val="0080056A"/>
    <w:rsid w:val="00801B01"/>
    <w:rsid w:val="00802465"/>
    <w:rsid w:val="00802CF3"/>
    <w:rsid w:val="00803419"/>
    <w:rsid w:val="008042CD"/>
    <w:rsid w:val="00804922"/>
    <w:rsid w:val="0080498D"/>
    <w:rsid w:val="00805AC0"/>
    <w:rsid w:val="0080634D"/>
    <w:rsid w:val="00810B25"/>
    <w:rsid w:val="00811136"/>
    <w:rsid w:val="00811799"/>
    <w:rsid w:val="00812CC7"/>
    <w:rsid w:val="00813B6E"/>
    <w:rsid w:val="008141EE"/>
    <w:rsid w:val="008145BA"/>
    <w:rsid w:val="008148D9"/>
    <w:rsid w:val="00814A03"/>
    <w:rsid w:val="00816999"/>
    <w:rsid w:val="00816A6E"/>
    <w:rsid w:val="00817A63"/>
    <w:rsid w:val="00820694"/>
    <w:rsid w:val="00820751"/>
    <w:rsid w:val="00820E47"/>
    <w:rsid w:val="008214B4"/>
    <w:rsid w:val="00822ABD"/>
    <w:rsid w:val="00822C49"/>
    <w:rsid w:val="0082476B"/>
    <w:rsid w:val="0082494C"/>
    <w:rsid w:val="00824BC1"/>
    <w:rsid w:val="00824EFC"/>
    <w:rsid w:val="0082509E"/>
    <w:rsid w:val="008253A2"/>
    <w:rsid w:val="008261FE"/>
    <w:rsid w:val="00826427"/>
    <w:rsid w:val="0082650B"/>
    <w:rsid w:val="00826BD2"/>
    <w:rsid w:val="008271D2"/>
    <w:rsid w:val="00827AAE"/>
    <w:rsid w:val="00827E41"/>
    <w:rsid w:val="008323D2"/>
    <w:rsid w:val="008339EE"/>
    <w:rsid w:val="00833AAB"/>
    <w:rsid w:val="00833C0B"/>
    <w:rsid w:val="00835262"/>
    <w:rsid w:val="00835FED"/>
    <w:rsid w:val="00836238"/>
    <w:rsid w:val="00841897"/>
    <w:rsid w:val="0084205E"/>
    <w:rsid w:val="00842DB6"/>
    <w:rsid w:val="00843A49"/>
    <w:rsid w:val="00844FE0"/>
    <w:rsid w:val="008454FD"/>
    <w:rsid w:val="008459DA"/>
    <w:rsid w:val="00846497"/>
    <w:rsid w:val="00847D1A"/>
    <w:rsid w:val="0085047F"/>
    <w:rsid w:val="00850F8A"/>
    <w:rsid w:val="0085206F"/>
    <w:rsid w:val="008522D7"/>
    <w:rsid w:val="00852357"/>
    <w:rsid w:val="00853082"/>
    <w:rsid w:val="00853BCC"/>
    <w:rsid w:val="00854447"/>
    <w:rsid w:val="00854474"/>
    <w:rsid w:val="00854ECC"/>
    <w:rsid w:val="00856254"/>
    <w:rsid w:val="00856BF0"/>
    <w:rsid w:val="00862153"/>
    <w:rsid w:val="008626AD"/>
    <w:rsid w:val="00862CF7"/>
    <w:rsid w:val="00863759"/>
    <w:rsid w:val="00866A83"/>
    <w:rsid w:val="00866CE9"/>
    <w:rsid w:val="00867978"/>
    <w:rsid w:val="00870810"/>
    <w:rsid w:val="00870C1C"/>
    <w:rsid w:val="00871E8C"/>
    <w:rsid w:val="00872F97"/>
    <w:rsid w:val="008731EA"/>
    <w:rsid w:val="00873DFD"/>
    <w:rsid w:val="0088230F"/>
    <w:rsid w:val="008826DB"/>
    <w:rsid w:val="00882D68"/>
    <w:rsid w:val="00883DC5"/>
    <w:rsid w:val="00884309"/>
    <w:rsid w:val="00884930"/>
    <w:rsid w:val="00884965"/>
    <w:rsid w:val="00885DA1"/>
    <w:rsid w:val="008867CB"/>
    <w:rsid w:val="008870EF"/>
    <w:rsid w:val="00887879"/>
    <w:rsid w:val="00887BD1"/>
    <w:rsid w:val="00890876"/>
    <w:rsid w:val="00890B3C"/>
    <w:rsid w:val="008911F0"/>
    <w:rsid w:val="008918B3"/>
    <w:rsid w:val="00891AF2"/>
    <w:rsid w:val="00891F5F"/>
    <w:rsid w:val="00892F78"/>
    <w:rsid w:val="00894457"/>
    <w:rsid w:val="0089509A"/>
    <w:rsid w:val="0089558F"/>
    <w:rsid w:val="008965B7"/>
    <w:rsid w:val="00896A05"/>
    <w:rsid w:val="00896D30"/>
    <w:rsid w:val="008A1DA6"/>
    <w:rsid w:val="008A1EDC"/>
    <w:rsid w:val="008A2372"/>
    <w:rsid w:val="008A25E3"/>
    <w:rsid w:val="008A3066"/>
    <w:rsid w:val="008A4A29"/>
    <w:rsid w:val="008A4FF9"/>
    <w:rsid w:val="008A6458"/>
    <w:rsid w:val="008A6F94"/>
    <w:rsid w:val="008A7654"/>
    <w:rsid w:val="008A79AE"/>
    <w:rsid w:val="008B065D"/>
    <w:rsid w:val="008B0700"/>
    <w:rsid w:val="008B14D3"/>
    <w:rsid w:val="008B1934"/>
    <w:rsid w:val="008B1F17"/>
    <w:rsid w:val="008B2B42"/>
    <w:rsid w:val="008B2D81"/>
    <w:rsid w:val="008B3A6D"/>
    <w:rsid w:val="008B53C3"/>
    <w:rsid w:val="008B58D9"/>
    <w:rsid w:val="008B5F26"/>
    <w:rsid w:val="008B64A4"/>
    <w:rsid w:val="008B666F"/>
    <w:rsid w:val="008C06F8"/>
    <w:rsid w:val="008C0D59"/>
    <w:rsid w:val="008C13A5"/>
    <w:rsid w:val="008C160B"/>
    <w:rsid w:val="008C1D03"/>
    <w:rsid w:val="008C3DEA"/>
    <w:rsid w:val="008C485C"/>
    <w:rsid w:val="008C48B1"/>
    <w:rsid w:val="008C4D87"/>
    <w:rsid w:val="008C59F6"/>
    <w:rsid w:val="008C5C86"/>
    <w:rsid w:val="008C5F1D"/>
    <w:rsid w:val="008C60FA"/>
    <w:rsid w:val="008C7101"/>
    <w:rsid w:val="008D0561"/>
    <w:rsid w:val="008D0D69"/>
    <w:rsid w:val="008D411B"/>
    <w:rsid w:val="008D47F9"/>
    <w:rsid w:val="008D4E33"/>
    <w:rsid w:val="008D5B7F"/>
    <w:rsid w:val="008D7C0E"/>
    <w:rsid w:val="008E02B4"/>
    <w:rsid w:val="008E0649"/>
    <w:rsid w:val="008E0B69"/>
    <w:rsid w:val="008E1BB9"/>
    <w:rsid w:val="008E1C9A"/>
    <w:rsid w:val="008E1FEA"/>
    <w:rsid w:val="008E4507"/>
    <w:rsid w:val="008E4F63"/>
    <w:rsid w:val="008E6501"/>
    <w:rsid w:val="008F07C4"/>
    <w:rsid w:val="008F0CDA"/>
    <w:rsid w:val="008F190F"/>
    <w:rsid w:val="008F2BF3"/>
    <w:rsid w:val="008F3A15"/>
    <w:rsid w:val="008F3F02"/>
    <w:rsid w:val="008F58B0"/>
    <w:rsid w:val="008F615D"/>
    <w:rsid w:val="008F6B55"/>
    <w:rsid w:val="008F7C16"/>
    <w:rsid w:val="00901376"/>
    <w:rsid w:val="0090238B"/>
    <w:rsid w:val="00902969"/>
    <w:rsid w:val="00903EED"/>
    <w:rsid w:val="00904A05"/>
    <w:rsid w:val="009051D2"/>
    <w:rsid w:val="00906389"/>
    <w:rsid w:val="00906815"/>
    <w:rsid w:val="009070B4"/>
    <w:rsid w:val="00910AB6"/>
    <w:rsid w:val="00911801"/>
    <w:rsid w:val="00911F18"/>
    <w:rsid w:val="009120B1"/>
    <w:rsid w:val="009127DA"/>
    <w:rsid w:val="00912ABD"/>
    <w:rsid w:val="009138CF"/>
    <w:rsid w:val="009138E9"/>
    <w:rsid w:val="00915554"/>
    <w:rsid w:val="00915F39"/>
    <w:rsid w:val="0092048A"/>
    <w:rsid w:val="009207BD"/>
    <w:rsid w:val="009220E9"/>
    <w:rsid w:val="00922142"/>
    <w:rsid w:val="00923F96"/>
    <w:rsid w:val="009250A4"/>
    <w:rsid w:val="00925B4F"/>
    <w:rsid w:val="009305EC"/>
    <w:rsid w:val="00930C66"/>
    <w:rsid w:val="00931A67"/>
    <w:rsid w:val="00931E67"/>
    <w:rsid w:val="009334A7"/>
    <w:rsid w:val="009337EF"/>
    <w:rsid w:val="0093796E"/>
    <w:rsid w:val="00937D10"/>
    <w:rsid w:val="009409B0"/>
    <w:rsid w:val="00940A38"/>
    <w:rsid w:val="00941176"/>
    <w:rsid w:val="0094132C"/>
    <w:rsid w:val="0094148E"/>
    <w:rsid w:val="009421B6"/>
    <w:rsid w:val="00944421"/>
    <w:rsid w:val="0094564D"/>
    <w:rsid w:val="00945C37"/>
    <w:rsid w:val="009471E7"/>
    <w:rsid w:val="00947588"/>
    <w:rsid w:val="00947AF3"/>
    <w:rsid w:val="00947CF7"/>
    <w:rsid w:val="00947EE2"/>
    <w:rsid w:val="00950814"/>
    <w:rsid w:val="00950D1A"/>
    <w:rsid w:val="009514F6"/>
    <w:rsid w:val="0095173A"/>
    <w:rsid w:val="00951E8F"/>
    <w:rsid w:val="0095241B"/>
    <w:rsid w:val="00953F5F"/>
    <w:rsid w:val="009549C1"/>
    <w:rsid w:val="00954AFA"/>
    <w:rsid w:val="00954B70"/>
    <w:rsid w:val="00955AAA"/>
    <w:rsid w:val="00955BAF"/>
    <w:rsid w:val="0095614F"/>
    <w:rsid w:val="00956A98"/>
    <w:rsid w:val="00960EBD"/>
    <w:rsid w:val="00961322"/>
    <w:rsid w:val="009623F4"/>
    <w:rsid w:val="009627DF"/>
    <w:rsid w:val="00962A7F"/>
    <w:rsid w:val="00963328"/>
    <w:rsid w:val="0096353A"/>
    <w:rsid w:val="00963EF1"/>
    <w:rsid w:val="00964059"/>
    <w:rsid w:val="00964326"/>
    <w:rsid w:val="009643DA"/>
    <w:rsid w:val="009645BB"/>
    <w:rsid w:val="0096490A"/>
    <w:rsid w:val="00965BE1"/>
    <w:rsid w:val="00965D5A"/>
    <w:rsid w:val="0097015E"/>
    <w:rsid w:val="00970BAD"/>
    <w:rsid w:val="009718C8"/>
    <w:rsid w:val="00972061"/>
    <w:rsid w:val="00972C81"/>
    <w:rsid w:val="00972DB9"/>
    <w:rsid w:val="009733B9"/>
    <w:rsid w:val="009734DE"/>
    <w:rsid w:val="0097364D"/>
    <w:rsid w:val="009760D1"/>
    <w:rsid w:val="00976B98"/>
    <w:rsid w:val="009777B0"/>
    <w:rsid w:val="0097781B"/>
    <w:rsid w:val="00977EB0"/>
    <w:rsid w:val="009801BA"/>
    <w:rsid w:val="009809E6"/>
    <w:rsid w:val="009823B7"/>
    <w:rsid w:val="00982D48"/>
    <w:rsid w:val="00982D80"/>
    <w:rsid w:val="009841A9"/>
    <w:rsid w:val="009847B3"/>
    <w:rsid w:val="00984DA2"/>
    <w:rsid w:val="00985C28"/>
    <w:rsid w:val="00986AFC"/>
    <w:rsid w:val="00987716"/>
    <w:rsid w:val="00987AEB"/>
    <w:rsid w:val="009904C2"/>
    <w:rsid w:val="00990A08"/>
    <w:rsid w:val="00990B25"/>
    <w:rsid w:val="00991097"/>
    <w:rsid w:val="00991229"/>
    <w:rsid w:val="009914D6"/>
    <w:rsid w:val="00991743"/>
    <w:rsid w:val="00991FC1"/>
    <w:rsid w:val="0099210E"/>
    <w:rsid w:val="009929EE"/>
    <w:rsid w:val="0099691A"/>
    <w:rsid w:val="009A0995"/>
    <w:rsid w:val="009A1681"/>
    <w:rsid w:val="009A29E4"/>
    <w:rsid w:val="009A4652"/>
    <w:rsid w:val="009B37F6"/>
    <w:rsid w:val="009B5771"/>
    <w:rsid w:val="009B5E78"/>
    <w:rsid w:val="009B5E7C"/>
    <w:rsid w:val="009B6254"/>
    <w:rsid w:val="009B6567"/>
    <w:rsid w:val="009B72FD"/>
    <w:rsid w:val="009B7BFC"/>
    <w:rsid w:val="009C162E"/>
    <w:rsid w:val="009C25D9"/>
    <w:rsid w:val="009C2955"/>
    <w:rsid w:val="009C4E34"/>
    <w:rsid w:val="009C5097"/>
    <w:rsid w:val="009C57EA"/>
    <w:rsid w:val="009C5B5A"/>
    <w:rsid w:val="009C60FA"/>
    <w:rsid w:val="009C630D"/>
    <w:rsid w:val="009D049E"/>
    <w:rsid w:val="009D24E5"/>
    <w:rsid w:val="009D2958"/>
    <w:rsid w:val="009D30F2"/>
    <w:rsid w:val="009D3207"/>
    <w:rsid w:val="009D3DC5"/>
    <w:rsid w:val="009D577E"/>
    <w:rsid w:val="009D61ED"/>
    <w:rsid w:val="009D68E4"/>
    <w:rsid w:val="009D6D31"/>
    <w:rsid w:val="009D77DB"/>
    <w:rsid w:val="009D7F1D"/>
    <w:rsid w:val="009E0197"/>
    <w:rsid w:val="009E0D85"/>
    <w:rsid w:val="009E15D9"/>
    <w:rsid w:val="009E2275"/>
    <w:rsid w:val="009E462B"/>
    <w:rsid w:val="009E4F90"/>
    <w:rsid w:val="009E6418"/>
    <w:rsid w:val="009E6742"/>
    <w:rsid w:val="009F013D"/>
    <w:rsid w:val="009F13F5"/>
    <w:rsid w:val="009F2793"/>
    <w:rsid w:val="009F27DE"/>
    <w:rsid w:val="009F294C"/>
    <w:rsid w:val="009F3648"/>
    <w:rsid w:val="009F380A"/>
    <w:rsid w:val="009F3938"/>
    <w:rsid w:val="009F41E2"/>
    <w:rsid w:val="009F4ABA"/>
    <w:rsid w:val="009F53C8"/>
    <w:rsid w:val="009F5457"/>
    <w:rsid w:val="009F62DE"/>
    <w:rsid w:val="009F74C3"/>
    <w:rsid w:val="009F7B99"/>
    <w:rsid w:val="00A0091C"/>
    <w:rsid w:val="00A011C9"/>
    <w:rsid w:val="00A01899"/>
    <w:rsid w:val="00A023D0"/>
    <w:rsid w:val="00A02885"/>
    <w:rsid w:val="00A029BF"/>
    <w:rsid w:val="00A038D9"/>
    <w:rsid w:val="00A04AB5"/>
    <w:rsid w:val="00A04EC4"/>
    <w:rsid w:val="00A051D0"/>
    <w:rsid w:val="00A06ABE"/>
    <w:rsid w:val="00A074DE"/>
    <w:rsid w:val="00A07BE6"/>
    <w:rsid w:val="00A07DC7"/>
    <w:rsid w:val="00A11D58"/>
    <w:rsid w:val="00A1254F"/>
    <w:rsid w:val="00A13E95"/>
    <w:rsid w:val="00A1436F"/>
    <w:rsid w:val="00A14EDA"/>
    <w:rsid w:val="00A151EC"/>
    <w:rsid w:val="00A20158"/>
    <w:rsid w:val="00A20AF1"/>
    <w:rsid w:val="00A20E0E"/>
    <w:rsid w:val="00A217DB"/>
    <w:rsid w:val="00A229FC"/>
    <w:rsid w:val="00A241BF"/>
    <w:rsid w:val="00A24255"/>
    <w:rsid w:val="00A2523E"/>
    <w:rsid w:val="00A254B8"/>
    <w:rsid w:val="00A272A6"/>
    <w:rsid w:val="00A27927"/>
    <w:rsid w:val="00A30000"/>
    <w:rsid w:val="00A3017B"/>
    <w:rsid w:val="00A30CF5"/>
    <w:rsid w:val="00A312B9"/>
    <w:rsid w:val="00A3280C"/>
    <w:rsid w:val="00A32B6A"/>
    <w:rsid w:val="00A33F92"/>
    <w:rsid w:val="00A348E4"/>
    <w:rsid w:val="00A361DB"/>
    <w:rsid w:val="00A372F5"/>
    <w:rsid w:val="00A374C0"/>
    <w:rsid w:val="00A37CC5"/>
    <w:rsid w:val="00A4000B"/>
    <w:rsid w:val="00A4168F"/>
    <w:rsid w:val="00A44122"/>
    <w:rsid w:val="00A4561C"/>
    <w:rsid w:val="00A4617A"/>
    <w:rsid w:val="00A46D55"/>
    <w:rsid w:val="00A47D23"/>
    <w:rsid w:val="00A523C3"/>
    <w:rsid w:val="00A52CC7"/>
    <w:rsid w:val="00A53A7B"/>
    <w:rsid w:val="00A53C7E"/>
    <w:rsid w:val="00A53CED"/>
    <w:rsid w:val="00A5457B"/>
    <w:rsid w:val="00A5489E"/>
    <w:rsid w:val="00A548BD"/>
    <w:rsid w:val="00A578EA"/>
    <w:rsid w:val="00A57B76"/>
    <w:rsid w:val="00A61D08"/>
    <w:rsid w:val="00A642D7"/>
    <w:rsid w:val="00A64363"/>
    <w:rsid w:val="00A6534F"/>
    <w:rsid w:val="00A65917"/>
    <w:rsid w:val="00A65EF0"/>
    <w:rsid w:val="00A65F3A"/>
    <w:rsid w:val="00A67A06"/>
    <w:rsid w:val="00A70BE7"/>
    <w:rsid w:val="00A716A9"/>
    <w:rsid w:val="00A72033"/>
    <w:rsid w:val="00A72E1B"/>
    <w:rsid w:val="00A73AFA"/>
    <w:rsid w:val="00A73FCA"/>
    <w:rsid w:val="00A75D31"/>
    <w:rsid w:val="00A76591"/>
    <w:rsid w:val="00A76EBC"/>
    <w:rsid w:val="00A805E4"/>
    <w:rsid w:val="00A80FB9"/>
    <w:rsid w:val="00A81A2E"/>
    <w:rsid w:val="00A81E3E"/>
    <w:rsid w:val="00A82126"/>
    <w:rsid w:val="00A83BA0"/>
    <w:rsid w:val="00A84399"/>
    <w:rsid w:val="00A84C20"/>
    <w:rsid w:val="00A85302"/>
    <w:rsid w:val="00A860B0"/>
    <w:rsid w:val="00A86F56"/>
    <w:rsid w:val="00A87F31"/>
    <w:rsid w:val="00A90303"/>
    <w:rsid w:val="00A90379"/>
    <w:rsid w:val="00A90E90"/>
    <w:rsid w:val="00A911CA"/>
    <w:rsid w:val="00A91341"/>
    <w:rsid w:val="00A93337"/>
    <w:rsid w:val="00A945AC"/>
    <w:rsid w:val="00A958BA"/>
    <w:rsid w:val="00A964F2"/>
    <w:rsid w:val="00A96F52"/>
    <w:rsid w:val="00AA0182"/>
    <w:rsid w:val="00AA165C"/>
    <w:rsid w:val="00AA1730"/>
    <w:rsid w:val="00AA277C"/>
    <w:rsid w:val="00AA27C1"/>
    <w:rsid w:val="00AA2CAF"/>
    <w:rsid w:val="00AA3FE4"/>
    <w:rsid w:val="00AA4A8A"/>
    <w:rsid w:val="00AA5D6E"/>
    <w:rsid w:val="00AA66C5"/>
    <w:rsid w:val="00AA67B2"/>
    <w:rsid w:val="00AA75E5"/>
    <w:rsid w:val="00AA7720"/>
    <w:rsid w:val="00AA7F43"/>
    <w:rsid w:val="00AB09BD"/>
    <w:rsid w:val="00AB0B1C"/>
    <w:rsid w:val="00AB0E60"/>
    <w:rsid w:val="00AB120F"/>
    <w:rsid w:val="00AB14E6"/>
    <w:rsid w:val="00AB2C20"/>
    <w:rsid w:val="00AB32EA"/>
    <w:rsid w:val="00AB3505"/>
    <w:rsid w:val="00AB3CCC"/>
    <w:rsid w:val="00AB4168"/>
    <w:rsid w:val="00AB46EF"/>
    <w:rsid w:val="00AB4D94"/>
    <w:rsid w:val="00AB6386"/>
    <w:rsid w:val="00AB678F"/>
    <w:rsid w:val="00AB7275"/>
    <w:rsid w:val="00AB7DA9"/>
    <w:rsid w:val="00AC1FD7"/>
    <w:rsid w:val="00AC4D66"/>
    <w:rsid w:val="00AC5039"/>
    <w:rsid w:val="00AC5241"/>
    <w:rsid w:val="00AC63F7"/>
    <w:rsid w:val="00AC72AE"/>
    <w:rsid w:val="00AD0866"/>
    <w:rsid w:val="00AD0F01"/>
    <w:rsid w:val="00AD15C5"/>
    <w:rsid w:val="00AD17F4"/>
    <w:rsid w:val="00AD22D1"/>
    <w:rsid w:val="00AD2F84"/>
    <w:rsid w:val="00AD6948"/>
    <w:rsid w:val="00AD7438"/>
    <w:rsid w:val="00AE2B57"/>
    <w:rsid w:val="00AE314C"/>
    <w:rsid w:val="00AE4E8A"/>
    <w:rsid w:val="00AE5577"/>
    <w:rsid w:val="00AE5D42"/>
    <w:rsid w:val="00AE627D"/>
    <w:rsid w:val="00AE6A29"/>
    <w:rsid w:val="00AE7B73"/>
    <w:rsid w:val="00AF0E41"/>
    <w:rsid w:val="00AF4FB6"/>
    <w:rsid w:val="00AF5331"/>
    <w:rsid w:val="00AF6A39"/>
    <w:rsid w:val="00AF6BD1"/>
    <w:rsid w:val="00AF6C1C"/>
    <w:rsid w:val="00B00240"/>
    <w:rsid w:val="00B0102B"/>
    <w:rsid w:val="00B01623"/>
    <w:rsid w:val="00B01B51"/>
    <w:rsid w:val="00B026A0"/>
    <w:rsid w:val="00B026DD"/>
    <w:rsid w:val="00B0312A"/>
    <w:rsid w:val="00B031B7"/>
    <w:rsid w:val="00B05856"/>
    <w:rsid w:val="00B064D7"/>
    <w:rsid w:val="00B071C6"/>
    <w:rsid w:val="00B10793"/>
    <w:rsid w:val="00B11C43"/>
    <w:rsid w:val="00B11FE8"/>
    <w:rsid w:val="00B133E9"/>
    <w:rsid w:val="00B13B47"/>
    <w:rsid w:val="00B142FB"/>
    <w:rsid w:val="00B14A28"/>
    <w:rsid w:val="00B15120"/>
    <w:rsid w:val="00B15126"/>
    <w:rsid w:val="00B15760"/>
    <w:rsid w:val="00B15C11"/>
    <w:rsid w:val="00B15CF5"/>
    <w:rsid w:val="00B15FF1"/>
    <w:rsid w:val="00B167E3"/>
    <w:rsid w:val="00B168F0"/>
    <w:rsid w:val="00B17283"/>
    <w:rsid w:val="00B17364"/>
    <w:rsid w:val="00B17E9E"/>
    <w:rsid w:val="00B20626"/>
    <w:rsid w:val="00B2081C"/>
    <w:rsid w:val="00B20BC6"/>
    <w:rsid w:val="00B20F69"/>
    <w:rsid w:val="00B23AA8"/>
    <w:rsid w:val="00B23AF2"/>
    <w:rsid w:val="00B25C34"/>
    <w:rsid w:val="00B25D44"/>
    <w:rsid w:val="00B263E4"/>
    <w:rsid w:val="00B26948"/>
    <w:rsid w:val="00B26FD6"/>
    <w:rsid w:val="00B27633"/>
    <w:rsid w:val="00B30F6A"/>
    <w:rsid w:val="00B3186D"/>
    <w:rsid w:val="00B31B5E"/>
    <w:rsid w:val="00B31EC5"/>
    <w:rsid w:val="00B31FDC"/>
    <w:rsid w:val="00B32D54"/>
    <w:rsid w:val="00B333A2"/>
    <w:rsid w:val="00B33911"/>
    <w:rsid w:val="00B3393E"/>
    <w:rsid w:val="00B344E0"/>
    <w:rsid w:val="00B34F09"/>
    <w:rsid w:val="00B36A55"/>
    <w:rsid w:val="00B36FA8"/>
    <w:rsid w:val="00B375E0"/>
    <w:rsid w:val="00B4005A"/>
    <w:rsid w:val="00B41CB0"/>
    <w:rsid w:val="00B42740"/>
    <w:rsid w:val="00B4299C"/>
    <w:rsid w:val="00B443DF"/>
    <w:rsid w:val="00B449BE"/>
    <w:rsid w:val="00B44A74"/>
    <w:rsid w:val="00B45242"/>
    <w:rsid w:val="00B455B1"/>
    <w:rsid w:val="00B4642D"/>
    <w:rsid w:val="00B47DAD"/>
    <w:rsid w:val="00B50A66"/>
    <w:rsid w:val="00B50D30"/>
    <w:rsid w:val="00B50D8F"/>
    <w:rsid w:val="00B519AE"/>
    <w:rsid w:val="00B51F8A"/>
    <w:rsid w:val="00B5243D"/>
    <w:rsid w:val="00B529A0"/>
    <w:rsid w:val="00B52BAE"/>
    <w:rsid w:val="00B52C9B"/>
    <w:rsid w:val="00B53708"/>
    <w:rsid w:val="00B53AC4"/>
    <w:rsid w:val="00B53D31"/>
    <w:rsid w:val="00B549D3"/>
    <w:rsid w:val="00B54C15"/>
    <w:rsid w:val="00B55322"/>
    <w:rsid w:val="00B56184"/>
    <w:rsid w:val="00B562F7"/>
    <w:rsid w:val="00B566AF"/>
    <w:rsid w:val="00B57E9D"/>
    <w:rsid w:val="00B6114E"/>
    <w:rsid w:val="00B61450"/>
    <w:rsid w:val="00B66C48"/>
    <w:rsid w:val="00B66D9C"/>
    <w:rsid w:val="00B67900"/>
    <w:rsid w:val="00B704E5"/>
    <w:rsid w:val="00B70A13"/>
    <w:rsid w:val="00B70CEA"/>
    <w:rsid w:val="00B70F1A"/>
    <w:rsid w:val="00B71B03"/>
    <w:rsid w:val="00B72ACB"/>
    <w:rsid w:val="00B74521"/>
    <w:rsid w:val="00B7499A"/>
    <w:rsid w:val="00B75F71"/>
    <w:rsid w:val="00B762DB"/>
    <w:rsid w:val="00B770A9"/>
    <w:rsid w:val="00B80023"/>
    <w:rsid w:val="00B806EA"/>
    <w:rsid w:val="00B80755"/>
    <w:rsid w:val="00B807DA"/>
    <w:rsid w:val="00B818F0"/>
    <w:rsid w:val="00B8261C"/>
    <w:rsid w:val="00B832CC"/>
    <w:rsid w:val="00B83368"/>
    <w:rsid w:val="00B83465"/>
    <w:rsid w:val="00B83B53"/>
    <w:rsid w:val="00B83ED7"/>
    <w:rsid w:val="00B8407D"/>
    <w:rsid w:val="00B85532"/>
    <w:rsid w:val="00B85B76"/>
    <w:rsid w:val="00B873AC"/>
    <w:rsid w:val="00B87D86"/>
    <w:rsid w:val="00B902DB"/>
    <w:rsid w:val="00B917CB"/>
    <w:rsid w:val="00B91C23"/>
    <w:rsid w:val="00B92F3E"/>
    <w:rsid w:val="00B93031"/>
    <w:rsid w:val="00B93693"/>
    <w:rsid w:val="00B94321"/>
    <w:rsid w:val="00B94A8F"/>
    <w:rsid w:val="00B96122"/>
    <w:rsid w:val="00B964E1"/>
    <w:rsid w:val="00B9673F"/>
    <w:rsid w:val="00B9676F"/>
    <w:rsid w:val="00B971FB"/>
    <w:rsid w:val="00B97E51"/>
    <w:rsid w:val="00BA1A71"/>
    <w:rsid w:val="00BA1B13"/>
    <w:rsid w:val="00BA1F86"/>
    <w:rsid w:val="00BA323E"/>
    <w:rsid w:val="00BA3D02"/>
    <w:rsid w:val="00BA4F7C"/>
    <w:rsid w:val="00BA5518"/>
    <w:rsid w:val="00BA5F45"/>
    <w:rsid w:val="00BA658E"/>
    <w:rsid w:val="00BA7548"/>
    <w:rsid w:val="00BB1990"/>
    <w:rsid w:val="00BB224C"/>
    <w:rsid w:val="00BB35D3"/>
    <w:rsid w:val="00BB3A3F"/>
    <w:rsid w:val="00BB3F10"/>
    <w:rsid w:val="00BB3FF3"/>
    <w:rsid w:val="00BB42DF"/>
    <w:rsid w:val="00BB4F5F"/>
    <w:rsid w:val="00BB6275"/>
    <w:rsid w:val="00BB6EAD"/>
    <w:rsid w:val="00BB71BD"/>
    <w:rsid w:val="00BB7BDC"/>
    <w:rsid w:val="00BB7C8C"/>
    <w:rsid w:val="00BB7CE7"/>
    <w:rsid w:val="00BC0137"/>
    <w:rsid w:val="00BC06C1"/>
    <w:rsid w:val="00BC1A49"/>
    <w:rsid w:val="00BC1C12"/>
    <w:rsid w:val="00BC1DD7"/>
    <w:rsid w:val="00BC3CDF"/>
    <w:rsid w:val="00BC5F8A"/>
    <w:rsid w:val="00BC7743"/>
    <w:rsid w:val="00BD1006"/>
    <w:rsid w:val="00BD1884"/>
    <w:rsid w:val="00BD20BE"/>
    <w:rsid w:val="00BD2487"/>
    <w:rsid w:val="00BD270E"/>
    <w:rsid w:val="00BD2A90"/>
    <w:rsid w:val="00BD3A74"/>
    <w:rsid w:val="00BD3CCA"/>
    <w:rsid w:val="00BD48C4"/>
    <w:rsid w:val="00BD51B4"/>
    <w:rsid w:val="00BD5FB1"/>
    <w:rsid w:val="00BD6F0D"/>
    <w:rsid w:val="00BD7241"/>
    <w:rsid w:val="00BE0230"/>
    <w:rsid w:val="00BE0538"/>
    <w:rsid w:val="00BE0E2B"/>
    <w:rsid w:val="00BE2FAB"/>
    <w:rsid w:val="00BE4148"/>
    <w:rsid w:val="00BE49FE"/>
    <w:rsid w:val="00BE5308"/>
    <w:rsid w:val="00BE680B"/>
    <w:rsid w:val="00BE68F0"/>
    <w:rsid w:val="00BE741A"/>
    <w:rsid w:val="00BE7C81"/>
    <w:rsid w:val="00BF04FC"/>
    <w:rsid w:val="00BF062D"/>
    <w:rsid w:val="00BF2EDC"/>
    <w:rsid w:val="00BF3915"/>
    <w:rsid w:val="00BF4837"/>
    <w:rsid w:val="00BF7CE6"/>
    <w:rsid w:val="00C0035F"/>
    <w:rsid w:val="00C00EA0"/>
    <w:rsid w:val="00C01339"/>
    <w:rsid w:val="00C0141E"/>
    <w:rsid w:val="00C016C3"/>
    <w:rsid w:val="00C03094"/>
    <w:rsid w:val="00C04D01"/>
    <w:rsid w:val="00C04E29"/>
    <w:rsid w:val="00C0512C"/>
    <w:rsid w:val="00C053B0"/>
    <w:rsid w:val="00C073BE"/>
    <w:rsid w:val="00C075F9"/>
    <w:rsid w:val="00C10204"/>
    <w:rsid w:val="00C1050A"/>
    <w:rsid w:val="00C11452"/>
    <w:rsid w:val="00C121A1"/>
    <w:rsid w:val="00C12733"/>
    <w:rsid w:val="00C12814"/>
    <w:rsid w:val="00C12944"/>
    <w:rsid w:val="00C12F01"/>
    <w:rsid w:val="00C13565"/>
    <w:rsid w:val="00C13B8D"/>
    <w:rsid w:val="00C14120"/>
    <w:rsid w:val="00C14139"/>
    <w:rsid w:val="00C16965"/>
    <w:rsid w:val="00C17F27"/>
    <w:rsid w:val="00C22C23"/>
    <w:rsid w:val="00C2335D"/>
    <w:rsid w:val="00C23769"/>
    <w:rsid w:val="00C254D1"/>
    <w:rsid w:val="00C25C6B"/>
    <w:rsid w:val="00C26B14"/>
    <w:rsid w:val="00C26E80"/>
    <w:rsid w:val="00C27138"/>
    <w:rsid w:val="00C30231"/>
    <w:rsid w:val="00C32063"/>
    <w:rsid w:val="00C3281D"/>
    <w:rsid w:val="00C32FA4"/>
    <w:rsid w:val="00C332D2"/>
    <w:rsid w:val="00C3510A"/>
    <w:rsid w:val="00C36BF4"/>
    <w:rsid w:val="00C36C8B"/>
    <w:rsid w:val="00C37490"/>
    <w:rsid w:val="00C37A05"/>
    <w:rsid w:val="00C37F31"/>
    <w:rsid w:val="00C4032A"/>
    <w:rsid w:val="00C40F10"/>
    <w:rsid w:val="00C411EA"/>
    <w:rsid w:val="00C4220B"/>
    <w:rsid w:val="00C432F2"/>
    <w:rsid w:val="00C44AE1"/>
    <w:rsid w:val="00C46237"/>
    <w:rsid w:val="00C46BD1"/>
    <w:rsid w:val="00C46D51"/>
    <w:rsid w:val="00C46D71"/>
    <w:rsid w:val="00C46ED4"/>
    <w:rsid w:val="00C501AC"/>
    <w:rsid w:val="00C51058"/>
    <w:rsid w:val="00C5185C"/>
    <w:rsid w:val="00C53797"/>
    <w:rsid w:val="00C537F5"/>
    <w:rsid w:val="00C53C62"/>
    <w:rsid w:val="00C56CA3"/>
    <w:rsid w:val="00C5724E"/>
    <w:rsid w:val="00C60804"/>
    <w:rsid w:val="00C63788"/>
    <w:rsid w:val="00C63814"/>
    <w:rsid w:val="00C64059"/>
    <w:rsid w:val="00C646B9"/>
    <w:rsid w:val="00C64765"/>
    <w:rsid w:val="00C6497A"/>
    <w:rsid w:val="00C65A69"/>
    <w:rsid w:val="00C65D50"/>
    <w:rsid w:val="00C66860"/>
    <w:rsid w:val="00C679A9"/>
    <w:rsid w:val="00C67D68"/>
    <w:rsid w:val="00C67FEA"/>
    <w:rsid w:val="00C70D74"/>
    <w:rsid w:val="00C718A2"/>
    <w:rsid w:val="00C71B56"/>
    <w:rsid w:val="00C71BF6"/>
    <w:rsid w:val="00C72372"/>
    <w:rsid w:val="00C72B47"/>
    <w:rsid w:val="00C74743"/>
    <w:rsid w:val="00C74A87"/>
    <w:rsid w:val="00C7649B"/>
    <w:rsid w:val="00C772C8"/>
    <w:rsid w:val="00C8118F"/>
    <w:rsid w:val="00C81CEE"/>
    <w:rsid w:val="00C825ED"/>
    <w:rsid w:val="00C83301"/>
    <w:rsid w:val="00C84A3A"/>
    <w:rsid w:val="00C85215"/>
    <w:rsid w:val="00C865BC"/>
    <w:rsid w:val="00C90673"/>
    <w:rsid w:val="00C90ABF"/>
    <w:rsid w:val="00C90D94"/>
    <w:rsid w:val="00C91DC7"/>
    <w:rsid w:val="00C9221F"/>
    <w:rsid w:val="00C92365"/>
    <w:rsid w:val="00C92CC9"/>
    <w:rsid w:val="00C93B67"/>
    <w:rsid w:val="00C93F43"/>
    <w:rsid w:val="00C940EC"/>
    <w:rsid w:val="00C94C01"/>
    <w:rsid w:val="00C95A8A"/>
    <w:rsid w:val="00C96DE9"/>
    <w:rsid w:val="00CA014D"/>
    <w:rsid w:val="00CA170E"/>
    <w:rsid w:val="00CA1824"/>
    <w:rsid w:val="00CA21D5"/>
    <w:rsid w:val="00CA26A3"/>
    <w:rsid w:val="00CA2DBD"/>
    <w:rsid w:val="00CA3C17"/>
    <w:rsid w:val="00CA3E66"/>
    <w:rsid w:val="00CA469B"/>
    <w:rsid w:val="00CA49B7"/>
    <w:rsid w:val="00CA758B"/>
    <w:rsid w:val="00CA763E"/>
    <w:rsid w:val="00CA7B3E"/>
    <w:rsid w:val="00CA7C37"/>
    <w:rsid w:val="00CA7CA8"/>
    <w:rsid w:val="00CB127A"/>
    <w:rsid w:val="00CB1832"/>
    <w:rsid w:val="00CB1979"/>
    <w:rsid w:val="00CB2A1D"/>
    <w:rsid w:val="00CB2AF6"/>
    <w:rsid w:val="00CB4341"/>
    <w:rsid w:val="00CB4E83"/>
    <w:rsid w:val="00CB5765"/>
    <w:rsid w:val="00CB6690"/>
    <w:rsid w:val="00CB67F9"/>
    <w:rsid w:val="00CB73FA"/>
    <w:rsid w:val="00CB7D32"/>
    <w:rsid w:val="00CC0A56"/>
    <w:rsid w:val="00CC1254"/>
    <w:rsid w:val="00CC17FE"/>
    <w:rsid w:val="00CC1D21"/>
    <w:rsid w:val="00CC1D4D"/>
    <w:rsid w:val="00CC211A"/>
    <w:rsid w:val="00CC2570"/>
    <w:rsid w:val="00CC2666"/>
    <w:rsid w:val="00CC377F"/>
    <w:rsid w:val="00CC3883"/>
    <w:rsid w:val="00CC3AF3"/>
    <w:rsid w:val="00CC49F5"/>
    <w:rsid w:val="00CC5644"/>
    <w:rsid w:val="00CC5680"/>
    <w:rsid w:val="00CC6FEC"/>
    <w:rsid w:val="00CC7150"/>
    <w:rsid w:val="00CD017B"/>
    <w:rsid w:val="00CD1144"/>
    <w:rsid w:val="00CD17BA"/>
    <w:rsid w:val="00CD2959"/>
    <w:rsid w:val="00CD2FB6"/>
    <w:rsid w:val="00CD4EDA"/>
    <w:rsid w:val="00CD642E"/>
    <w:rsid w:val="00CE01FE"/>
    <w:rsid w:val="00CE08C9"/>
    <w:rsid w:val="00CE09F0"/>
    <w:rsid w:val="00CE0B63"/>
    <w:rsid w:val="00CE173C"/>
    <w:rsid w:val="00CE1931"/>
    <w:rsid w:val="00CE25AB"/>
    <w:rsid w:val="00CE4740"/>
    <w:rsid w:val="00CE5A18"/>
    <w:rsid w:val="00CE7803"/>
    <w:rsid w:val="00CF01EA"/>
    <w:rsid w:val="00CF037F"/>
    <w:rsid w:val="00CF0613"/>
    <w:rsid w:val="00CF3178"/>
    <w:rsid w:val="00CF4029"/>
    <w:rsid w:val="00CF427D"/>
    <w:rsid w:val="00CF5093"/>
    <w:rsid w:val="00CF6138"/>
    <w:rsid w:val="00CF6479"/>
    <w:rsid w:val="00D000DA"/>
    <w:rsid w:val="00D006A1"/>
    <w:rsid w:val="00D00F12"/>
    <w:rsid w:val="00D0258D"/>
    <w:rsid w:val="00D02787"/>
    <w:rsid w:val="00D03B9D"/>
    <w:rsid w:val="00D03C6C"/>
    <w:rsid w:val="00D03FE1"/>
    <w:rsid w:val="00D047F8"/>
    <w:rsid w:val="00D06CE5"/>
    <w:rsid w:val="00D07911"/>
    <w:rsid w:val="00D07E01"/>
    <w:rsid w:val="00D10FED"/>
    <w:rsid w:val="00D11A18"/>
    <w:rsid w:val="00D1235E"/>
    <w:rsid w:val="00D126CC"/>
    <w:rsid w:val="00D1399D"/>
    <w:rsid w:val="00D1415A"/>
    <w:rsid w:val="00D1473D"/>
    <w:rsid w:val="00D147B5"/>
    <w:rsid w:val="00D15B7D"/>
    <w:rsid w:val="00D20782"/>
    <w:rsid w:val="00D20FA1"/>
    <w:rsid w:val="00D21E5B"/>
    <w:rsid w:val="00D24311"/>
    <w:rsid w:val="00D24727"/>
    <w:rsid w:val="00D24DAB"/>
    <w:rsid w:val="00D257C4"/>
    <w:rsid w:val="00D30050"/>
    <w:rsid w:val="00D320F7"/>
    <w:rsid w:val="00D322FD"/>
    <w:rsid w:val="00D333C3"/>
    <w:rsid w:val="00D33964"/>
    <w:rsid w:val="00D343F9"/>
    <w:rsid w:val="00D35193"/>
    <w:rsid w:val="00D35427"/>
    <w:rsid w:val="00D362CD"/>
    <w:rsid w:val="00D3685E"/>
    <w:rsid w:val="00D3697D"/>
    <w:rsid w:val="00D37AEC"/>
    <w:rsid w:val="00D37B79"/>
    <w:rsid w:val="00D41598"/>
    <w:rsid w:val="00D41732"/>
    <w:rsid w:val="00D4278D"/>
    <w:rsid w:val="00D438C3"/>
    <w:rsid w:val="00D43A3E"/>
    <w:rsid w:val="00D44B81"/>
    <w:rsid w:val="00D47418"/>
    <w:rsid w:val="00D50A1E"/>
    <w:rsid w:val="00D50F79"/>
    <w:rsid w:val="00D512CE"/>
    <w:rsid w:val="00D519B4"/>
    <w:rsid w:val="00D51C4F"/>
    <w:rsid w:val="00D51CA6"/>
    <w:rsid w:val="00D522A1"/>
    <w:rsid w:val="00D53A50"/>
    <w:rsid w:val="00D53E0A"/>
    <w:rsid w:val="00D54CF4"/>
    <w:rsid w:val="00D56309"/>
    <w:rsid w:val="00D5758F"/>
    <w:rsid w:val="00D6045D"/>
    <w:rsid w:val="00D60A11"/>
    <w:rsid w:val="00D60B61"/>
    <w:rsid w:val="00D6160E"/>
    <w:rsid w:val="00D63732"/>
    <w:rsid w:val="00D63827"/>
    <w:rsid w:val="00D63E1F"/>
    <w:rsid w:val="00D63FAC"/>
    <w:rsid w:val="00D64C9D"/>
    <w:rsid w:val="00D65BFD"/>
    <w:rsid w:val="00D6665D"/>
    <w:rsid w:val="00D66CF4"/>
    <w:rsid w:val="00D66F6B"/>
    <w:rsid w:val="00D676DE"/>
    <w:rsid w:val="00D70784"/>
    <w:rsid w:val="00D709A1"/>
    <w:rsid w:val="00D727A5"/>
    <w:rsid w:val="00D733A8"/>
    <w:rsid w:val="00D749A6"/>
    <w:rsid w:val="00D75C11"/>
    <w:rsid w:val="00D77733"/>
    <w:rsid w:val="00D77D1A"/>
    <w:rsid w:val="00D82114"/>
    <w:rsid w:val="00D836E1"/>
    <w:rsid w:val="00D83741"/>
    <w:rsid w:val="00D83D5C"/>
    <w:rsid w:val="00D85655"/>
    <w:rsid w:val="00D857CF"/>
    <w:rsid w:val="00D86300"/>
    <w:rsid w:val="00D863E4"/>
    <w:rsid w:val="00D8674E"/>
    <w:rsid w:val="00D90A50"/>
    <w:rsid w:val="00D90E2E"/>
    <w:rsid w:val="00D9409D"/>
    <w:rsid w:val="00D95CE4"/>
    <w:rsid w:val="00D960D2"/>
    <w:rsid w:val="00D96A25"/>
    <w:rsid w:val="00D97399"/>
    <w:rsid w:val="00D97D3B"/>
    <w:rsid w:val="00DA0156"/>
    <w:rsid w:val="00DA021C"/>
    <w:rsid w:val="00DA06EC"/>
    <w:rsid w:val="00DA072F"/>
    <w:rsid w:val="00DA0D5F"/>
    <w:rsid w:val="00DA192F"/>
    <w:rsid w:val="00DA1A5C"/>
    <w:rsid w:val="00DA59C2"/>
    <w:rsid w:val="00DA5F80"/>
    <w:rsid w:val="00DB05AA"/>
    <w:rsid w:val="00DB10F8"/>
    <w:rsid w:val="00DB11E9"/>
    <w:rsid w:val="00DB1BC4"/>
    <w:rsid w:val="00DB1D11"/>
    <w:rsid w:val="00DB2BE6"/>
    <w:rsid w:val="00DB329F"/>
    <w:rsid w:val="00DB3C78"/>
    <w:rsid w:val="00DB48F7"/>
    <w:rsid w:val="00DB530D"/>
    <w:rsid w:val="00DB684A"/>
    <w:rsid w:val="00DC0577"/>
    <w:rsid w:val="00DC0C80"/>
    <w:rsid w:val="00DC0EF2"/>
    <w:rsid w:val="00DC0FCB"/>
    <w:rsid w:val="00DC1323"/>
    <w:rsid w:val="00DC1D0E"/>
    <w:rsid w:val="00DC2D46"/>
    <w:rsid w:val="00DC36FB"/>
    <w:rsid w:val="00DC4179"/>
    <w:rsid w:val="00DC4C7A"/>
    <w:rsid w:val="00DC4CC0"/>
    <w:rsid w:val="00DC60C4"/>
    <w:rsid w:val="00DC63A1"/>
    <w:rsid w:val="00DC64BD"/>
    <w:rsid w:val="00DD0ECF"/>
    <w:rsid w:val="00DD0F9A"/>
    <w:rsid w:val="00DD2A69"/>
    <w:rsid w:val="00DD2BD7"/>
    <w:rsid w:val="00DD2CF9"/>
    <w:rsid w:val="00DD2E1A"/>
    <w:rsid w:val="00DD3BA0"/>
    <w:rsid w:val="00DD3F12"/>
    <w:rsid w:val="00DD3F71"/>
    <w:rsid w:val="00DD5797"/>
    <w:rsid w:val="00DD61DC"/>
    <w:rsid w:val="00DE2E46"/>
    <w:rsid w:val="00DE396B"/>
    <w:rsid w:val="00DE438A"/>
    <w:rsid w:val="00DE4831"/>
    <w:rsid w:val="00DE4CDD"/>
    <w:rsid w:val="00DE4D7A"/>
    <w:rsid w:val="00DE5044"/>
    <w:rsid w:val="00DE70E6"/>
    <w:rsid w:val="00DF0037"/>
    <w:rsid w:val="00DF0170"/>
    <w:rsid w:val="00DF1351"/>
    <w:rsid w:val="00DF1920"/>
    <w:rsid w:val="00DF4460"/>
    <w:rsid w:val="00DF4863"/>
    <w:rsid w:val="00DF56ED"/>
    <w:rsid w:val="00DF5A41"/>
    <w:rsid w:val="00DF5CC5"/>
    <w:rsid w:val="00DF6680"/>
    <w:rsid w:val="00DF681D"/>
    <w:rsid w:val="00DF79E5"/>
    <w:rsid w:val="00DF7AF5"/>
    <w:rsid w:val="00DF7BA9"/>
    <w:rsid w:val="00E00D57"/>
    <w:rsid w:val="00E01416"/>
    <w:rsid w:val="00E0271C"/>
    <w:rsid w:val="00E03C02"/>
    <w:rsid w:val="00E03E80"/>
    <w:rsid w:val="00E053EA"/>
    <w:rsid w:val="00E06EC4"/>
    <w:rsid w:val="00E0788A"/>
    <w:rsid w:val="00E07A79"/>
    <w:rsid w:val="00E1067D"/>
    <w:rsid w:val="00E12BFA"/>
    <w:rsid w:val="00E12D3A"/>
    <w:rsid w:val="00E143DA"/>
    <w:rsid w:val="00E14C9C"/>
    <w:rsid w:val="00E15A17"/>
    <w:rsid w:val="00E203BA"/>
    <w:rsid w:val="00E20D5A"/>
    <w:rsid w:val="00E22CDD"/>
    <w:rsid w:val="00E23504"/>
    <w:rsid w:val="00E23B09"/>
    <w:rsid w:val="00E24161"/>
    <w:rsid w:val="00E24444"/>
    <w:rsid w:val="00E24BDB"/>
    <w:rsid w:val="00E25112"/>
    <w:rsid w:val="00E25F59"/>
    <w:rsid w:val="00E2625B"/>
    <w:rsid w:val="00E31316"/>
    <w:rsid w:val="00E32CCA"/>
    <w:rsid w:val="00E334EC"/>
    <w:rsid w:val="00E3363A"/>
    <w:rsid w:val="00E33688"/>
    <w:rsid w:val="00E3444B"/>
    <w:rsid w:val="00E34622"/>
    <w:rsid w:val="00E4062D"/>
    <w:rsid w:val="00E41292"/>
    <w:rsid w:val="00E41E79"/>
    <w:rsid w:val="00E4299C"/>
    <w:rsid w:val="00E42BA7"/>
    <w:rsid w:val="00E43468"/>
    <w:rsid w:val="00E459A2"/>
    <w:rsid w:val="00E45B55"/>
    <w:rsid w:val="00E4601D"/>
    <w:rsid w:val="00E464CF"/>
    <w:rsid w:val="00E46FB3"/>
    <w:rsid w:val="00E501A8"/>
    <w:rsid w:val="00E5032F"/>
    <w:rsid w:val="00E521B3"/>
    <w:rsid w:val="00E52926"/>
    <w:rsid w:val="00E52C39"/>
    <w:rsid w:val="00E53FCA"/>
    <w:rsid w:val="00E54073"/>
    <w:rsid w:val="00E5586E"/>
    <w:rsid w:val="00E57B3A"/>
    <w:rsid w:val="00E57F28"/>
    <w:rsid w:val="00E60F7D"/>
    <w:rsid w:val="00E61239"/>
    <w:rsid w:val="00E61D79"/>
    <w:rsid w:val="00E61FD8"/>
    <w:rsid w:val="00E62615"/>
    <w:rsid w:val="00E62A37"/>
    <w:rsid w:val="00E647B6"/>
    <w:rsid w:val="00E65607"/>
    <w:rsid w:val="00E65EC7"/>
    <w:rsid w:val="00E6672C"/>
    <w:rsid w:val="00E66E16"/>
    <w:rsid w:val="00E67CA3"/>
    <w:rsid w:val="00E7066F"/>
    <w:rsid w:val="00E72516"/>
    <w:rsid w:val="00E72577"/>
    <w:rsid w:val="00E749E1"/>
    <w:rsid w:val="00E757CC"/>
    <w:rsid w:val="00E76FF1"/>
    <w:rsid w:val="00E77223"/>
    <w:rsid w:val="00E802EB"/>
    <w:rsid w:val="00E806E1"/>
    <w:rsid w:val="00E80753"/>
    <w:rsid w:val="00E8115D"/>
    <w:rsid w:val="00E81AF8"/>
    <w:rsid w:val="00E81F26"/>
    <w:rsid w:val="00E8366B"/>
    <w:rsid w:val="00E83847"/>
    <w:rsid w:val="00E83FFB"/>
    <w:rsid w:val="00E85675"/>
    <w:rsid w:val="00E85FB6"/>
    <w:rsid w:val="00E866D3"/>
    <w:rsid w:val="00E86C6A"/>
    <w:rsid w:val="00E86E43"/>
    <w:rsid w:val="00E872B4"/>
    <w:rsid w:val="00E87AB0"/>
    <w:rsid w:val="00E87B66"/>
    <w:rsid w:val="00E900E9"/>
    <w:rsid w:val="00E909DD"/>
    <w:rsid w:val="00E90DE6"/>
    <w:rsid w:val="00E91046"/>
    <w:rsid w:val="00E93CFA"/>
    <w:rsid w:val="00E9557C"/>
    <w:rsid w:val="00E95815"/>
    <w:rsid w:val="00E96D8C"/>
    <w:rsid w:val="00EA11C5"/>
    <w:rsid w:val="00EA1A45"/>
    <w:rsid w:val="00EA1BA4"/>
    <w:rsid w:val="00EA2940"/>
    <w:rsid w:val="00EA2BB2"/>
    <w:rsid w:val="00EA2BDE"/>
    <w:rsid w:val="00EA4A5C"/>
    <w:rsid w:val="00EA60AC"/>
    <w:rsid w:val="00EA6174"/>
    <w:rsid w:val="00EA706E"/>
    <w:rsid w:val="00EA73B4"/>
    <w:rsid w:val="00EB0108"/>
    <w:rsid w:val="00EB0651"/>
    <w:rsid w:val="00EB1186"/>
    <w:rsid w:val="00EB1810"/>
    <w:rsid w:val="00EB1A28"/>
    <w:rsid w:val="00EB2400"/>
    <w:rsid w:val="00EB3007"/>
    <w:rsid w:val="00EB3E6F"/>
    <w:rsid w:val="00EB40E8"/>
    <w:rsid w:val="00EB60A9"/>
    <w:rsid w:val="00EB7D3F"/>
    <w:rsid w:val="00EC0C2B"/>
    <w:rsid w:val="00EC1548"/>
    <w:rsid w:val="00EC1B2E"/>
    <w:rsid w:val="00EC4139"/>
    <w:rsid w:val="00EC414C"/>
    <w:rsid w:val="00EC448C"/>
    <w:rsid w:val="00EC4812"/>
    <w:rsid w:val="00EC4E10"/>
    <w:rsid w:val="00EC5116"/>
    <w:rsid w:val="00EC54D2"/>
    <w:rsid w:val="00EC596A"/>
    <w:rsid w:val="00EC5D49"/>
    <w:rsid w:val="00EC6988"/>
    <w:rsid w:val="00EC6D74"/>
    <w:rsid w:val="00EC6EB5"/>
    <w:rsid w:val="00EC7251"/>
    <w:rsid w:val="00EC74F9"/>
    <w:rsid w:val="00EC77C9"/>
    <w:rsid w:val="00EC7A6D"/>
    <w:rsid w:val="00ED018F"/>
    <w:rsid w:val="00ED055F"/>
    <w:rsid w:val="00ED20BD"/>
    <w:rsid w:val="00ED27D0"/>
    <w:rsid w:val="00ED352B"/>
    <w:rsid w:val="00ED3D2B"/>
    <w:rsid w:val="00ED4CDD"/>
    <w:rsid w:val="00ED51D7"/>
    <w:rsid w:val="00ED61EF"/>
    <w:rsid w:val="00ED6A4D"/>
    <w:rsid w:val="00ED7215"/>
    <w:rsid w:val="00EE0B54"/>
    <w:rsid w:val="00EE18DE"/>
    <w:rsid w:val="00EE32CD"/>
    <w:rsid w:val="00EE339E"/>
    <w:rsid w:val="00EE355D"/>
    <w:rsid w:val="00EE438C"/>
    <w:rsid w:val="00EE4674"/>
    <w:rsid w:val="00EE4B03"/>
    <w:rsid w:val="00EE4BB9"/>
    <w:rsid w:val="00EE4C01"/>
    <w:rsid w:val="00EE5C37"/>
    <w:rsid w:val="00EE6765"/>
    <w:rsid w:val="00EE6A34"/>
    <w:rsid w:val="00EE79E1"/>
    <w:rsid w:val="00EF04C0"/>
    <w:rsid w:val="00EF12DC"/>
    <w:rsid w:val="00EF14E7"/>
    <w:rsid w:val="00EF2E89"/>
    <w:rsid w:val="00EF3127"/>
    <w:rsid w:val="00EF3EC6"/>
    <w:rsid w:val="00EF6B84"/>
    <w:rsid w:val="00F0089E"/>
    <w:rsid w:val="00F00CA4"/>
    <w:rsid w:val="00F01C40"/>
    <w:rsid w:val="00F02DD0"/>
    <w:rsid w:val="00F02DFA"/>
    <w:rsid w:val="00F02E33"/>
    <w:rsid w:val="00F034CD"/>
    <w:rsid w:val="00F057C1"/>
    <w:rsid w:val="00F068F9"/>
    <w:rsid w:val="00F06A2D"/>
    <w:rsid w:val="00F06CBA"/>
    <w:rsid w:val="00F070FC"/>
    <w:rsid w:val="00F073DD"/>
    <w:rsid w:val="00F1164C"/>
    <w:rsid w:val="00F11A13"/>
    <w:rsid w:val="00F125F6"/>
    <w:rsid w:val="00F133A5"/>
    <w:rsid w:val="00F14B94"/>
    <w:rsid w:val="00F15157"/>
    <w:rsid w:val="00F169B1"/>
    <w:rsid w:val="00F16C50"/>
    <w:rsid w:val="00F2027A"/>
    <w:rsid w:val="00F208BB"/>
    <w:rsid w:val="00F21A3D"/>
    <w:rsid w:val="00F226A3"/>
    <w:rsid w:val="00F23BD2"/>
    <w:rsid w:val="00F2487A"/>
    <w:rsid w:val="00F24BF0"/>
    <w:rsid w:val="00F24CD1"/>
    <w:rsid w:val="00F24D57"/>
    <w:rsid w:val="00F2613B"/>
    <w:rsid w:val="00F26AA3"/>
    <w:rsid w:val="00F27855"/>
    <w:rsid w:val="00F300E1"/>
    <w:rsid w:val="00F3045C"/>
    <w:rsid w:val="00F30D04"/>
    <w:rsid w:val="00F31080"/>
    <w:rsid w:val="00F314D6"/>
    <w:rsid w:val="00F32357"/>
    <w:rsid w:val="00F32CFA"/>
    <w:rsid w:val="00F3349D"/>
    <w:rsid w:val="00F35E94"/>
    <w:rsid w:val="00F3683D"/>
    <w:rsid w:val="00F40838"/>
    <w:rsid w:val="00F43F83"/>
    <w:rsid w:val="00F43FCF"/>
    <w:rsid w:val="00F47AAC"/>
    <w:rsid w:val="00F5016D"/>
    <w:rsid w:val="00F50596"/>
    <w:rsid w:val="00F50A2E"/>
    <w:rsid w:val="00F510C8"/>
    <w:rsid w:val="00F522EE"/>
    <w:rsid w:val="00F52372"/>
    <w:rsid w:val="00F52444"/>
    <w:rsid w:val="00F52B42"/>
    <w:rsid w:val="00F5313A"/>
    <w:rsid w:val="00F5355F"/>
    <w:rsid w:val="00F540C5"/>
    <w:rsid w:val="00F54D3F"/>
    <w:rsid w:val="00F55731"/>
    <w:rsid w:val="00F56547"/>
    <w:rsid w:val="00F56DF6"/>
    <w:rsid w:val="00F57208"/>
    <w:rsid w:val="00F60A55"/>
    <w:rsid w:val="00F611B2"/>
    <w:rsid w:val="00F64869"/>
    <w:rsid w:val="00F65668"/>
    <w:rsid w:val="00F65B67"/>
    <w:rsid w:val="00F66EE4"/>
    <w:rsid w:val="00F6754A"/>
    <w:rsid w:val="00F676D5"/>
    <w:rsid w:val="00F67D18"/>
    <w:rsid w:val="00F7083F"/>
    <w:rsid w:val="00F72859"/>
    <w:rsid w:val="00F732D1"/>
    <w:rsid w:val="00F74837"/>
    <w:rsid w:val="00F751FC"/>
    <w:rsid w:val="00F757F0"/>
    <w:rsid w:val="00F76BD1"/>
    <w:rsid w:val="00F77114"/>
    <w:rsid w:val="00F80A63"/>
    <w:rsid w:val="00F80DF0"/>
    <w:rsid w:val="00F81003"/>
    <w:rsid w:val="00F84AD8"/>
    <w:rsid w:val="00F85287"/>
    <w:rsid w:val="00F86A2D"/>
    <w:rsid w:val="00F86EDB"/>
    <w:rsid w:val="00F87EF8"/>
    <w:rsid w:val="00F90692"/>
    <w:rsid w:val="00F90AAE"/>
    <w:rsid w:val="00F94A9E"/>
    <w:rsid w:val="00F94D77"/>
    <w:rsid w:val="00F958F6"/>
    <w:rsid w:val="00F966B4"/>
    <w:rsid w:val="00F96E00"/>
    <w:rsid w:val="00F97645"/>
    <w:rsid w:val="00FA1638"/>
    <w:rsid w:val="00FA17FE"/>
    <w:rsid w:val="00FA1B44"/>
    <w:rsid w:val="00FA2996"/>
    <w:rsid w:val="00FA3146"/>
    <w:rsid w:val="00FA353C"/>
    <w:rsid w:val="00FA3E3C"/>
    <w:rsid w:val="00FA466F"/>
    <w:rsid w:val="00FA47CE"/>
    <w:rsid w:val="00FA48C4"/>
    <w:rsid w:val="00FA5770"/>
    <w:rsid w:val="00FA7E88"/>
    <w:rsid w:val="00FB0D6A"/>
    <w:rsid w:val="00FB0DA7"/>
    <w:rsid w:val="00FB1486"/>
    <w:rsid w:val="00FB26FD"/>
    <w:rsid w:val="00FB3555"/>
    <w:rsid w:val="00FB3822"/>
    <w:rsid w:val="00FB3B74"/>
    <w:rsid w:val="00FB3FF7"/>
    <w:rsid w:val="00FB5C58"/>
    <w:rsid w:val="00FB60FA"/>
    <w:rsid w:val="00FB6C89"/>
    <w:rsid w:val="00FB6CD8"/>
    <w:rsid w:val="00FB7175"/>
    <w:rsid w:val="00FC03B8"/>
    <w:rsid w:val="00FC3B45"/>
    <w:rsid w:val="00FC5161"/>
    <w:rsid w:val="00FC6076"/>
    <w:rsid w:val="00FC6D64"/>
    <w:rsid w:val="00FC702D"/>
    <w:rsid w:val="00FC7130"/>
    <w:rsid w:val="00FC7702"/>
    <w:rsid w:val="00FC7C60"/>
    <w:rsid w:val="00FD0AC2"/>
    <w:rsid w:val="00FD1324"/>
    <w:rsid w:val="00FD1F5B"/>
    <w:rsid w:val="00FD4CFB"/>
    <w:rsid w:val="00FD50DF"/>
    <w:rsid w:val="00FD55F0"/>
    <w:rsid w:val="00FD5B04"/>
    <w:rsid w:val="00FD5E2B"/>
    <w:rsid w:val="00FD667A"/>
    <w:rsid w:val="00FD68A2"/>
    <w:rsid w:val="00FD6B7A"/>
    <w:rsid w:val="00FD6EF4"/>
    <w:rsid w:val="00FD7FB6"/>
    <w:rsid w:val="00FE0FF2"/>
    <w:rsid w:val="00FE107B"/>
    <w:rsid w:val="00FE1248"/>
    <w:rsid w:val="00FE1C69"/>
    <w:rsid w:val="00FE1D0E"/>
    <w:rsid w:val="00FE1E4A"/>
    <w:rsid w:val="00FE3F33"/>
    <w:rsid w:val="00FE467E"/>
    <w:rsid w:val="00FE46BC"/>
    <w:rsid w:val="00FE4792"/>
    <w:rsid w:val="00FE4FBA"/>
    <w:rsid w:val="00FE5754"/>
    <w:rsid w:val="00FE57C5"/>
    <w:rsid w:val="00FE5D3C"/>
    <w:rsid w:val="00FE6017"/>
    <w:rsid w:val="00FE675E"/>
    <w:rsid w:val="00FE6EB7"/>
    <w:rsid w:val="00FE71F3"/>
    <w:rsid w:val="00FE7793"/>
    <w:rsid w:val="00FF01B7"/>
    <w:rsid w:val="00FF0352"/>
    <w:rsid w:val="00FF09C4"/>
    <w:rsid w:val="00FF1F09"/>
    <w:rsid w:val="00FF34AB"/>
    <w:rsid w:val="00FF428C"/>
    <w:rsid w:val="00FF4467"/>
    <w:rsid w:val="00FF5BEC"/>
    <w:rsid w:val="00FF5F9E"/>
    <w:rsid w:val="00FF6966"/>
    <w:rsid w:val="00FF7165"/>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7B2E8-5767-4651-B61F-37495931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19"/>
    <w:rPr>
      <w:color w:val="0000FF" w:themeColor="hyperlink"/>
      <w:u w:val="single"/>
    </w:rPr>
  </w:style>
  <w:style w:type="table" w:styleId="a4">
    <w:name w:val="Table Grid"/>
    <w:basedOn w:val="a1"/>
    <w:uiPriority w:val="59"/>
    <w:rsid w:val="007B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176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BE0E2B"/>
    <w:pPr>
      <w:tabs>
        <w:tab w:val="center" w:pos="4677"/>
        <w:tab w:val="right" w:pos="9355"/>
      </w:tabs>
    </w:pPr>
  </w:style>
  <w:style w:type="character" w:customStyle="1" w:styleId="a6">
    <w:name w:val="Верхний колонтитул Знак"/>
    <w:basedOn w:val="a0"/>
    <w:link w:val="a5"/>
    <w:uiPriority w:val="99"/>
    <w:rsid w:val="00BE0E2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E0E2B"/>
    <w:pPr>
      <w:tabs>
        <w:tab w:val="center" w:pos="4677"/>
        <w:tab w:val="right" w:pos="9355"/>
      </w:tabs>
    </w:pPr>
  </w:style>
  <w:style w:type="character" w:customStyle="1" w:styleId="a8">
    <w:name w:val="Нижний колонтитул Знак"/>
    <w:basedOn w:val="a0"/>
    <w:link w:val="a7"/>
    <w:uiPriority w:val="99"/>
    <w:rsid w:val="00BE0E2B"/>
    <w:rPr>
      <w:rFonts w:ascii="Times New Roman" w:eastAsia="Times New Roman" w:hAnsi="Times New Roman" w:cs="Times New Roman"/>
      <w:sz w:val="20"/>
      <w:szCs w:val="20"/>
      <w:lang w:eastAsia="ru-RU"/>
    </w:rPr>
  </w:style>
  <w:style w:type="paragraph" w:styleId="a9">
    <w:name w:val="List Paragraph"/>
    <w:basedOn w:val="a"/>
    <w:uiPriority w:val="34"/>
    <w:qFormat/>
    <w:rsid w:val="00246E4C"/>
    <w:pPr>
      <w:ind w:left="720"/>
      <w:contextualSpacing/>
    </w:pPr>
  </w:style>
  <w:style w:type="table" w:customStyle="1" w:styleId="1">
    <w:name w:val="Сетка таблицы1"/>
    <w:basedOn w:val="a1"/>
    <w:next w:val="a4"/>
    <w:uiPriority w:val="59"/>
    <w:rsid w:val="0024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5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82080"/>
    <w:rPr>
      <w:rFonts w:ascii="Tahoma" w:hAnsi="Tahoma" w:cs="Tahoma"/>
      <w:sz w:val="16"/>
      <w:szCs w:val="16"/>
    </w:rPr>
  </w:style>
  <w:style w:type="character" w:customStyle="1" w:styleId="ab">
    <w:name w:val="Текст выноски Знак"/>
    <w:basedOn w:val="a0"/>
    <w:link w:val="aa"/>
    <w:uiPriority w:val="99"/>
    <w:semiHidden/>
    <w:rsid w:val="00482080"/>
    <w:rPr>
      <w:rFonts w:ascii="Tahoma" w:eastAsia="Times New Roman" w:hAnsi="Tahoma" w:cs="Tahoma"/>
      <w:sz w:val="16"/>
      <w:szCs w:val="16"/>
      <w:lang w:eastAsia="ru-RU"/>
    </w:rPr>
  </w:style>
  <w:style w:type="paragraph" w:customStyle="1" w:styleId="20">
    <w:name w:val="Стиль2"/>
    <w:basedOn w:val="a"/>
    <w:qFormat/>
    <w:rsid w:val="006D43BA"/>
    <w:pPr>
      <w:widowControl/>
      <w:suppressAutoHyphens/>
      <w:autoSpaceDE/>
      <w:autoSpaceDN/>
      <w:adjustRightInd/>
      <w:ind w:firstLine="709"/>
      <w:jc w:val="both"/>
    </w:pPr>
    <w:rPr>
      <w:rFonts w:eastAsia="Calibri"/>
      <w:sz w:val="26"/>
      <w:shd w:val="clear" w:color="auto" w:fill="FFFFFF"/>
      <w:lang w:eastAsia="zh-CN"/>
    </w:rPr>
  </w:style>
  <w:style w:type="character" w:styleId="ac">
    <w:name w:val="Strong"/>
    <w:basedOn w:val="a0"/>
    <w:qFormat/>
    <w:rsid w:val="00856BF0"/>
    <w:rPr>
      <w:rFonts w:ascii="Verdana" w:hAnsi="Verdana" w:hint="default"/>
      <w:b/>
      <w:bCs/>
    </w:rPr>
  </w:style>
  <w:style w:type="paragraph" w:styleId="ad">
    <w:name w:val="Normal (Web)"/>
    <w:basedOn w:val="a"/>
    <w:uiPriority w:val="99"/>
    <w:unhideWhenUsed/>
    <w:rsid w:val="00956A98"/>
    <w:pPr>
      <w:widowControl/>
      <w:autoSpaceDE/>
      <w:autoSpaceDN/>
      <w:adjustRightInd/>
      <w:spacing w:before="100" w:beforeAutospacing="1" w:after="100" w:afterAutospacing="1"/>
    </w:pPr>
    <w:rPr>
      <w:sz w:val="24"/>
      <w:szCs w:val="24"/>
    </w:rPr>
  </w:style>
  <w:style w:type="table" w:customStyle="1" w:styleId="3">
    <w:name w:val="Сетка таблицы3"/>
    <w:basedOn w:val="a1"/>
    <w:next w:val="a4"/>
    <w:uiPriority w:val="59"/>
    <w:rsid w:val="00956A9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35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4549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259EF"/>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17541">
      <w:bodyDiv w:val="1"/>
      <w:marLeft w:val="0"/>
      <w:marRight w:val="0"/>
      <w:marTop w:val="0"/>
      <w:marBottom w:val="0"/>
      <w:divBdr>
        <w:top w:val="none" w:sz="0" w:space="0" w:color="auto"/>
        <w:left w:val="none" w:sz="0" w:space="0" w:color="auto"/>
        <w:bottom w:val="none" w:sz="0" w:space="0" w:color="auto"/>
        <w:right w:val="none" w:sz="0" w:space="0" w:color="auto"/>
      </w:divBdr>
      <w:divsChild>
        <w:div w:id="1422291874">
          <w:marLeft w:val="0"/>
          <w:marRight w:val="0"/>
          <w:marTop w:val="0"/>
          <w:marBottom w:val="0"/>
          <w:divBdr>
            <w:top w:val="none" w:sz="0" w:space="0" w:color="auto"/>
            <w:left w:val="none" w:sz="0" w:space="0" w:color="auto"/>
            <w:bottom w:val="none" w:sz="0" w:space="0" w:color="auto"/>
            <w:right w:val="none" w:sz="0" w:space="0" w:color="auto"/>
          </w:divBdr>
        </w:div>
      </w:divsChild>
    </w:div>
    <w:div w:id="2072314336">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5797-5DDD-4FE7-AE32-49C83DF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Пользователь Windows</cp:lastModifiedBy>
  <cp:revision>21</cp:revision>
  <cp:lastPrinted>2019-03-13T08:21:00Z</cp:lastPrinted>
  <dcterms:created xsi:type="dcterms:W3CDTF">2018-11-12T08:29:00Z</dcterms:created>
  <dcterms:modified xsi:type="dcterms:W3CDTF">2019-11-14T09:55:00Z</dcterms:modified>
</cp:coreProperties>
</file>