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Pr="00AD5088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5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AF5D924" wp14:editId="5498064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D5088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508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508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D508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AD508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D5088" w:rsidRDefault="00221481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AD508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35C794" wp14:editId="1536674A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45CF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D5088" w:rsidRPr="00AD5088" w:rsidTr="00B85779">
        <w:trPr>
          <w:trHeight w:val="360"/>
        </w:trPr>
        <w:tc>
          <w:tcPr>
            <w:tcW w:w="720" w:type="dxa"/>
          </w:tcPr>
          <w:p w:rsidR="00FD5256" w:rsidRPr="00AD5088" w:rsidRDefault="00FD5256" w:rsidP="00B857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34F4" w:rsidRPr="00AD5088" w:rsidRDefault="001434F4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371" w:rsidRPr="00AD5088" w:rsidRDefault="00E92371" w:rsidP="00143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AD5088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AD5088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AD5088" w:rsidRDefault="00E92371" w:rsidP="00475ABB">
      <w:pPr>
        <w:tabs>
          <w:tab w:val="right" w:pos="10205"/>
        </w:tabs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 </w:t>
      </w:r>
      <w:r w:rsidR="00D73FBA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661C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27FD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8521B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75ABB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327FD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002D3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F0144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327FD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475ABB" w:rsidRPr="00AD50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75ABB" w:rsidRPr="00AD5088" w:rsidRDefault="00475ABB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BB" w:rsidRPr="00AD5088" w:rsidRDefault="00475ABB" w:rsidP="00475AB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2F0144" w:rsidRPr="00AD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AD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475ABB" w:rsidRPr="00AD5088" w:rsidRDefault="00475ABB" w:rsidP="0047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F0144"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2019 год </w:t>
      </w:r>
      <w:r w:rsidRPr="00AD5088">
        <w:rPr>
          <w:rFonts w:ascii="Times New Roman" w:hAnsi="Times New Roman" w:cs="Times New Roman"/>
          <w:b/>
          <w:sz w:val="28"/>
          <w:szCs w:val="28"/>
        </w:rPr>
        <w:t>и плановый период 2020 и 2021 годов</w:t>
      </w:r>
      <w:r w:rsidRPr="00AD5088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A93F54" w:rsidRPr="00AD5088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AD5088" w:rsidRDefault="00A93F54" w:rsidP="00D73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F44C7F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014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F44C7F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201</w:t>
      </w:r>
      <w:r w:rsidR="00475AB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475AB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2020</w:t>
      </w:r>
      <w:r w:rsidR="007A289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4661C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75AB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A289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–</w:t>
      </w:r>
      <w:proofErr w:type="spellStart"/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 УКМО от 30.08.2011 № 42, иными 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7676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7676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7676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Думы </w:t>
      </w:r>
      <w:proofErr w:type="spellStart"/>
      <w:r w:rsidR="00E3447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E34475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C787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75AB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D73FBA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475AB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73FBA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4661C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049BC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73FBA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F54" w:rsidRPr="00AD5088" w:rsidRDefault="00A93F54" w:rsidP="00C83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положений, нормативных правовых актах Российской Федерации и Иркутской области,</w:t>
      </w:r>
      <w:r w:rsidR="00C83F7D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F7D" w:rsidRPr="00AD5088">
        <w:rPr>
          <w:rFonts w:ascii="Times New Roman" w:hAnsi="Times New Roman" w:cs="Times New Roman"/>
          <w:sz w:val="28"/>
          <w:szCs w:val="28"/>
        </w:rPr>
        <w:t>Основных направлений бюджетной политики Российской Федерации на 201</w:t>
      </w:r>
      <w:r w:rsidR="00E34880" w:rsidRPr="00AD5088">
        <w:rPr>
          <w:rFonts w:ascii="Times New Roman" w:hAnsi="Times New Roman" w:cs="Times New Roman"/>
          <w:sz w:val="28"/>
          <w:szCs w:val="28"/>
        </w:rPr>
        <w:t>9</w:t>
      </w:r>
      <w:r w:rsidR="00C83F7D" w:rsidRPr="00AD5088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правовых актах </w:t>
      </w:r>
      <w:proofErr w:type="spellStart"/>
      <w:r w:rsidR="007F3648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направлений 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1B770F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Подымахинского</w:t>
      </w:r>
      <w:proofErr w:type="spellEnd"/>
      <w:r w:rsidR="001B770F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основных направлений 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r w:rsidR="008F0E3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социально – экономического развития </w:t>
      </w:r>
      <w:proofErr w:type="spellStart"/>
      <w:r w:rsidR="007F3648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7F3648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 на 201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7F3648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7A289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7A289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D4661C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7A289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="001B770F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A93F54" w:rsidRPr="00AD5088" w:rsidRDefault="007F3648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от </w:t>
      </w:r>
      <w:r w:rsidR="00406155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15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.11.201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64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-п «О проекте бюджета </w:t>
      </w:r>
      <w:proofErr w:type="spellStart"/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1B770F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2019 </w:t>
      </w:r>
      <w:r w:rsidR="001B770F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год</w:t>
      </w:r>
      <w:r w:rsidR="007A289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7A289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D4661C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E34880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7A2896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 п</w:t>
      </w:r>
      <w:r w:rsidR="00A93F54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роект бюджета </w:t>
      </w:r>
      <w:r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одобрен и внесен </w:t>
      </w:r>
      <w:r w:rsidR="00A93F54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рассмотрение Думы</w:t>
      </w:r>
      <w:r w:rsidR="00A93F5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787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93F5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экспертизы Проект бюджета </w:t>
      </w:r>
      <w:r w:rsidR="008F0E3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 </w:t>
      </w:r>
      <w:r w:rsidR="00A93F5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F25EF9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AA759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4661C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A759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D4661C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F0E3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A93F5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289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является нарушением п. 2 Решения Думы </w:t>
      </w:r>
      <w:proofErr w:type="spellStart"/>
      <w:r w:rsidR="007A289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7A2896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25EF9" w:rsidRPr="00AD5088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документов и материалов, представленных одновременно с проектом бюджета, соответствует требованиям статьи 184.2 БК РФ </w:t>
      </w:r>
      <w:r w:rsidR="00F25EF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статьи 18.4 Положения о бюджетном процессе.</w:t>
      </w:r>
    </w:p>
    <w:p w:rsidR="00A93F54" w:rsidRPr="00AD5088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AA759B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A759B" w:rsidRPr="00AD50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F25EF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B423C0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25EF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23C0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4661C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EF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3C0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37A4D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объективности планирования доходов и расходов бюджета.</w:t>
      </w:r>
    </w:p>
    <w:p w:rsidR="00A93F54" w:rsidRPr="00AD5088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54" w:rsidRPr="00AD5088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50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A93F54" w:rsidRPr="009E25E3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9E25E3" w:rsidRDefault="00A93F54" w:rsidP="009E25E3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AA759B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A759B" w:rsidRPr="009E25E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бюджета, в целом, соответствует основным положениям бюджетного законодательства Российской Федерации.</w:t>
      </w:r>
    </w:p>
    <w:p w:rsidR="00A93F54" w:rsidRPr="009E25E3" w:rsidRDefault="00BE0E03" w:rsidP="009E25E3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бюджета </w:t>
      </w:r>
      <w:proofErr w:type="spellStart"/>
      <w:r w:rsidR="00AA759B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A759B" w:rsidRPr="009E25E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="00A93F5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93F5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2020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4661C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A93F5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</w:p>
    <w:p w:rsidR="00E17D27" w:rsidRPr="009E25E3" w:rsidRDefault="00BE0E03" w:rsidP="009E25E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образования одобрен постановлением 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62-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«О </w:t>
      </w:r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Прогнозе социально-экономического развития </w:t>
      </w:r>
      <w:proofErr w:type="spellStart"/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F13656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махинского</w:t>
      </w:r>
      <w:proofErr w:type="spellEnd"/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плановый </w:t>
      </w:r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 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020</w:t>
      </w:r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и 20</w:t>
      </w:r>
      <w:r w:rsidR="00D4661C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2F4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ких показателей Прогноза на 201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110E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4661C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25EF9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423C0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свидетельствует </w:t>
      </w:r>
      <w:r w:rsidR="000752CC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росте </w:t>
      </w:r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темпов социально-экономического развития </w:t>
      </w:r>
      <w:proofErr w:type="spellStart"/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E17D27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3.Экспертиза показала, что проект, составленный на трехлетний период, в части планового периода 2020-2021 годов сохраняет преемственность основных параметров бюджета 2019</w:t>
      </w:r>
      <w:r w:rsidR="002049BC" w:rsidRPr="009E25E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в сумме 10 387,6 тыс. рублей, в том числе безвозмездные поступления в сумме 7 627,8 тыс. рублей, из них объем межбюджетных трансфертов из областного бюджета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460,0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proofErr w:type="spellStart"/>
      <w:r w:rsidR="000C7872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10 484,2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- размер дефицита</w:t>
      </w:r>
      <w:r w:rsidR="0050403C" w:rsidRPr="009E25E3">
        <w:rPr>
          <w:rFonts w:ascii="Times New Roman" w:hAnsi="Times New Roman" w:cs="Times New Roman"/>
          <w:sz w:val="28"/>
          <w:szCs w:val="28"/>
        </w:rPr>
        <w:t xml:space="preserve"> местного бюджета в сумме 96,6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403C" w:rsidRPr="009E25E3">
        <w:rPr>
          <w:rFonts w:ascii="Times New Roman" w:hAnsi="Times New Roman" w:cs="Times New Roman"/>
          <w:sz w:val="28"/>
          <w:szCs w:val="28"/>
        </w:rPr>
        <w:t xml:space="preserve">3,5 </w:t>
      </w:r>
      <w:r w:rsidRPr="009E25E3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proofErr w:type="spellStart"/>
      <w:r w:rsidR="0050403C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без учета утвержденного объема безвозмездных поступлений.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="0050403C" w:rsidRPr="009E25E3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proofErr w:type="spellStart"/>
      <w:r w:rsidR="0050403C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50403C" w:rsidRPr="009E25E3">
        <w:rPr>
          <w:rFonts w:ascii="Times New Roman" w:hAnsi="Times New Roman" w:cs="Times New Roman"/>
          <w:sz w:val="28"/>
          <w:szCs w:val="28"/>
        </w:rPr>
        <w:t>разования на плановый период 2020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и 202</w:t>
      </w:r>
      <w:r w:rsidR="0050403C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E3">
        <w:rPr>
          <w:rFonts w:ascii="Times New Roman" w:hAnsi="Times New Roman" w:cs="Times New Roman"/>
          <w:sz w:val="28"/>
          <w:szCs w:val="28"/>
        </w:rPr>
        <w:t>- прогнозируемый общий объем</w:t>
      </w:r>
      <w:r w:rsidR="0050403C" w:rsidRPr="009E25E3">
        <w:rPr>
          <w:rFonts w:ascii="Times New Roman" w:hAnsi="Times New Roman" w:cs="Times New Roman"/>
          <w:sz w:val="28"/>
          <w:szCs w:val="28"/>
        </w:rPr>
        <w:t xml:space="preserve"> доходов местного бюджета на 2020 год в сумме 11 016,5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403,6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0403C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10 843,6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9E25E3">
        <w:rPr>
          <w:rFonts w:ascii="Times New Roman" w:hAnsi="Times New Roman" w:cs="Times New Roman"/>
          <w:sz w:val="28"/>
          <w:szCs w:val="28"/>
        </w:rPr>
        <w:lastRenderedPageBreak/>
        <w:t>рублей, из них объем межбюджетных трансфертов, получаемых трансфертов,</w:t>
      </w:r>
      <w:r w:rsidR="0050403C" w:rsidRPr="009E25E3">
        <w:rPr>
          <w:rFonts w:ascii="Times New Roman" w:hAnsi="Times New Roman" w:cs="Times New Roman"/>
          <w:sz w:val="28"/>
          <w:szCs w:val="28"/>
        </w:rPr>
        <w:t xml:space="preserve"> </w:t>
      </w:r>
      <w:r w:rsidRPr="009E25E3">
        <w:rPr>
          <w:rFonts w:ascii="Times New Roman" w:hAnsi="Times New Roman" w:cs="Times New Roman"/>
          <w:sz w:val="28"/>
          <w:szCs w:val="28"/>
        </w:rPr>
        <w:t xml:space="preserve">из областного бюджета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183,8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на </w:t>
      </w:r>
      <w:r w:rsidR="0050403C" w:rsidRPr="009E25E3">
        <w:rPr>
          <w:rFonts w:ascii="Times New Roman" w:hAnsi="Times New Roman" w:cs="Times New Roman"/>
          <w:sz w:val="28"/>
          <w:szCs w:val="28"/>
        </w:rPr>
        <w:t>2020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10 841,4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0403C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10 404,5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403C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03C" w:rsidRPr="009E25E3">
        <w:rPr>
          <w:rFonts w:ascii="Times New Roman" w:hAnsi="Times New Roman" w:cs="Times New Roman"/>
          <w:sz w:val="28"/>
          <w:szCs w:val="28"/>
        </w:rPr>
        <w:t>дефицита местного бюджета на 2020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98,1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403C" w:rsidRPr="009E25E3">
        <w:rPr>
          <w:rFonts w:ascii="Times New Roman" w:hAnsi="Times New Roman" w:cs="Times New Roman"/>
          <w:sz w:val="28"/>
          <w:szCs w:val="28"/>
        </w:rPr>
        <w:t xml:space="preserve">3,5 </w:t>
      </w:r>
      <w:r w:rsidRPr="009E25E3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поступлений;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на 202</w:t>
      </w:r>
      <w:r w:rsidR="0050403C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403C" w:rsidRPr="009E25E3">
        <w:rPr>
          <w:rFonts w:ascii="Times New Roman" w:hAnsi="Times New Roman" w:cs="Times New Roman"/>
          <w:sz w:val="28"/>
          <w:szCs w:val="28"/>
        </w:rPr>
        <w:t>98,8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403C" w:rsidRPr="009E25E3">
        <w:rPr>
          <w:rFonts w:ascii="Times New Roman" w:hAnsi="Times New Roman" w:cs="Times New Roman"/>
          <w:sz w:val="28"/>
          <w:szCs w:val="28"/>
        </w:rPr>
        <w:t>3,5</w:t>
      </w:r>
      <w:r w:rsidRPr="009E25E3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9C6229" w:rsidRPr="009E25E3" w:rsidRDefault="009C6229" w:rsidP="009E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9E25E3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объем доходов бюджета </w:t>
      </w:r>
      <w:proofErr w:type="spellStart"/>
      <w:r w:rsidR="000C7872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50403C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уменьшен в сравнении с ожид</w:t>
      </w:r>
      <w:r w:rsidR="0050403C" w:rsidRPr="009E25E3">
        <w:rPr>
          <w:rFonts w:ascii="Times New Roman" w:hAnsi="Times New Roman" w:cs="Times New Roman"/>
          <w:sz w:val="28"/>
          <w:szCs w:val="28"/>
        </w:rPr>
        <w:t>аемым исполнением бюджета в 2018</w:t>
      </w:r>
      <w:r w:rsidRPr="009E25E3">
        <w:rPr>
          <w:rFonts w:ascii="Times New Roman" w:hAnsi="Times New Roman" w:cs="Times New Roman"/>
          <w:sz w:val="28"/>
          <w:szCs w:val="28"/>
        </w:rPr>
        <w:t xml:space="preserve"> </w:t>
      </w:r>
      <w:r w:rsidR="0050403C" w:rsidRPr="009E25E3">
        <w:rPr>
          <w:rFonts w:ascii="Times New Roman" w:hAnsi="Times New Roman" w:cs="Times New Roman"/>
          <w:sz w:val="28"/>
          <w:szCs w:val="28"/>
        </w:rPr>
        <w:t>году на 5 647,4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403C" w:rsidRPr="009E25E3">
        <w:rPr>
          <w:rFonts w:ascii="Times New Roman" w:hAnsi="Times New Roman" w:cs="Times New Roman"/>
          <w:sz w:val="28"/>
          <w:szCs w:val="28"/>
        </w:rPr>
        <w:t>35,2</w:t>
      </w:r>
      <w:r w:rsidRPr="009E25E3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50403C" w:rsidRPr="009E25E3">
        <w:rPr>
          <w:rFonts w:ascii="Times New Roman" w:hAnsi="Times New Roman" w:cs="Times New Roman"/>
          <w:sz w:val="28"/>
          <w:szCs w:val="28"/>
        </w:rPr>
        <w:t>10 387,6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C678C5" w:rsidRPr="009E25E3">
        <w:rPr>
          <w:rFonts w:ascii="Times New Roman" w:hAnsi="Times New Roman" w:cs="Times New Roman"/>
          <w:sz w:val="28"/>
          <w:szCs w:val="28"/>
        </w:rPr>
        <w:t>2020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темп роста объема доходов </w:t>
      </w:r>
      <w:r w:rsidR="00C678C5" w:rsidRPr="009E25E3">
        <w:rPr>
          <w:rFonts w:ascii="Times New Roman" w:hAnsi="Times New Roman" w:cs="Times New Roman"/>
          <w:sz w:val="28"/>
          <w:szCs w:val="28"/>
        </w:rPr>
        <w:t>увеличен</w:t>
      </w:r>
      <w:r w:rsidRPr="009E25E3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C678C5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78C5" w:rsidRPr="009E25E3">
        <w:rPr>
          <w:rFonts w:ascii="Times New Roman" w:hAnsi="Times New Roman" w:cs="Times New Roman"/>
          <w:sz w:val="28"/>
          <w:szCs w:val="28"/>
        </w:rPr>
        <w:t>628,9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678C5" w:rsidRPr="009E25E3">
        <w:rPr>
          <w:rFonts w:ascii="Times New Roman" w:hAnsi="Times New Roman" w:cs="Times New Roman"/>
          <w:sz w:val="28"/>
          <w:szCs w:val="28"/>
        </w:rPr>
        <w:t>6,0 % и составит 11</w:t>
      </w:r>
      <w:proofErr w:type="gramEnd"/>
      <w:r w:rsidR="00C678C5" w:rsidRPr="009E25E3">
        <w:rPr>
          <w:rFonts w:ascii="Times New Roman" w:hAnsi="Times New Roman" w:cs="Times New Roman"/>
          <w:sz w:val="28"/>
          <w:szCs w:val="28"/>
        </w:rPr>
        <w:t> 016,5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678C5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78C5" w:rsidRPr="009E25E3">
        <w:rPr>
          <w:rFonts w:ascii="Times New Roman" w:hAnsi="Times New Roman" w:cs="Times New Roman"/>
          <w:sz w:val="28"/>
          <w:szCs w:val="28"/>
        </w:rPr>
        <w:t xml:space="preserve"> – снижение объема к уровню 2020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 w:rsidR="00C678C5" w:rsidRPr="009E25E3">
        <w:rPr>
          <w:rFonts w:ascii="Times New Roman" w:hAnsi="Times New Roman" w:cs="Times New Roman"/>
          <w:sz w:val="28"/>
          <w:szCs w:val="28"/>
        </w:rPr>
        <w:t>172,9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678C5" w:rsidRPr="009E25E3">
        <w:rPr>
          <w:rFonts w:ascii="Times New Roman" w:hAnsi="Times New Roman" w:cs="Times New Roman"/>
          <w:sz w:val="28"/>
          <w:szCs w:val="28"/>
        </w:rPr>
        <w:t xml:space="preserve">1,2 </w:t>
      </w:r>
      <w:r w:rsidRPr="009E25E3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C678C5" w:rsidRPr="009E25E3">
        <w:rPr>
          <w:rFonts w:ascii="Times New Roman" w:hAnsi="Times New Roman" w:cs="Times New Roman"/>
          <w:sz w:val="28"/>
          <w:szCs w:val="28"/>
        </w:rPr>
        <w:t>10 843,6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C6229" w:rsidRPr="009E25E3" w:rsidRDefault="009C6229" w:rsidP="009E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E3">
        <w:rPr>
          <w:rFonts w:ascii="Times New Roman" w:hAnsi="Times New Roman" w:cs="Times New Roman"/>
          <w:sz w:val="28"/>
          <w:szCs w:val="28"/>
        </w:rPr>
        <w:t>Прогнозируемые налоговые и неналоговые доходы в 201</w:t>
      </w:r>
      <w:r w:rsidR="00B8466E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8466E" w:rsidRPr="009E25E3">
        <w:rPr>
          <w:rFonts w:ascii="Times New Roman" w:hAnsi="Times New Roman" w:cs="Times New Roman"/>
          <w:sz w:val="28"/>
          <w:szCs w:val="28"/>
        </w:rPr>
        <w:t xml:space="preserve"> снизятся</w:t>
      </w:r>
      <w:r w:rsidRPr="009E25E3">
        <w:rPr>
          <w:rFonts w:ascii="Times New Roman" w:hAnsi="Times New Roman" w:cs="Times New Roman"/>
          <w:sz w:val="28"/>
          <w:szCs w:val="28"/>
        </w:rPr>
        <w:t xml:space="preserve"> в сравнении с ожидаемым исполнением бюджета </w:t>
      </w:r>
      <w:r w:rsidR="00B8466E" w:rsidRPr="009E25E3">
        <w:rPr>
          <w:rFonts w:ascii="Times New Roman" w:hAnsi="Times New Roman" w:cs="Times New Roman"/>
          <w:sz w:val="28"/>
          <w:szCs w:val="28"/>
        </w:rPr>
        <w:t>2018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466E" w:rsidRPr="009E25E3">
        <w:rPr>
          <w:rFonts w:ascii="Times New Roman" w:hAnsi="Times New Roman" w:cs="Times New Roman"/>
          <w:sz w:val="28"/>
          <w:szCs w:val="28"/>
        </w:rPr>
        <w:t>на 388,2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</w:t>
      </w:r>
      <w:r w:rsidR="00B8466E" w:rsidRPr="009E25E3">
        <w:rPr>
          <w:rFonts w:ascii="Times New Roman" w:hAnsi="Times New Roman" w:cs="Times New Roman"/>
          <w:sz w:val="28"/>
          <w:szCs w:val="28"/>
        </w:rPr>
        <w:t>рублей или</w:t>
      </w:r>
      <w:r w:rsidRPr="009E25E3">
        <w:rPr>
          <w:rFonts w:ascii="Times New Roman" w:hAnsi="Times New Roman" w:cs="Times New Roman"/>
          <w:sz w:val="28"/>
          <w:szCs w:val="28"/>
        </w:rPr>
        <w:t xml:space="preserve"> на </w:t>
      </w:r>
      <w:r w:rsidR="00B8466E" w:rsidRPr="009E25E3">
        <w:rPr>
          <w:rFonts w:ascii="Times New Roman" w:hAnsi="Times New Roman" w:cs="Times New Roman"/>
          <w:sz w:val="28"/>
          <w:szCs w:val="28"/>
        </w:rPr>
        <w:t>12</w:t>
      </w:r>
      <w:r w:rsidRPr="009E25E3">
        <w:rPr>
          <w:rFonts w:ascii="Times New Roman" w:hAnsi="Times New Roman" w:cs="Times New Roman"/>
          <w:sz w:val="28"/>
          <w:szCs w:val="28"/>
        </w:rPr>
        <w:t>,</w:t>
      </w:r>
      <w:r w:rsidR="00B8466E" w:rsidRPr="009E25E3">
        <w:rPr>
          <w:rFonts w:ascii="Times New Roman" w:hAnsi="Times New Roman" w:cs="Times New Roman"/>
          <w:sz w:val="28"/>
          <w:szCs w:val="28"/>
        </w:rPr>
        <w:t>3 % и составят в сумме 2 759,8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B8466E" w:rsidRPr="009E25E3">
        <w:rPr>
          <w:rFonts w:ascii="Times New Roman" w:hAnsi="Times New Roman" w:cs="Times New Roman"/>
          <w:sz w:val="28"/>
          <w:szCs w:val="28"/>
        </w:rPr>
        <w:t>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прогнозируется рост к уровню 201</w:t>
      </w:r>
      <w:r w:rsidR="00B8466E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 w:rsidR="00B8466E" w:rsidRPr="009E25E3">
        <w:rPr>
          <w:rFonts w:ascii="Times New Roman" w:hAnsi="Times New Roman" w:cs="Times New Roman"/>
          <w:sz w:val="28"/>
          <w:szCs w:val="28"/>
        </w:rPr>
        <w:t xml:space="preserve">44,0 тыс. рублей или на 1,6 </w:t>
      </w:r>
      <w:r w:rsidRPr="009E25E3">
        <w:rPr>
          <w:rFonts w:ascii="Times New Roman" w:hAnsi="Times New Roman" w:cs="Times New Roman"/>
          <w:sz w:val="28"/>
          <w:szCs w:val="28"/>
        </w:rPr>
        <w:t xml:space="preserve">% и составят </w:t>
      </w:r>
      <w:r w:rsidR="00B8466E" w:rsidRPr="009E25E3">
        <w:rPr>
          <w:rFonts w:ascii="Times New Roman" w:hAnsi="Times New Roman" w:cs="Times New Roman"/>
          <w:sz w:val="28"/>
          <w:szCs w:val="28"/>
        </w:rPr>
        <w:t>2 803,8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8466E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наблюдается рост</w:t>
      </w:r>
      <w:proofErr w:type="gramEnd"/>
      <w:r w:rsidRPr="009E25E3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8466E" w:rsidRPr="009E25E3">
        <w:rPr>
          <w:rFonts w:ascii="Times New Roman" w:hAnsi="Times New Roman" w:cs="Times New Roman"/>
          <w:sz w:val="28"/>
          <w:szCs w:val="28"/>
        </w:rPr>
        <w:t>20 года в сумме 18,3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8466E" w:rsidRPr="009E25E3">
        <w:rPr>
          <w:rFonts w:ascii="Times New Roman" w:hAnsi="Times New Roman" w:cs="Times New Roman"/>
          <w:sz w:val="28"/>
          <w:szCs w:val="28"/>
        </w:rPr>
        <w:t xml:space="preserve">0,6 </w:t>
      </w:r>
      <w:r w:rsidRPr="009E25E3">
        <w:rPr>
          <w:rFonts w:ascii="Times New Roman" w:hAnsi="Times New Roman" w:cs="Times New Roman"/>
          <w:sz w:val="28"/>
          <w:szCs w:val="28"/>
        </w:rPr>
        <w:t xml:space="preserve">% и составят </w:t>
      </w:r>
      <w:r w:rsidR="00B8466E" w:rsidRPr="009E25E3">
        <w:rPr>
          <w:rFonts w:ascii="Times New Roman" w:hAnsi="Times New Roman" w:cs="Times New Roman"/>
          <w:sz w:val="28"/>
          <w:szCs w:val="28"/>
        </w:rPr>
        <w:t>2 822,1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6229" w:rsidRPr="009E25E3" w:rsidRDefault="009C6229" w:rsidP="009E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E3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proofErr w:type="spellStart"/>
      <w:r w:rsidR="00DB7000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="00DB7000" w:rsidRPr="009E25E3">
        <w:rPr>
          <w:rFonts w:ascii="Times New Roman" w:hAnsi="Times New Roman" w:cs="Times New Roman"/>
          <w:sz w:val="28"/>
          <w:szCs w:val="28"/>
        </w:rPr>
        <w:t xml:space="preserve"> </w:t>
      </w:r>
      <w:r w:rsidRPr="009E25E3">
        <w:rPr>
          <w:rFonts w:ascii="Times New Roman" w:hAnsi="Times New Roman" w:cs="Times New Roman"/>
          <w:sz w:val="28"/>
          <w:szCs w:val="28"/>
        </w:rPr>
        <w:t>муниципального образования из других бюджетов в 201</w:t>
      </w:r>
      <w:r w:rsidR="00DB7000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прогнозируется сокращение в сравнении с ожидаемым исполнением бюджета в 201</w:t>
      </w:r>
      <w:r w:rsidR="00DB7000" w:rsidRPr="009E25E3">
        <w:rPr>
          <w:rFonts w:ascii="Times New Roman" w:hAnsi="Times New Roman" w:cs="Times New Roman"/>
          <w:sz w:val="28"/>
          <w:szCs w:val="28"/>
        </w:rPr>
        <w:t>8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B7000" w:rsidRPr="009E25E3">
        <w:rPr>
          <w:rFonts w:ascii="Times New Roman" w:hAnsi="Times New Roman" w:cs="Times New Roman"/>
          <w:sz w:val="28"/>
          <w:szCs w:val="28"/>
        </w:rPr>
        <w:t>5 259,2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B7000" w:rsidRPr="009E25E3">
        <w:rPr>
          <w:rFonts w:ascii="Times New Roman" w:hAnsi="Times New Roman" w:cs="Times New Roman"/>
          <w:sz w:val="28"/>
          <w:szCs w:val="28"/>
        </w:rPr>
        <w:t>40,8</w:t>
      </w:r>
      <w:r w:rsidRPr="009E25E3">
        <w:rPr>
          <w:rFonts w:ascii="Times New Roman" w:hAnsi="Times New Roman" w:cs="Times New Roman"/>
          <w:sz w:val="28"/>
          <w:szCs w:val="28"/>
        </w:rPr>
        <w:t xml:space="preserve">% и составят в сумме </w:t>
      </w:r>
      <w:r w:rsidR="00DB7000" w:rsidRPr="009E25E3">
        <w:rPr>
          <w:rFonts w:ascii="Times New Roman" w:hAnsi="Times New Roman" w:cs="Times New Roman"/>
          <w:sz w:val="28"/>
          <w:szCs w:val="28"/>
        </w:rPr>
        <w:t>7 627,8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DB7000" w:rsidRPr="009E25E3">
        <w:rPr>
          <w:rFonts w:ascii="Times New Roman" w:hAnsi="Times New Roman" w:cs="Times New Roman"/>
          <w:sz w:val="28"/>
          <w:szCs w:val="28"/>
        </w:rPr>
        <w:t>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предусматривается </w:t>
      </w:r>
      <w:r w:rsidR="00DB7000" w:rsidRPr="009E25E3">
        <w:rPr>
          <w:rFonts w:ascii="Times New Roman" w:hAnsi="Times New Roman" w:cs="Times New Roman"/>
          <w:sz w:val="28"/>
          <w:szCs w:val="28"/>
        </w:rPr>
        <w:t>увеличение</w:t>
      </w:r>
      <w:r w:rsidRPr="009E25E3">
        <w:rPr>
          <w:rFonts w:ascii="Times New Roman" w:hAnsi="Times New Roman" w:cs="Times New Roman"/>
          <w:sz w:val="28"/>
          <w:szCs w:val="28"/>
        </w:rPr>
        <w:t xml:space="preserve"> на </w:t>
      </w:r>
      <w:r w:rsidR="00DB7000" w:rsidRPr="009E25E3">
        <w:rPr>
          <w:rFonts w:ascii="Times New Roman" w:hAnsi="Times New Roman" w:cs="Times New Roman"/>
          <w:sz w:val="28"/>
          <w:szCs w:val="28"/>
        </w:rPr>
        <w:t xml:space="preserve">584,9 тыс. рублей или на 7,7 </w:t>
      </w:r>
      <w:r w:rsidRPr="009E25E3">
        <w:rPr>
          <w:rFonts w:ascii="Times New Roman" w:hAnsi="Times New Roman" w:cs="Times New Roman"/>
          <w:sz w:val="28"/>
          <w:szCs w:val="28"/>
        </w:rPr>
        <w:t>% к уровню 201</w:t>
      </w:r>
      <w:r w:rsidR="00DB7000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DB7000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году снижение</w:t>
      </w:r>
      <w:proofErr w:type="gramEnd"/>
      <w:r w:rsidRPr="009E25E3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735617" w:rsidRPr="009E25E3">
        <w:rPr>
          <w:rFonts w:ascii="Times New Roman" w:hAnsi="Times New Roman" w:cs="Times New Roman"/>
          <w:sz w:val="28"/>
          <w:szCs w:val="28"/>
        </w:rPr>
        <w:t>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35617" w:rsidRPr="009E25E3">
        <w:rPr>
          <w:rFonts w:ascii="Times New Roman" w:hAnsi="Times New Roman" w:cs="Times New Roman"/>
          <w:sz w:val="28"/>
          <w:szCs w:val="28"/>
        </w:rPr>
        <w:t>191,2</w:t>
      </w:r>
      <w:r w:rsidRPr="009E25E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35617" w:rsidRPr="009E25E3">
        <w:rPr>
          <w:rFonts w:ascii="Times New Roman" w:hAnsi="Times New Roman" w:cs="Times New Roman"/>
          <w:sz w:val="28"/>
          <w:szCs w:val="28"/>
        </w:rPr>
        <w:t xml:space="preserve">2,3 </w:t>
      </w:r>
      <w:r w:rsidRPr="009E25E3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735617" w:rsidRPr="009E25E3">
        <w:rPr>
          <w:rFonts w:ascii="Times New Roman" w:hAnsi="Times New Roman" w:cs="Times New Roman"/>
          <w:sz w:val="28"/>
          <w:szCs w:val="28"/>
        </w:rPr>
        <w:t>8 021,5</w:t>
      </w:r>
      <w:r w:rsidRPr="009E25E3">
        <w:rPr>
          <w:rFonts w:ascii="Times New Roman" w:hAnsi="Times New Roman" w:cs="Times New Roman"/>
          <w:sz w:val="28"/>
          <w:szCs w:val="28"/>
        </w:rPr>
        <w:t>тыс. рублей.</w:t>
      </w:r>
    </w:p>
    <w:p w:rsidR="009C6229" w:rsidRPr="009E25E3" w:rsidRDefault="009C6229" w:rsidP="009E2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25E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объем безвозмездных поступлений в бюджет </w:t>
      </w:r>
      <w:proofErr w:type="spellStart"/>
      <w:r w:rsidR="00735617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="00735617" w:rsidRPr="009E25E3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9E25E3">
        <w:rPr>
          <w:rFonts w:ascii="Times New Roman" w:hAnsi="Times New Roman" w:cs="Times New Roman"/>
          <w:sz w:val="28"/>
          <w:szCs w:val="28"/>
        </w:rPr>
        <w:t xml:space="preserve">пального образования на </w:t>
      </w:r>
      <w:r w:rsidR="00735617" w:rsidRPr="009E25E3">
        <w:rPr>
          <w:rFonts w:ascii="Times New Roman" w:hAnsi="Times New Roman" w:cs="Times New Roman"/>
          <w:sz w:val="28"/>
          <w:szCs w:val="28"/>
        </w:rPr>
        <w:t>2019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на плановый период 20</w:t>
      </w:r>
      <w:r w:rsidR="00735617" w:rsidRPr="009E25E3">
        <w:rPr>
          <w:rFonts w:ascii="Times New Roman" w:hAnsi="Times New Roman" w:cs="Times New Roman"/>
          <w:sz w:val="28"/>
          <w:szCs w:val="28"/>
        </w:rPr>
        <w:t>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и 202</w:t>
      </w:r>
      <w:r w:rsidR="00735617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годов определен в соответствии с проектом закона Иркутской области «Об областном бюджете на 201</w:t>
      </w:r>
      <w:r w:rsidR="00F765EB" w:rsidRPr="009E25E3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9E25E3">
        <w:rPr>
          <w:rFonts w:ascii="Times New Roman" w:hAnsi="Times New Roman" w:cs="Times New Roman"/>
          <w:sz w:val="28"/>
          <w:szCs w:val="28"/>
        </w:rPr>
        <w:t xml:space="preserve"> и 202</w:t>
      </w:r>
      <w:r w:rsidR="00F765EB" w:rsidRPr="009E25E3">
        <w:rPr>
          <w:rFonts w:ascii="Times New Roman" w:hAnsi="Times New Roman" w:cs="Times New Roman"/>
          <w:sz w:val="28"/>
          <w:szCs w:val="28"/>
        </w:rPr>
        <w:t>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годов» и с учетом проекта </w:t>
      </w:r>
      <w:proofErr w:type="spellStart"/>
      <w:r w:rsidRPr="009E25E3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F765EB" w:rsidRPr="009E25E3">
        <w:rPr>
          <w:rFonts w:ascii="Times New Roman" w:hAnsi="Times New Roman" w:cs="Times New Roman"/>
          <w:sz w:val="28"/>
          <w:szCs w:val="28"/>
        </w:rPr>
        <w:t>9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765EB" w:rsidRPr="009E25E3">
        <w:rPr>
          <w:rFonts w:ascii="Times New Roman" w:hAnsi="Times New Roman" w:cs="Times New Roman"/>
          <w:sz w:val="28"/>
          <w:szCs w:val="28"/>
        </w:rPr>
        <w:t>20-2021</w:t>
      </w:r>
      <w:r w:rsidRPr="009E25E3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9C6229" w:rsidRPr="009E25E3" w:rsidRDefault="009C6229" w:rsidP="009E25E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9E25E3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</w:t>
      </w:r>
      <w:r w:rsidRPr="009E25E3">
        <w:rPr>
          <w:rFonts w:ascii="Times New Roman" w:hAnsi="Times New Roman" w:cs="Times New Roman"/>
          <w:bCs/>
          <w:sz w:val="28"/>
          <w:szCs w:val="28"/>
        </w:rPr>
        <w:t>расходов на 201</w:t>
      </w:r>
      <w:r w:rsidR="00F765EB" w:rsidRPr="009E25E3">
        <w:rPr>
          <w:rFonts w:ascii="Times New Roman" w:hAnsi="Times New Roman" w:cs="Times New Roman"/>
          <w:bCs/>
          <w:sz w:val="28"/>
          <w:szCs w:val="28"/>
        </w:rPr>
        <w:t>9</w:t>
      </w:r>
      <w:r w:rsidRPr="009E25E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F765EB" w:rsidRPr="009E25E3">
        <w:rPr>
          <w:rFonts w:ascii="Times New Roman" w:hAnsi="Times New Roman" w:cs="Times New Roman"/>
          <w:bCs/>
          <w:sz w:val="28"/>
          <w:szCs w:val="28"/>
        </w:rPr>
        <w:t>20</w:t>
      </w:r>
      <w:r w:rsidRPr="009E25E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765EB" w:rsidRPr="009E25E3">
        <w:rPr>
          <w:rFonts w:ascii="Times New Roman" w:hAnsi="Times New Roman" w:cs="Times New Roman"/>
          <w:bCs/>
          <w:sz w:val="28"/>
          <w:szCs w:val="28"/>
        </w:rPr>
        <w:t>1</w:t>
      </w:r>
      <w:r w:rsidRPr="009E25E3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Pr="009E25E3">
        <w:rPr>
          <w:rFonts w:ascii="Times New Roman" w:hAnsi="Times New Roman" w:cs="Times New Roman"/>
          <w:sz w:val="28"/>
          <w:szCs w:val="28"/>
        </w:rPr>
        <w:t>осуществлялось исходя из следующих основных критериев:</w:t>
      </w:r>
    </w:p>
    <w:p w:rsidR="009C6229" w:rsidRPr="009E25E3" w:rsidRDefault="009C6229" w:rsidP="009E25E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- сохранение достигнутого уровня заработной платы;</w:t>
      </w:r>
    </w:p>
    <w:p w:rsidR="009C6229" w:rsidRPr="009E25E3" w:rsidRDefault="009C6229" w:rsidP="009E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- обеспечение расходов на оплату коммунальных услуг с ростом в среднем на 4-5 %,</w:t>
      </w:r>
    </w:p>
    <w:p w:rsidR="009C6229" w:rsidRPr="009E25E3" w:rsidRDefault="009C6229" w:rsidP="009E2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- реализацию указов Президента Российской Федерации от 07 мая 2012 года.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>году, по сравнению с ожидаемым исполнением 201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года проектом бюджета, предусматривается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объемов ассигнований бюджета </w:t>
      </w:r>
      <w:proofErr w:type="spellStart"/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lastRenderedPageBreak/>
        <w:t>Подымахинского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 xml:space="preserve"> на 38,8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%, или на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6 641,8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составит в сумме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10 484,2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E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запланировано объемов бюджетных ассигнований в сумме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10 841,4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>к уровню 201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в сумме 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357,2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3,4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25E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765EB" w:rsidRPr="009E25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55703F" w:rsidRPr="009E25E3">
        <w:rPr>
          <w:rFonts w:ascii="Times New Roman" w:eastAsia="Times New Roman" w:hAnsi="Times New Roman" w:cs="Times New Roman"/>
          <w:sz w:val="28"/>
          <w:szCs w:val="28"/>
        </w:rPr>
        <w:t>10 404,5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55703F" w:rsidRPr="009E25E3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>объемов ассигнований по отношению к уровню 20</w:t>
      </w:r>
      <w:r w:rsidR="0055703F" w:rsidRPr="009E25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года на 4</w:t>
      </w:r>
      <w:r w:rsidR="0055703F" w:rsidRPr="009E25E3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F22BB" w:rsidRPr="009E25E3" w:rsidRDefault="009C6229" w:rsidP="009E25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 уменьшение расходов бюджета </w:t>
      </w:r>
      <w:proofErr w:type="spellStart"/>
      <w:r w:rsidR="0055703F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Pr="009E25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55703F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55703F"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 по следующим разделам:</w:t>
      </w:r>
      <w:r w:rsidRPr="009E2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F22BB" w:rsidRPr="009E25E3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 на 21,8 %, «Национальная экономика» на 61,5 %, «Жилищно-коммунальное хозяйство» на 89,4 %, «Культура, кинематография» на 10,7 %,</w:t>
      </w:r>
      <w:r w:rsidR="00FF22BB" w:rsidRPr="009E25E3">
        <w:rPr>
          <w:rFonts w:eastAsia="Times New Roman"/>
          <w:sz w:val="28"/>
          <w:szCs w:val="28"/>
        </w:rPr>
        <w:t xml:space="preserve"> </w:t>
      </w:r>
      <w:r w:rsidR="00FF22BB" w:rsidRPr="009E25E3">
        <w:rPr>
          <w:rFonts w:ascii="Times New Roman" w:eastAsia="Calibri" w:hAnsi="Times New Roman" w:cs="Times New Roman"/>
          <w:sz w:val="28"/>
          <w:szCs w:val="28"/>
        </w:rPr>
        <w:t>в 2020 году прогнозируется общее увеличение расходов местного бюджета на 4,0 % к уровню 2019 года, лишь предусматривается темп роста бюджетных ассигнований по таким разделам как «Общегосударственные вопросы» (на 7,9 %), «Национальная экономика» (на 1,1 %), «Жилищно-коммунальное хозяйство» (более чем в 2 раза), в 2021 году предусматривается</w:t>
      </w:r>
      <w:proofErr w:type="gramEnd"/>
      <w:r w:rsidR="00FF22BB" w:rsidRPr="009E25E3">
        <w:rPr>
          <w:rFonts w:ascii="Times New Roman" w:eastAsia="Calibri" w:hAnsi="Times New Roman" w:cs="Times New Roman"/>
          <w:sz w:val="28"/>
          <w:szCs w:val="28"/>
        </w:rPr>
        <w:t xml:space="preserve"> общее снижение расходов местного бюджета на 3,4% по отношению к 2020 году, снижение предусматривается по разделам бюджета, а именно, «Общегосударственные вопросы» (на 3,3 %), «Культура и кинематография» (на 9,6 %), остальные разделы предусмотрены на том же уровне, что и 2020 год.</w:t>
      </w:r>
    </w:p>
    <w:p w:rsidR="009C6229" w:rsidRPr="009E25E3" w:rsidRDefault="00BC3385" w:rsidP="009E25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6</w:t>
      </w:r>
      <w:r w:rsidR="009C6229" w:rsidRPr="009E25E3">
        <w:rPr>
          <w:rFonts w:ascii="Times New Roman" w:hAnsi="Times New Roman" w:cs="Times New Roman"/>
          <w:sz w:val="28"/>
          <w:szCs w:val="28"/>
        </w:rPr>
        <w:t>. Совокупное сальдо по источникам финансирования дефицита бюджета составит в 201</w:t>
      </w:r>
      <w:r w:rsidR="000F0416" w:rsidRPr="009E25E3">
        <w:rPr>
          <w:rFonts w:ascii="Times New Roman" w:hAnsi="Times New Roman" w:cs="Times New Roman"/>
          <w:sz w:val="28"/>
          <w:szCs w:val="28"/>
        </w:rPr>
        <w:t>9</w:t>
      </w:r>
      <w:r w:rsidR="009C6229" w:rsidRPr="009E25E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0416" w:rsidRPr="009E25E3">
        <w:rPr>
          <w:rFonts w:ascii="Times New Roman" w:hAnsi="Times New Roman" w:cs="Times New Roman"/>
          <w:sz w:val="28"/>
          <w:szCs w:val="28"/>
        </w:rPr>
        <w:t>96,6</w:t>
      </w:r>
      <w:r w:rsidR="009C6229" w:rsidRPr="009E25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0416" w:rsidRPr="009E25E3">
        <w:rPr>
          <w:rFonts w:ascii="Times New Roman" w:hAnsi="Times New Roman" w:cs="Times New Roman"/>
          <w:sz w:val="28"/>
          <w:szCs w:val="28"/>
        </w:rPr>
        <w:t>тыс. рублей, в 2020</w:t>
      </w:r>
      <w:r w:rsidR="009C6229" w:rsidRPr="009E25E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0416" w:rsidRPr="009E25E3">
        <w:rPr>
          <w:rFonts w:ascii="Times New Roman" w:hAnsi="Times New Roman" w:cs="Times New Roman"/>
          <w:sz w:val="28"/>
          <w:szCs w:val="28"/>
        </w:rPr>
        <w:t>98,1 тыс. рублей и в 2021</w:t>
      </w:r>
      <w:r w:rsidR="009C6229" w:rsidRPr="009E25E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0416" w:rsidRPr="009E25E3">
        <w:rPr>
          <w:rFonts w:ascii="Times New Roman" w:hAnsi="Times New Roman" w:cs="Times New Roman"/>
          <w:sz w:val="28"/>
          <w:szCs w:val="28"/>
        </w:rPr>
        <w:t>98,8</w:t>
      </w:r>
      <w:r w:rsidR="009C6229" w:rsidRPr="009E25E3">
        <w:rPr>
          <w:rFonts w:ascii="Times New Roman" w:hAnsi="Times New Roman" w:cs="Times New Roman"/>
          <w:sz w:val="28"/>
          <w:szCs w:val="28"/>
        </w:rPr>
        <w:t xml:space="preserve"> тыс. рублей. Таким образом, предусмотренные проектом показатели бюджета</w:t>
      </w:r>
      <w:r w:rsidR="000F0416" w:rsidRPr="009E2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416" w:rsidRPr="009E25E3">
        <w:rPr>
          <w:rFonts w:ascii="Times New Roman" w:hAnsi="Times New Roman" w:cs="Times New Roman"/>
          <w:sz w:val="28"/>
          <w:szCs w:val="28"/>
        </w:rPr>
        <w:t>Подымахинского</w:t>
      </w:r>
      <w:proofErr w:type="spellEnd"/>
      <w:r w:rsidR="000F0416" w:rsidRPr="009E25E3">
        <w:rPr>
          <w:rFonts w:ascii="Times New Roman" w:hAnsi="Times New Roman" w:cs="Times New Roman"/>
          <w:sz w:val="28"/>
          <w:szCs w:val="28"/>
        </w:rPr>
        <w:t xml:space="preserve"> </w:t>
      </w:r>
      <w:r w:rsidR="009C6229" w:rsidRPr="009E25E3">
        <w:rPr>
          <w:rFonts w:ascii="Times New Roman" w:hAnsi="Times New Roman" w:cs="Times New Roman"/>
          <w:sz w:val="28"/>
          <w:szCs w:val="28"/>
        </w:rPr>
        <w:t>муниципального образования на 201</w:t>
      </w:r>
      <w:r w:rsidR="000F0416" w:rsidRPr="009E25E3">
        <w:rPr>
          <w:rFonts w:ascii="Times New Roman" w:hAnsi="Times New Roman" w:cs="Times New Roman"/>
          <w:sz w:val="28"/>
          <w:szCs w:val="28"/>
        </w:rPr>
        <w:t>9-2021</w:t>
      </w:r>
      <w:r w:rsidR="009C6229" w:rsidRPr="009E25E3">
        <w:rPr>
          <w:rFonts w:ascii="Times New Roman" w:hAnsi="Times New Roman" w:cs="Times New Roman"/>
          <w:sz w:val="28"/>
          <w:szCs w:val="28"/>
        </w:rPr>
        <w:t xml:space="preserve"> годы считать сбалансированными. </w:t>
      </w:r>
    </w:p>
    <w:p w:rsidR="009C6229" w:rsidRPr="009E25E3" w:rsidRDefault="009C6229" w:rsidP="009E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E3">
        <w:rPr>
          <w:rFonts w:ascii="Times New Roman" w:hAnsi="Times New Roman" w:cs="Times New Roman"/>
          <w:sz w:val="28"/>
          <w:szCs w:val="28"/>
        </w:rPr>
        <w:t>Предусмотренные проектом показатели местного бюджета на 2018 год и плановый период 2019 и 2020 годов соответствуют установленным БК РФ принципам сбалансированности бюджета (ст.33 БК РФ) и общего (совокупного) покрытия расходов бюджетов (ст.35 БК РФ).</w:t>
      </w:r>
    </w:p>
    <w:p w:rsidR="009C6229" w:rsidRPr="00AD5088" w:rsidRDefault="00BC3385" w:rsidP="009E25E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E3">
        <w:rPr>
          <w:rFonts w:ascii="Times New Roman" w:hAnsi="Times New Roman" w:cs="Times New Roman"/>
          <w:sz w:val="28"/>
          <w:szCs w:val="28"/>
        </w:rPr>
        <w:t>7</w:t>
      </w:r>
      <w:r w:rsidR="009C6229" w:rsidRPr="009E25E3">
        <w:rPr>
          <w:rFonts w:ascii="Times New Roman" w:hAnsi="Times New Roman" w:cs="Times New Roman"/>
          <w:sz w:val="28"/>
          <w:szCs w:val="28"/>
        </w:rPr>
        <w:t>.</w:t>
      </w:r>
      <w:r w:rsidR="009C6229" w:rsidRPr="009E25E3">
        <w:rPr>
          <w:rFonts w:ascii="Times New Roman" w:hAnsi="Times New Roman"/>
          <w:sz w:val="28"/>
          <w:szCs w:val="28"/>
        </w:rPr>
        <w:t xml:space="preserve"> Причины снижения, или увеличения доходов и объемов бюджетных ассигнований на 201</w:t>
      </w:r>
      <w:r w:rsidR="000F0416" w:rsidRPr="009E25E3">
        <w:rPr>
          <w:rFonts w:ascii="Times New Roman" w:hAnsi="Times New Roman"/>
          <w:sz w:val="28"/>
          <w:szCs w:val="28"/>
        </w:rPr>
        <w:t>9</w:t>
      </w:r>
      <w:r w:rsidR="009C6229" w:rsidRPr="009E25E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F0416" w:rsidRPr="009E25E3">
        <w:rPr>
          <w:rFonts w:ascii="Times New Roman" w:hAnsi="Times New Roman"/>
          <w:sz w:val="28"/>
          <w:szCs w:val="28"/>
        </w:rPr>
        <w:t>20</w:t>
      </w:r>
      <w:r w:rsidR="009C6229" w:rsidRPr="009E25E3">
        <w:rPr>
          <w:rFonts w:ascii="Times New Roman" w:hAnsi="Times New Roman"/>
          <w:sz w:val="28"/>
          <w:szCs w:val="28"/>
        </w:rPr>
        <w:t xml:space="preserve"> и 202</w:t>
      </w:r>
      <w:r w:rsidR="000F0416" w:rsidRPr="009E25E3">
        <w:rPr>
          <w:rFonts w:ascii="Times New Roman" w:hAnsi="Times New Roman"/>
          <w:sz w:val="28"/>
          <w:szCs w:val="28"/>
        </w:rPr>
        <w:t>1</w:t>
      </w:r>
      <w:r w:rsidR="009C6229" w:rsidRPr="009E25E3">
        <w:rPr>
          <w:rFonts w:ascii="Times New Roman" w:hAnsi="Times New Roman"/>
          <w:sz w:val="28"/>
          <w:szCs w:val="28"/>
        </w:rPr>
        <w:t xml:space="preserve"> годов в пояс</w:t>
      </w:r>
      <w:r w:rsidR="009C6229" w:rsidRPr="00AD5088">
        <w:rPr>
          <w:rFonts w:ascii="Times New Roman" w:hAnsi="Times New Roman"/>
          <w:sz w:val="28"/>
          <w:szCs w:val="28"/>
        </w:rPr>
        <w:t>нительной записке к проекту бюджета не указываются.</w:t>
      </w:r>
    </w:p>
    <w:p w:rsidR="009C6229" w:rsidRPr="00AD5088" w:rsidRDefault="00BC3385" w:rsidP="009E25E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проведенной экспертизы Контрольно-счетная комиссия </w:t>
      </w:r>
      <w:proofErr w:type="spellStart"/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проект решения Думы</w:t>
      </w:r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«О бюджете </w:t>
      </w:r>
      <w:proofErr w:type="spellStart"/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F041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6229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целом, соответствует бюджетному законодательству Российской Федерации и может быть рекомендован к принятию.</w:t>
      </w:r>
    </w:p>
    <w:p w:rsidR="009C6229" w:rsidRPr="00AD5088" w:rsidRDefault="009C6229" w:rsidP="009C6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A08" w:rsidRPr="00AD5088" w:rsidRDefault="00B265A7" w:rsidP="00B265A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</w:t>
      </w:r>
      <w:r w:rsidR="00295D1F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Контрольно-счетная комиссия </w:t>
      </w:r>
      <w:proofErr w:type="spellStart"/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</w:t>
      </w:r>
      <w:r w:rsidR="00295D1F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проект</w:t>
      </w:r>
      <w:r w:rsidR="00295D1F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95D1F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«О</w:t>
      </w:r>
      <w:r w:rsidR="00295D1F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BC3385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3385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</w:t>
      </w:r>
      <w:r w:rsidR="008A51A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BC3385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51A6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целом, соответствует бюджетному</w:t>
      </w:r>
      <w:r w:rsidR="00295D1F"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Российской Федерации и может быть с учетом замечаний, указанных в настоящем </w:t>
      </w:r>
      <w:r w:rsidRPr="00AD5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заключении, рекомендован к принятию.</w:t>
      </w:r>
    </w:p>
    <w:p w:rsidR="00A93F54" w:rsidRPr="00AD5088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385" w:rsidRPr="00AD5088" w:rsidRDefault="00BC3385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D5088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338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</w:t>
      </w:r>
      <w:r w:rsidR="00A93F54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E2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C338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22CD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C338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BC3385"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Мокрецов</w:t>
      </w:r>
      <w:r w:rsidRPr="00AD508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</w:p>
    <w:p w:rsidR="00A93F54" w:rsidRPr="00AD5088" w:rsidRDefault="00A93F54" w:rsidP="00A9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F54" w:rsidRPr="00AD5088" w:rsidSect="00A93F5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12" w:rsidRDefault="004B0212" w:rsidP="00AA2B2A">
      <w:pPr>
        <w:spacing w:after="0" w:line="240" w:lineRule="auto"/>
      </w:pPr>
      <w:r>
        <w:separator/>
      </w:r>
    </w:p>
  </w:endnote>
  <w:endnote w:type="continuationSeparator" w:id="0">
    <w:p w:rsidR="004B0212" w:rsidRDefault="004B0212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12" w:rsidRDefault="004B0212" w:rsidP="00AA2B2A">
      <w:pPr>
        <w:spacing w:after="0" w:line="240" w:lineRule="auto"/>
      </w:pPr>
      <w:r>
        <w:separator/>
      </w:r>
    </w:p>
  </w:footnote>
  <w:footnote w:type="continuationSeparator" w:id="0">
    <w:p w:rsidR="004B0212" w:rsidRDefault="004B0212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22156"/>
      <w:docPartObj>
        <w:docPartGallery w:val="Page Numbers (Top of Page)"/>
        <w:docPartUnique/>
      </w:docPartObj>
    </w:sdtPr>
    <w:sdtEndPr/>
    <w:sdtContent>
      <w:p w:rsidR="007C2D87" w:rsidRDefault="007C2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E3">
          <w:rPr>
            <w:noProof/>
          </w:rPr>
          <w:t>5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6B528A16"/>
    <w:lvl w:ilvl="0" w:tplc="CF4C3EDA">
      <w:start w:val="4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18CD"/>
    <w:rsid w:val="0006294D"/>
    <w:rsid w:val="0006295C"/>
    <w:rsid w:val="0006532B"/>
    <w:rsid w:val="00067D06"/>
    <w:rsid w:val="00071BAC"/>
    <w:rsid w:val="000723A7"/>
    <w:rsid w:val="00072BB0"/>
    <w:rsid w:val="00073118"/>
    <w:rsid w:val="0007393D"/>
    <w:rsid w:val="000739A1"/>
    <w:rsid w:val="00074855"/>
    <w:rsid w:val="000752CC"/>
    <w:rsid w:val="00084407"/>
    <w:rsid w:val="000930B9"/>
    <w:rsid w:val="000962A2"/>
    <w:rsid w:val="00096AC5"/>
    <w:rsid w:val="00096C62"/>
    <w:rsid w:val="000A085A"/>
    <w:rsid w:val="000A40C2"/>
    <w:rsid w:val="000B280E"/>
    <w:rsid w:val="000B3DA5"/>
    <w:rsid w:val="000C4530"/>
    <w:rsid w:val="000C5A2F"/>
    <w:rsid w:val="000C7872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0416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569D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4F4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70F"/>
    <w:rsid w:val="001B7D05"/>
    <w:rsid w:val="001C1868"/>
    <w:rsid w:val="001C240F"/>
    <w:rsid w:val="001C2B8D"/>
    <w:rsid w:val="001C3360"/>
    <w:rsid w:val="001C3C0B"/>
    <w:rsid w:val="001C4BC8"/>
    <w:rsid w:val="001C6F10"/>
    <w:rsid w:val="001C7C8A"/>
    <w:rsid w:val="001C7D0B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7482"/>
    <w:rsid w:val="0020042C"/>
    <w:rsid w:val="002007F7"/>
    <w:rsid w:val="00201432"/>
    <w:rsid w:val="00203303"/>
    <w:rsid w:val="00203516"/>
    <w:rsid w:val="002049BC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1481"/>
    <w:rsid w:val="00223CC5"/>
    <w:rsid w:val="0022556F"/>
    <w:rsid w:val="002273E0"/>
    <w:rsid w:val="00232582"/>
    <w:rsid w:val="00232D41"/>
    <w:rsid w:val="00235EA8"/>
    <w:rsid w:val="00236DB9"/>
    <w:rsid w:val="0024062B"/>
    <w:rsid w:val="00242972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096C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5D1F"/>
    <w:rsid w:val="00297D21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60ED"/>
    <w:rsid w:val="002E706A"/>
    <w:rsid w:val="002E734B"/>
    <w:rsid w:val="002F0144"/>
    <w:rsid w:val="002F1A09"/>
    <w:rsid w:val="002F1DD8"/>
    <w:rsid w:val="002F4D62"/>
    <w:rsid w:val="002F60CB"/>
    <w:rsid w:val="00300505"/>
    <w:rsid w:val="00302E66"/>
    <w:rsid w:val="003055D9"/>
    <w:rsid w:val="003065EE"/>
    <w:rsid w:val="00310AEE"/>
    <w:rsid w:val="00310E50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35F8"/>
    <w:rsid w:val="00337E27"/>
    <w:rsid w:val="003420D1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2274"/>
    <w:rsid w:val="003636E6"/>
    <w:rsid w:val="00364146"/>
    <w:rsid w:val="00366ECC"/>
    <w:rsid w:val="00371234"/>
    <w:rsid w:val="00371903"/>
    <w:rsid w:val="00371D06"/>
    <w:rsid w:val="00377362"/>
    <w:rsid w:val="003810F1"/>
    <w:rsid w:val="00381468"/>
    <w:rsid w:val="003826C0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B31"/>
    <w:rsid w:val="003F5F7C"/>
    <w:rsid w:val="003F668F"/>
    <w:rsid w:val="00402099"/>
    <w:rsid w:val="004050B9"/>
    <w:rsid w:val="0040556B"/>
    <w:rsid w:val="00406155"/>
    <w:rsid w:val="004066D4"/>
    <w:rsid w:val="00411130"/>
    <w:rsid w:val="004115E2"/>
    <w:rsid w:val="00414054"/>
    <w:rsid w:val="004148F6"/>
    <w:rsid w:val="00416A9A"/>
    <w:rsid w:val="00417DA6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3F86"/>
    <w:rsid w:val="0047266A"/>
    <w:rsid w:val="00473E7B"/>
    <w:rsid w:val="00475846"/>
    <w:rsid w:val="00475ABB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0F39"/>
    <w:rsid w:val="004A433F"/>
    <w:rsid w:val="004B0212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403C"/>
    <w:rsid w:val="00504AE0"/>
    <w:rsid w:val="00505068"/>
    <w:rsid w:val="00505CF8"/>
    <w:rsid w:val="0051065B"/>
    <w:rsid w:val="005106A6"/>
    <w:rsid w:val="005144B6"/>
    <w:rsid w:val="00521183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5F4A"/>
    <w:rsid w:val="0055703F"/>
    <w:rsid w:val="005610E2"/>
    <w:rsid w:val="005637B3"/>
    <w:rsid w:val="00563BA7"/>
    <w:rsid w:val="00565372"/>
    <w:rsid w:val="00565DAF"/>
    <w:rsid w:val="00566533"/>
    <w:rsid w:val="005721B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C0709"/>
    <w:rsid w:val="005C16C0"/>
    <w:rsid w:val="005C351D"/>
    <w:rsid w:val="005C4A78"/>
    <w:rsid w:val="005C742A"/>
    <w:rsid w:val="005D0A0E"/>
    <w:rsid w:val="005D0FDE"/>
    <w:rsid w:val="005D1FFF"/>
    <w:rsid w:val="005D258B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7C6"/>
    <w:rsid w:val="005E7AB7"/>
    <w:rsid w:val="005E7B62"/>
    <w:rsid w:val="005F1C5C"/>
    <w:rsid w:val="005F46F7"/>
    <w:rsid w:val="005F6CD6"/>
    <w:rsid w:val="00602A7A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FE4"/>
    <w:rsid w:val="00633DAF"/>
    <w:rsid w:val="00633DF1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F6D"/>
    <w:rsid w:val="00664571"/>
    <w:rsid w:val="00665881"/>
    <w:rsid w:val="00666201"/>
    <w:rsid w:val="0066705E"/>
    <w:rsid w:val="00675D71"/>
    <w:rsid w:val="006800E0"/>
    <w:rsid w:val="0068156E"/>
    <w:rsid w:val="006840E4"/>
    <w:rsid w:val="00687226"/>
    <w:rsid w:val="00687D4D"/>
    <w:rsid w:val="006A0F21"/>
    <w:rsid w:val="006A10F0"/>
    <w:rsid w:val="006A142D"/>
    <w:rsid w:val="006A3138"/>
    <w:rsid w:val="006A4404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12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35617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1F00"/>
    <w:rsid w:val="007524DA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896"/>
    <w:rsid w:val="007A2DE0"/>
    <w:rsid w:val="007A3802"/>
    <w:rsid w:val="007A3DA9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C0DD4"/>
    <w:rsid w:val="007C2D87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42CB9"/>
    <w:rsid w:val="00844A37"/>
    <w:rsid w:val="008450D6"/>
    <w:rsid w:val="00847FD3"/>
    <w:rsid w:val="008511BB"/>
    <w:rsid w:val="0085197E"/>
    <w:rsid w:val="00852194"/>
    <w:rsid w:val="0085416E"/>
    <w:rsid w:val="0085416F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0DA9"/>
    <w:rsid w:val="00891C2D"/>
    <w:rsid w:val="0089319D"/>
    <w:rsid w:val="008A26AB"/>
    <w:rsid w:val="008A2B59"/>
    <w:rsid w:val="008A51A6"/>
    <w:rsid w:val="008A59EF"/>
    <w:rsid w:val="008B2308"/>
    <w:rsid w:val="008C144A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F0E36"/>
    <w:rsid w:val="008F2F4F"/>
    <w:rsid w:val="008F51EB"/>
    <w:rsid w:val="008F52DC"/>
    <w:rsid w:val="008F6907"/>
    <w:rsid w:val="009059C3"/>
    <w:rsid w:val="009074F3"/>
    <w:rsid w:val="00912820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C4181"/>
    <w:rsid w:val="009C4773"/>
    <w:rsid w:val="009C542E"/>
    <w:rsid w:val="009C6229"/>
    <w:rsid w:val="009C7B2F"/>
    <w:rsid w:val="009D0EB0"/>
    <w:rsid w:val="009D32BE"/>
    <w:rsid w:val="009D4DCF"/>
    <w:rsid w:val="009D6466"/>
    <w:rsid w:val="009D65E1"/>
    <w:rsid w:val="009D75E3"/>
    <w:rsid w:val="009E17EF"/>
    <w:rsid w:val="009E25E3"/>
    <w:rsid w:val="009E3EEF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5D00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2C0D"/>
    <w:rsid w:val="00AC37C5"/>
    <w:rsid w:val="00AC70AB"/>
    <w:rsid w:val="00AD3D81"/>
    <w:rsid w:val="00AD5088"/>
    <w:rsid w:val="00AD55ED"/>
    <w:rsid w:val="00AD5CEF"/>
    <w:rsid w:val="00AE090E"/>
    <w:rsid w:val="00AE09DF"/>
    <w:rsid w:val="00AE0C59"/>
    <w:rsid w:val="00AE4DC6"/>
    <w:rsid w:val="00AE596C"/>
    <w:rsid w:val="00AE60C5"/>
    <w:rsid w:val="00AF2D62"/>
    <w:rsid w:val="00AF3014"/>
    <w:rsid w:val="00AF326B"/>
    <w:rsid w:val="00B00C04"/>
    <w:rsid w:val="00B02044"/>
    <w:rsid w:val="00B03E31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5A7"/>
    <w:rsid w:val="00B2677C"/>
    <w:rsid w:val="00B27B9D"/>
    <w:rsid w:val="00B30A3E"/>
    <w:rsid w:val="00B31155"/>
    <w:rsid w:val="00B327FD"/>
    <w:rsid w:val="00B33585"/>
    <w:rsid w:val="00B34018"/>
    <w:rsid w:val="00B371FD"/>
    <w:rsid w:val="00B423C0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466E"/>
    <w:rsid w:val="00B8521B"/>
    <w:rsid w:val="00B85743"/>
    <w:rsid w:val="00B864C1"/>
    <w:rsid w:val="00B86E96"/>
    <w:rsid w:val="00B9162D"/>
    <w:rsid w:val="00B9174F"/>
    <w:rsid w:val="00B9598B"/>
    <w:rsid w:val="00B9717F"/>
    <w:rsid w:val="00BA2C2C"/>
    <w:rsid w:val="00BA6D74"/>
    <w:rsid w:val="00BB3701"/>
    <w:rsid w:val="00BB40AE"/>
    <w:rsid w:val="00BB46F6"/>
    <w:rsid w:val="00BB6261"/>
    <w:rsid w:val="00BC0BB9"/>
    <w:rsid w:val="00BC13F1"/>
    <w:rsid w:val="00BC2D77"/>
    <w:rsid w:val="00BC2F59"/>
    <w:rsid w:val="00BC3385"/>
    <w:rsid w:val="00BC390B"/>
    <w:rsid w:val="00BC4248"/>
    <w:rsid w:val="00BD110E"/>
    <w:rsid w:val="00BD15FB"/>
    <w:rsid w:val="00BD32E7"/>
    <w:rsid w:val="00BD45BD"/>
    <w:rsid w:val="00BE0E03"/>
    <w:rsid w:val="00BE3EE6"/>
    <w:rsid w:val="00BE7B44"/>
    <w:rsid w:val="00BF04C2"/>
    <w:rsid w:val="00BF2854"/>
    <w:rsid w:val="00BF2D35"/>
    <w:rsid w:val="00C0028D"/>
    <w:rsid w:val="00C01881"/>
    <w:rsid w:val="00C01B11"/>
    <w:rsid w:val="00C0239B"/>
    <w:rsid w:val="00C03D4B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2CDB"/>
    <w:rsid w:val="00C24446"/>
    <w:rsid w:val="00C2498B"/>
    <w:rsid w:val="00C255FF"/>
    <w:rsid w:val="00C26165"/>
    <w:rsid w:val="00C31177"/>
    <w:rsid w:val="00C32A0F"/>
    <w:rsid w:val="00C32AE6"/>
    <w:rsid w:val="00C3301A"/>
    <w:rsid w:val="00C330F7"/>
    <w:rsid w:val="00C35525"/>
    <w:rsid w:val="00C37869"/>
    <w:rsid w:val="00C40FEA"/>
    <w:rsid w:val="00C4118E"/>
    <w:rsid w:val="00C41A33"/>
    <w:rsid w:val="00C4213E"/>
    <w:rsid w:val="00C467B7"/>
    <w:rsid w:val="00C46DF3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8C5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3F7D"/>
    <w:rsid w:val="00C84529"/>
    <w:rsid w:val="00C84F74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71B"/>
    <w:rsid w:val="00CF79A3"/>
    <w:rsid w:val="00D002D3"/>
    <w:rsid w:val="00D005AA"/>
    <w:rsid w:val="00D017F4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0BD4"/>
    <w:rsid w:val="00D215D6"/>
    <w:rsid w:val="00D25161"/>
    <w:rsid w:val="00D25AA8"/>
    <w:rsid w:val="00D26CC5"/>
    <w:rsid w:val="00D3434F"/>
    <w:rsid w:val="00D37A4D"/>
    <w:rsid w:val="00D404B7"/>
    <w:rsid w:val="00D40A20"/>
    <w:rsid w:val="00D42083"/>
    <w:rsid w:val="00D450FB"/>
    <w:rsid w:val="00D4661C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3FBA"/>
    <w:rsid w:val="00D756C3"/>
    <w:rsid w:val="00D75756"/>
    <w:rsid w:val="00D7658B"/>
    <w:rsid w:val="00D77E87"/>
    <w:rsid w:val="00D80262"/>
    <w:rsid w:val="00D80446"/>
    <w:rsid w:val="00D820A4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3E7B"/>
    <w:rsid w:val="00DB528C"/>
    <w:rsid w:val="00DB68C8"/>
    <w:rsid w:val="00DB7000"/>
    <w:rsid w:val="00DC231D"/>
    <w:rsid w:val="00DC6D25"/>
    <w:rsid w:val="00DD1061"/>
    <w:rsid w:val="00DD2F7D"/>
    <w:rsid w:val="00DD3027"/>
    <w:rsid w:val="00DD47EE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17D27"/>
    <w:rsid w:val="00E20BBB"/>
    <w:rsid w:val="00E20F82"/>
    <w:rsid w:val="00E22634"/>
    <w:rsid w:val="00E2292B"/>
    <w:rsid w:val="00E23128"/>
    <w:rsid w:val="00E25449"/>
    <w:rsid w:val="00E260E7"/>
    <w:rsid w:val="00E31C0A"/>
    <w:rsid w:val="00E34292"/>
    <w:rsid w:val="00E34475"/>
    <w:rsid w:val="00E34880"/>
    <w:rsid w:val="00E36D1D"/>
    <w:rsid w:val="00E42156"/>
    <w:rsid w:val="00E42261"/>
    <w:rsid w:val="00E42380"/>
    <w:rsid w:val="00E526CB"/>
    <w:rsid w:val="00E53A04"/>
    <w:rsid w:val="00E54789"/>
    <w:rsid w:val="00E57E1D"/>
    <w:rsid w:val="00E61331"/>
    <w:rsid w:val="00E6331B"/>
    <w:rsid w:val="00E63911"/>
    <w:rsid w:val="00E63BCD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2B51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A72A7"/>
    <w:rsid w:val="00EA7D61"/>
    <w:rsid w:val="00EB1AA4"/>
    <w:rsid w:val="00EB4E9C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3656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EF9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5C58"/>
    <w:rsid w:val="00F57ACB"/>
    <w:rsid w:val="00F60E69"/>
    <w:rsid w:val="00F614D0"/>
    <w:rsid w:val="00F622F4"/>
    <w:rsid w:val="00F62795"/>
    <w:rsid w:val="00F63F0D"/>
    <w:rsid w:val="00F64570"/>
    <w:rsid w:val="00F677EF"/>
    <w:rsid w:val="00F67FE7"/>
    <w:rsid w:val="00F70B44"/>
    <w:rsid w:val="00F70F4D"/>
    <w:rsid w:val="00F73028"/>
    <w:rsid w:val="00F739E1"/>
    <w:rsid w:val="00F74897"/>
    <w:rsid w:val="00F76208"/>
    <w:rsid w:val="00F765EB"/>
    <w:rsid w:val="00F7710A"/>
    <w:rsid w:val="00F86EDA"/>
    <w:rsid w:val="00F91C95"/>
    <w:rsid w:val="00F924B9"/>
    <w:rsid w:val="00F92E65"/>
    <w:rsid w:val="00F96F2C"/>
    <w:rsid w:val="00FA0850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FC00-6A14-4B2E-ABC9-8B6A0F4A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Е.В.. Слесарева</cp:lastModifiedBy>
  <cp:revision>47</cp:revision>
  <cp:lastPrinted>2018-12-12T03:12:00Z</cp:lastPrinted>
  <dcterms:created xsi:type="dcterms:W3CDTF">2015-12-10T01:08:00Z</dcterms:created>
  <dcterms:modified xsi:type="dcterms:W3CDTF">2018-12-19T07:54:00Z</dcterms:modified>
</cp:coreProperties>
</file>