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976BCA" w:rsidRDefault="006911C5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976BCA" w:rsidTr="00C264F3">
        <w:trPr>
          <w:trHeight w:val="360"/>
        </w:trPr>
        <w:tc>
          <w:tcPr>
            <w:tcW w:w="720" w:type="dxa"/>
          </w:tcPr>
          <w:p w:rsidR="00FD5256" w:rsidRPr="00976BCA" w:rsidRDefault="00FD5256" w:rsidP="00C264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265B" w:rsidRPr="00976BCA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275BC3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36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553CBD" w:rsidRPr="0027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27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275BC3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 решения Думы </w:t>
      </w:r>
      <w:proofErr w:type="spellStart"/>
      <w:r w:rsidR="00465F8A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Янталь</w:t>
      </w:r>
      <w:r w:rsidR="00462811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1810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 бюджете </w:t>
      </w:r>
      <w:proofErr w:type="spellStart"/>
      <w:r w:rsidR="00465F8A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Янталь</w:t>
      </w:r>
      <w:r w:rsidR="00462811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79265B"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367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367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плановый период 2019 и 2020 годов</w:t>
      </w:r>
      <w:r w:rsidRPr="00275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92371" w:rsidRPr="00275BC3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50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92371" w:rsidRPr="00275BC3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E92371" w:rsidRPr="00275BC3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FD5256" w:rsidRPr="00275BC3" w:rsidRDefault="00E92371" w:rsidP="00E92371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7FD"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50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811"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676A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7710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327FD"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8521B"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27FD"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676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327FD"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53CBD"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7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104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553CBD" w:rsidRPr="00275B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9F3FB4" w:rsidRDefault="003676A3" w:rsidP="00B9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77104">
        <w:rPr>
          <w:rFonts w:ascii="Times New Roman" w:hAnsi="Times New Roman" w:cs="Times New Roman"/>
          <w:sz w:val="28"/>
          <w:szCs w:val="28"/>
        </w:rPr>
        <w:t>6</w:t>
      </w:r>
      <w:r w:rsidR="00B96D1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6D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D19" w:rsidRPr="00976BCA" w:rsidRDefault="00B96D19" w:rsidP="00E923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4" w:rsidRDefault="009F3FB4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="00465F8A">
        <w:rPr>
          <w:rFonts w:ascii="Times New Roman" w:eastAsia="Calibri" w:hAnsi="Times New Roman" w:cs="Times New Roman"/>
          <w:sz w:val="28"/>
          <w:szCs w:val="28"/>
          <w:lang w:eastAsia="ru-RU"/>
        </w:rPr>
        <w:t>Янталь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181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465F8A">
        <w:rPr>
          <w:rFonts w:ascii="Times New Roman" w:eastAsia="Calibri" w:hAnsi="Times New Roman" w:cs="Times New Roman"/>
          <w:sz w:val="28"/>
          <w:szCs w:val="28"/>
          <w:lang w:eastAsia="ru-RU"/>
        </w:rPr>
        <w:t>Янталь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3676A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</w:t>
      </w:r>
      <w:r w:rsidR="003676A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3676A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Проект бюджета) подготовлено в соответствии с Бюджетным кодексом Российской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4E37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«О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</w:t>
      </w:r>
      <w:proofErr w:type="gram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актами Российской Федерации, Иркутской области 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УКМО), на </w:t>
      </w:r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основании поручения Думы </w:t>
      </w:r>
      <w:proofErr w:type="spellStart"/>
      <w:r w:rsidR="00465F8A"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>Янталь</w:t>
      </w:r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040FB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87863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040FB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4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862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F10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3B40" w:rsidRPr="00875F87" w:rsidRDefault="00F53B40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F8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бюджета внесен </w:t>
      </w:r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Главой администрации </w:t>
      </w:r>
      <w:proofErr w:type="spellStart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Янтальского</w:t>
      </w:r>
      <w:proofErr w:type="spellEnd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муниципального образования на рассмотрение Думы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Янтальского</w:t>
      </w:r>
      <w:proofErr w:type="spellEnd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городског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поселения </w:t>
      </w:r>
      <w:r w:rsidR="00040FB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F101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1F10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040FB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Решением Думы </w:t>
      </w:r>
      <w:proofErr w:type="spellStart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Янтальского</w:t>
      </w:r>
      <w:proofErr w:type="spellEnd"/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городского поселения от 2</w:t>
      </w:r>
      <w:r w:rsidR="001F101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.10.201</w:t>
      </w:r>
      <w:r w:rsidR="003A27D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F10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A27D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особенностях составления и утверждения  проекта бюджета </w:t>
      </w:r>
      <w:proofErr w:type="spellStart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Янтальского</w:t>
      </w:r>
      <w:proofErr w:type="spellEnd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F10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</w:t>
      </w:r>
      <w:r w:rsidR="0088660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год». </w:t>
      </w:r>
      <w:r w:rsidR="004E3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экспертизы Проект бюджета представлен в КСК УКМО </w:t>
      </w:r>
      <w:r w:rsidR="0088660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1F10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886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="004E3777">
        <w:rPr>
          <w:rFonts w:ascii="Times New Roman" w:eastAsia="Calibri" w:hAnsi="Times New Roman" w:cs="Times New Roman"/>
          <w:sz w:val="28"/>
          <w:szCs w:val="28"/>
          <w:lang w:eastAsia="ru-RU"/>
        </w:rPr>
        <w:t>года.</w:t>
      </w:r>
      <w:r w:rsidR="00833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53B40" w:rsidRDefault="00F53B40" w:rsidP="009E7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в </w:t>
      </w:r>
      <w:r w:rsidR="004E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 </w:t>
      </w: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статьи 184.2 БК РФ и статьи 18.4 Положения о бюджетном процессе.</w:t>
      </w:r>
    </w:p>
    <w:p w:rsidR="00F53B40" w:rsidRPr="00875F87" w:rsidRDefault="00F53B40" w:rsidP="009E7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</w:t>
      </w:r>
      <w:proofErr w:type="spellStart"/>
      <w:r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8F8"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</w:t>
      </w: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местного бюджета на очередной 201</w:t>
      </w:r>
      <w:r w:rsidR="00F528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C2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F528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F528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75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9F3FB4" w:rsidRPr="00F53B40" w:rsidRDefault="009F3FB4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443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443DB1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443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3DB1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443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</w:t>
      </w:r>
      <w:r w:rsidR="00443DB1" w:rsidRPr="00443D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реализации </w:t>
      </w:r>
      <w:r w:rsidR="00443DB1" w:rsidRPr="00443DB1">
        <w:rPr>
          <w:rFonts w:ascii="Times New Roman" w:hAnsi="Times New Roman" w:cs="Times New Roman"/>
          <w:sz w:val="28"/>
          <w:szCs w:val="28"/>
        </w:rPr>
        <w:t xml:space="preserve">указов </w:t>
      </w:r>
      <w:r w:rsidR="00443DB1" w:rsidRPr="00443DB1">
        <w:rPr>
          <w:rFonts w:ascii="Times New Roman" w:hAnsi="Times New Roman" w:cs="Times New Roman"/>
          <w:spacing w:val="-1"/>
          <w:sz w:val="28"/>
          <w:szCs w:val="28"/>
        </w:rPr>
        <w:t>Президента Российской Федерации от 7 мая 2012 года</w:t>
      </w:r>
      <w:r w:rsidR="00443DB1" w:rsidRPr="00443DB1">
        <w:rPr>
          <w:rFonts w:ascii="Times New Roman" w:hAnsi="Times New Roman" w:cs="Times New Roman"/>
          <w:sz w:val="28"/>
          <w:szCs w:val="28"/>
        </w:rPr>
        <w:t>,</w:t>
      </w:r>
      <w:r w:rsidR="00443DB1" w:rsidRPr="00443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нормативных правовых актов Российской Федерации и Иркутской</w:t>
      </w:r>
      <w:r w:rsidR="00443DB1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области, муниципальных правовых актов </w:t>
      </w:r>
      <w:proofErr w:type="spellStart"/>
      <w:r w:rsidR="00443DB1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="00443DB1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443DB1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="00443DB1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 основных направлений </w:t>
      </w:r>
      <w:r w:rsidR="00443DB1" w:rsidRPr="00F0456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политики и основных направлений налоговой политики </w:t>
      </w:r>
      <w:proofErr w:type="spellStart"/>
      <w:r w:rsidR="00443DB1"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443DB1" w:rsidRPr="004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  <w:r w:rsidR="00443DB1" w:rsidRPr="00F0456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</w:t>
      </w:r>
      <w:r w:rsidR="00E773C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="00443DB1" w:rsidRPr="00F0456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</w:t>
      </w:r>
      <w:r w:rsidR="00443D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264F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201</w:t>
      </w:r>
      <w:r w:rsidR="00E773C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C264F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</w:t>
      </w:r>
      <w:r w:rsidR="00443D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20</w:t>
      </w:r>
      <w:r w:rsidR="00E773C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proofErr w:type="gramEnd"/>
      <w:r w:rsidR="00443D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C264F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ов</w:t>
      </w:r>
      <w:r w:rsidR="00443D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A93F54" w:rsidRPr="00F53B40" w:rsidRDefault="00A93F54" w:rsidP="009E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F54" w:rsidRPr="00DB010C" w:rsidRDefault="00A93F54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B01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443DB1" w:rsidRPr="00DB010C" w:rsidRDefault="00443DB1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3DB1" w:rsidRDefault="00AD07F3" w:rsidP="00AD07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AD07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администрацией </w:t>
      </w:r>
      <w:proofErr w:type="spellStart"/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 проект бюджета</w:t>
      </w:r>
      <w:r w:rsidR="00BB1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 в соответствии со ст.169 БК РФ на очередной финансовый год и плановый период. </w:t>
      </w:r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1F5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1F5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основном</w:t>
      </w:r>
      <w:r w:rsidR="00443DB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соответствует основным положениям бюджетного законодательства Российской Федерации.</w:t>
      </w:r>
    </w:p>
    <w:p w:rsidR="00F9292C" w:rsidRPr="00DB010C" w:rsidRDefault="00F9292C" w:rsidP="00AD07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43DB1" w:rsidRPr="00DB010C" w:rsidRDefault="00443DB1" w:rsidP="009E7F6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Прогнозные показатели основных параметров местного бюджета на </w:t>
      </w:r>
      <w:r w:rsidR="006D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очередной финансовый 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6D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сформированы в соответствии с прогнозом социально-экономического развития </w:t>
      </w:r>
      <w:proofErr w:type="spellStart"/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образования. </w:t>
      </w:r>
    </w:p>
    <w:p w:rsidR="00704AA7" w:rsidRDefault="00443DB1" w:rsidP="009E7F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10C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 w:rsidR="00E2438E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E2438E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="00DB010C" w:rsidRPr="00DB010C">
        <w:rPr>
          <w:rFonts w:ascii="Times New Roman" w:hAnsi="Times New Roman" w:cs="Times New Roman"/>
          <w:sz w:val="28"/>
          <w:szCs w:val="28"/>
        </w:rPr>
        <w:t xml:space="preserve"> о</w:t>
      </w:r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обрен Постановлением </w:t>
      </w:r>
      <w:r w:rsidR="00367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7E4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E773C2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773C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E773C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773C2">
        <w:rPr>
          <w:rFonts w:ascii="Times New Roman" w:eastAsia="Calibri" w:hAnsi="Times New Roman" w:cs="Times New Roman"/>
          <w:sz w:val="28"/>
          <w:szCs w:val="28"/>
          <w:lang w:eastAsia="ru-RU"/>
        </w:rPr>
        <w:t>92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б одобрении прогноза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7E3F3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7E3F3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7E3F3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67E4A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». Динамика прогнозных макроэкономических показателей прогноза на 201</w:t>
      </w:r>
      <w:r w:rsidR="00367E4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7E3F3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свидетельствует о</w:t>
      </w:r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б умеренном росте</w:t>
      </w:r>
      <w:r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темпов социально-экономического развития </w:t>
      </w:r>
      <w:proofErr w:type="spellStart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DB010C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4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F9292C" w:rsidRDefault="00F9292C" w:rsidP="009E7F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F3B" w:rsidRDefault="00AB7A25" w:rsidP="00AB7A2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92C">
        <w:rPr>
          <w:rFonts w:ascii="Times New Roman" w:hAnsi="Times New Roman" w:cs="Times New Roman"/>
          <w:sz w:val="28"/>
          <w:szCs w:val="28"/>
        </w:rPr>
        <w:t xml:space="preserve"> </w:t>
      </w:r>
      <w:r w:rsidR="00B07E6E" w:rsidRPr="004B3C5E">
        <w:rPr>
          <w:rFonts w:ascii="Times New Roman" w:hAnsi="Times New Roman" w:cs="Times New Roman"/>
          <w:sz w:val="28"/>
          <w:szCs w:val="28"/>
        </w:rPr>
        <w:t xml:space="preserve">Экспертиза показала, что проект </w:t>
      </w:r>
      <w:proofErr w:type="gramStart"/>
      <w:r w:rsidR="00B07E6E" w:rsidRPr="004B3C5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B07E6E" w:rsidRPr="004B3C5E">
        <w:rPr>
          <w:rFonts w:ascii="Times New Roman" w:hAnsi="Times New Roman" w:cs="Times New Roman"/>
          <w:sz w:val="28"/>
          <w:szCs w:val="28"/>
        </w:rPr>
        <w:t xml:space="preserve"> составленный на трехлетний период, в части планового периода 201</w:t>
      </w:r>
      <w:r w:rsidR="007E3F3B">
        <w:rPr>
          <w:rFonts w:ascii="Times New Roman" w:hAnsi="Times New Roman" w:cs="Times New Roman"/>
          <w:sz w:val="28"/>
          <w:szCs w:val="28"/>
        </w:rPr>
        <w:t>9</w:t>
      </w:r>
      <w:r w:rsidR="00B07E6E" w:rsidRPr="004B3C5E">
        <w:rPr>
          <w:rFonts w:ascii="Times New Roman" w:hAnsi="Times New Roman" w:cs="Times New Roman"/>
          <w:sz w:val="28"/>
          <w:szCs w:val="28"/>
        </w:rPr>
        <w:t>-20</w:t>
      </w:r>
      <w:r w:rsidR="007E3F3B">
        <w:rPr>
          <w:rFonts w:ascii="Times New Roman" w:hAnsi="Times New Roman" w:cs="Times New Roman"/>
          <w:sz w:val="28"/>
          <w:szCs w:val="28"/>
        </w:rPr>
        <w:t>20</w:t>
      </w:r>
      <w:r w:rsidR="00B07E6E" w:rsidRPr="004B3C5E">
        <w:rPr>
          <w:rFonts w:ascii="Times New Roman" w:hAnsi="Times New Roman" w:cs="Times New Roman"/>
          <w:sz w:val="28"/>
          <w:szCs w:val="28"/>
        </w:rPr>
        <w:t xml:space="preserve"> годов сохраняет преемственность основных параметров бюджета 201</w:t>
      </w:r>
      <w:r w:rsidR="007E3F3B">
        <w:rPr>
          <w:rFonts w:ascii="Times New Roman" w:hAnsi="Times New Roman" w:cs="Times New Roman"/>
          <w:sz w:val="28"/>
          <w:szCs w:val="28"/>
        </w:rPr>
        <w:t>8</w:t>
      </w:r>
      <w:r w:rsidR="00B07E6E" w:rsidRPr="004B3C5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E3F3B" w:rsidRPr="007E3F3B" w:rsidRDefault="007E3F3B" w:rsidP="007E3F3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 Проекта бюджета предлагается утвердить следующие основные характеристики бюджета </w:t>
      </w:r>
      <w:proofErr w:type="spellStart"/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E3F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 год</w:t>
      </w: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местный бюджет):</w:t>
      </w:r>
    </w:p>
    <w:p w:rsidR="007E3F3B" w:rsidRPr="007E3F3B" w:rsidRDefault="007E3F3B" w:rsidP="007E3F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>- прогнозируемый общий объем доходов местного бюджета  в сумме 16 776,6 тыс. рублей, в том числе безвозмездные поступления в сумме 9</w:t>
      </w:r>
      <w:r w:rsidR="0099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>211,0 тыс. рублей, из них объем межбюджетных трансфертов из областного бюджета в сумме 742,1 тыс. рублей из районного бюджета в сумме 8</w:t>
      </w:r>
      <w:r w:rsidR="0099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>468,9 тыс. рублей;</w:t>
      </w:r>
    </w:p>
    <w:p w:rsidR="007E3F3B" w:rsidRPr="007E3F3B" w:rsidRDefault="007E3F3B" w:rsidP="0011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</w:t>
      </w:r>
      <w:proofErr w:type="spellStart"/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в сумме 17 306,2 тыс. рублей;</w:t>
      </w:r>
    </w:p>
    <w:p w:rsidR="007E3F3B" w:rsidRPr="007E3F3B" w:rsidRDefault="007E3F3B" w:rsidP="0011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>- размер дефицита местного бюджета в сумме 529,6 тыс. рублей, или 7% утвержденного общего годового объема доходов местного бюджета без учета утвержденного объема безвозмездных поступлений.</w:t>
      </w:r>
    </w:p>
    <w:p w:rsidR="007E3F3B" w:rsidRPr="007E3F3B" w:rsidRDefault="007E3F3B" w:rsidP="007E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основные характеристики бюджета местного бюджета на плановый период 2019 и 2020  годов:</w:t>
      </w:r>
    </w:p>
    <w:p w:rsidR="007E3F3B" w:rsidRPr="007E3F3B" w:rsidRDefault="007E3F3B" w:rsidP="0011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</w:t>
      </w:r>
      <w:r w:rsidRPr="007E3F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</w:t>
      </w: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сумме 16 069,2 тыс. рублей, в том числе безвозмездные поступления в сумме 8153,1 тыс. рублей, из них  объем межбюджетных трансфертов из областного бюджета в сумме 736,9 тыс. рублей,  из районного бюджета 7416,2 тыс. рублей.</w:t>
      </w:r>
    </w:p>
    <w:p w:rsidR="007E3F3B" w:rsidRPr="007E3F3B" w:rsidRDefault="007E3F3B" w:rsidP="001145C8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4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E3F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2020 год</w:t>
      </w: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16 979,7 тыс. рублей, в том числе безвозмездные поступления в сумме 8790,7 тыс. рублей, из них объем межбюджетных трансфертов  из областного бюджета в сумме 442,9 тыс. рублей, из районного бюджета 8 347,8 тыс. рублей.</w:t>
      </w:r>
    </w:p>
    <w:p w:rsidR="007E3F3B" w:rsidRDefault="007E3F3B" w:rsidP="001145C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расходов местного бюджета </w:t>
      </w:r>
      <w:r w:rsidRPr="007E3F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</w:t>
      </w: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16 544,2 тыс. рублей, </w:t>
      </w:r>
      <w:r w:rsidRPr="007E3F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2020 год</w:t>
      </w:r>
      <w:r w:rsidRPr="007E3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17 471,0 тыс. рублей;</w:t>
      </w:r>
      <w:r w:rsidR="00114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4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дефицита местного бюджета </w:t>
      </w:r>
      <w:r w:rsidRPr="00114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</w:t>
      </w:r>
      <w:r w:rsidRPr="00114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475,0  тыс. рублей или 6% утвержденного общего годового объема доходов местного бюджета без учета утвержденного объема безвозмездных поступлений;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7F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491,4 тыс. рублей, или 6</w:t>
      </w:r>
      <w:r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27D6E" w:rsidRDefault="005413BB" w:rsidP="00A13AF6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27D6E"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>бъем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127D6E"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дефицита бюджета  соответству</w:t>
      </w:r>
      <w:r w:rsidR="00AB7A2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127D6E"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ограничениям, установленным п.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27D6E"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ст.92.1 БК РФ </w:t>
      </w:r>
      <w:r w:rsidR="00127D6E" w:rsidRPr="005E4579">
        <w:rPr>
          <w:rFonts w:ascii="Times New Roman" w:eastAsia="Calibri" w:hAnsi="Times New Roman" w:cs="Times New Roman"/>
          <w:sz w:val="28"/>
          <w:szCs w:val="28"/>
          <w:lang w:eastAsia="ru-RU"/>
        </w:rPr>
        <w:t>(не более 10%).</w:t>
      </w:r>
    </w:p>
    <w:p w:rsidR="00F9292C" w:rsidRDefault="00F9292C" w:rsidP="00A13AF6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D6E" w:rsidRPr="007F366C" w:rsidRDefault="00A13AF6" w:rsidP="00127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929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к утверждению объем доходов бюджета </w:t>
      </w:r>
      <w:proofErr w:type="spellStart"/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27D6E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</w:t>
      </w:r>
      <w:r w:rsidR="00127D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127D6E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ниже</w:t>
      </w:r>
      <w:r w:rsidR="00127D6E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сравнении с ожидаемым исполнением бюджета в 201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="00127D6E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на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26 035,5</w:t>
      </w:r>
      <w:r w:rsidR="00127D6E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="00127D6E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27D6E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составит 16</w:t>
      </w:r>
      <w:r w:rsidR="0099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776,6 тыс. рублей</w:t>
      </w:r>
      <w:r w:rsidR="00127D6E" w:rsidRPr="00CC17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D6E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</w:t>
      </w:r>
      <w:r w:rsidR="00127D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127D6E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предусматривается снижение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по отношению к 201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4,2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составит 16 069,2 тыс. рублей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27D6E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 w:rsidR="00127D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127D6E"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прогнозируется</w:t>
      </w:r>
      <w:proofErr w:type="gramEnd"/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рост объема к уровню 201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сумму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910,5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127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составит 16 979,7 тыс. рублей</w:t>
      </w:r>
      <w:r w:rsidR="00127D6E"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27D6E" w:rsidRPr="007F366C" w:rsidRDefault="00127D6E" w:rsidP="00127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Прогнозируемые налоговые и неналоговые доходы 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уменьшаются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сравнении с ожидаемым исполнением бюджета 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3 612,7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или на 32,3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составят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7 565,6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EA44F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916,1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прогнозируется рост к уровню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360,5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7F36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-8 189,0 тыс. рублей, 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рост</w:t>
      </w:r>
      <w:proofErr w:type="gramEnd"/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уровню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272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AD2FF3" w:rsidRPr="007F366C" w:rsidRDefault="00AD2FF3" w:rsidP="00AD2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Безвозмездные поступления в бюджет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из других бюджетов </w:t>
      </w:r>
      <w:r w:rsidRPr="000B2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2018 году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сокращаются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ожидаемым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поступлениям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22 422,8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70,9</w:t>
      </w:r>
      <w:r w:rsidRPr="0015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2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2019 году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прогнозируется снижение 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9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057,9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отношению к 2018 году или  на 11,5%.</w:t>
      </w:r>
      <w:r w:rsidRPr="007F3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Прогнозируем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 рост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безвозмездных поступлений </w:t>
      </w:r>
      <w:r w:rsidRPr="00162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162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относительно уровня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 637,6 тыс. рублей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7,8%. Объем безвозмездных поступлений в 2020 году предусматривается в сумме 8 790,7 тыс. рублей. </w:t>
      </w:r>
    </w:p>
    <w:p w:rsidR="00A8698E" w:rsidRPr="00704AA7" w:rsidRDefault="00A8698E" w:rsidP="00AC08C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FF3" w:rsidRPr="00C80D84" w:rsidRDefault="00A13AF6" w:rsidP="007E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AD2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эффективного подхода к формированию доходной базы местного бюджета </w:t>
      </w:r>
      <w:r w:rsidR="00F9292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Контрольно-счетной комиссия</w:t>
      </w:r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="00AD2FF3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AD2FF3" w:rsidRPr="00392D7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D2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рекомендует провести детальный анализ полноты учета налоговых доходов и их влияния на повышение качества прогнозирования доходов местного бюджета по сравнению с аналогичным периодом прошлого года.</w:t>
      </w:r>
    </w:p>
    <w:p w:rsidR="00111B04" w:rsidRDefault="00DC2945" w:rsidP="00DC294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поступлений по неналоговым доходам может быть увеличен за счет  </w:t>
      </w:r>
      <w:r w:rsidRPr="00A00E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проведения реальных мероприятий по повышению эффективности использования муниципальной собственности.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9292C" w:rsidRPr="00C04659" w:rsidRDefault="00F9292C" w:rsidP="00DC294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52FD" w:rsidRPr="00DE007F" w:rsidRDefault="007E3003" w:rsidP="009B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2FD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B52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52FD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году, по сравнению с ожидаемым исполнением 201</w:t>
      </w:r>
      <w:r w:rsidR="009B52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52FD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B52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2FD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предусматривается </w:t>
      </w:r>
      <w:r w:rsidR="009B52FD" w:rsidRPr="002D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9B52FD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ассигнований бюджета </w:t>
      </w:r>
      <w:proofErr w:type="spellStart"/>
      <w:r w:rsidR="009B52F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9B52FD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</w:t>
      </w:r>
      <w:r w:rsidR="009B52F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B52FD" w:rsidRPr="002D2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2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52FD" w:rsidRPr="002D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или на </w:t>
      </w:r>
      <w:r w:rsidR="009B52FD">
        <w:rPr>
          <w:rFonts w:ascii="Times New Roman" w:eastAsia="Times New Roman" w:hAnsi="Times New Roman" w:cs="Times New Roman"/>
          <w:sz w:val="28"/>
          <w:szCs w:val="28"/>
          <w:lang w:eastAsia="ru-RU"/>
        </w:rPr>
        <w:t>27066,8</w:t>
      </w:r>
      <w:r w:rsidR="009B52FD" w:rsidRPr="002D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B52FD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</w:t>
      </w:r>
      <w:r w:rsidR="009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52FD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сумме </w:t>
      </w:r>
      <w:r w:rsidR="009B52FD">
        <w:rPr>
          <w:rFonts w:ascii="Times New Roman" w:eastAsia="Times New Roman" w:hAnsi="Times New Roman" w:cs="Times New Roman"/>
          <w:sz w:val="28"/>
          <w:szCs w:val="28"/>
          <w:lang w:eastAsia="ru-RU"/>
        </w:rPr>
        <w:t>17 306,2</w:t>
      </w:r>
      <w:r w:rsidR="009B52FD"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B52FD" w:rsidRPr="00DE007F" w:rsidRDefault="009B52FD" w:rsidP="009B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запланировано объемов бюджетных ассигнований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16 544,2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</w:t>
      </w:r>
    </w:p>
    <w:p w:rsidR="009B52FD" w:rsidRPr="00B35946" w:rsidRDefault="009B52FD" w:rsidP="009B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17 471,1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рост объемов  ассигнований по отношению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025D1" w:rsidRDefault="00A025D1" w:rsidP="00A0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предлагается снизить расходы местного бюджета </w:t>
      </w:r>
      <w:proofErr w:type="spellStart"/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текущим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по следующим разделам: «Общегосударственные вопросы» 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 «Жилищно-коммунальное хозяйство»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96,3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«Культура и кинематография»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7%), «Национальная экономика» (на 48,0%).</w:t>
      </w:r>
    </w:p>
    <w:p w:rsidR="00A025D1" w:rsidRDefault="00A025D1" w:rsidP="00A0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 бюджета предлагается увеличить расходы местного бюджета в 2018 году в отношении к оценке 2017 года по следующим разделам «Национальная безопасность и правоохранительная деятельность» темп роста (22,9%), «Национальная оборона» (17,0%). В плановом периоде 2019 года  предусматривается снижение темпов роста по разделам «Национальная оборона»  (6,6%), </w:t>
      </w:r>
      <w:r w:rsidRPr="00DB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(5,0%).   В 2020 году наблюдается динамика роста расходов по всем разделам бюджета.</w:t>
      </w:r>
    </w:p>
    <w:p w:rsidR="002D705F" w:rsidRDefault="002D705F" w:rsidP="002D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расходов местного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предполагается осуществить по разделам «Обще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«Культура и кинематография»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«Жилищно-коммунальное хозяйство»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,4%), «Национальная экономика»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B8C">
        <w:rPr>
          <w:rFonts w:ascii="Times New Roman" w:eastAsia="Times New Roman" w:hAnsi="Times New Roman" w:cs="Times New Roman"/>
          <w:sz w:val="28"/>
          <w:szCs w:val="28"/>
          <w:lang w:eastAsia="ru-RU"/>
        </w:rPr>
        <w:t>,7%)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и 2020 годах предусматриваю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объемы расходов приблизительно в том же процентном соотношении, что и в 2018 году. </w:t>
      </w:r>
    </w:p>
    <w:p w:rsidR="00F9292C" w:rsidRDefault="00F9292C" w:rsidP="002D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22" w:rsidRDefault="00C07722" w:rsidP="00A025D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077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7A0E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Экспертиза планируемых расходов на реализацию</w:t>
      </w:r>
      <w:r w:rsidRPr="00C87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муниципальных программ показала, что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плановом периоде 2019 и  2020 годах 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3A91">
        <w:rPr>
          <w:rFonts w:ascii="Times New Roman" w:eastAsia="Times New Roman" w:hAnsi="Times New Roman" w:cs="Times New Roman"/>
          <w:sz w:val="28"/>
          <w:szCs w:val="28"/>
        </w:rPr>
        <w:t xml:space="preserve">из которых с финансовым обеспечением  в 2020 году 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3A9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ы. П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роектом  бюджета </w:t>
      </w:r>
      <w:r w:rsidRPr="00C87A0E">
        <w:rPr>
          <w:rFonts w:ascii="Times New Roman" w:eastAsia="Times New Roman" w:hAnsi="Times New Roman" w:cs="Times New Roman"/>
          <w:spacing w:val="-2"/>
          <w:sz w:val="28"/>
          <w:szCs w:val="28"/>
        </w:rPr>
        <w:t>на реализацию</w:t>
      </w:r>
      <w:r w:rsidRPr="00C87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муниципальных программ утверждены расходные обязательства </w:t>
      </w:r>
      <w:r w:rsidRPr="00C87A0E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87A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305,0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3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Pr="00C87A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1,76</w:t>
      </w:r>
      <w:r w:rsidRPr="00C87A0E">
        <w:rPr>
          <w:rFonts w:ascii="Times New Roman" w:eastAsia="Times New Roman" w:hAnsi="Times New Roman" w:cs="Times New Roman"/>
          <w:spacing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7A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 общем объеме расходов </w:t>
      </w:r>
      <w:r w:rsidRPr="00C87A0E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Pr="00E9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333,0</w:t>
      </w:r>
      <w:r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на </w:t>
      </w:r>
      <w:r w:rsidRPr="0099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305,0</w:t>
      </w:r>
      <w:r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соответственно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01%</w:t>
      </w:r>
      <w:r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1,75</w:t>
      </w:r>
      <w:r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</w:t>
      </w:r>
      <w:r w:rsidRPr="007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92C" w:rsidRDefault="00F9292C" w:rsidP="00A025D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FD" w:rsidRDefault="00C07722" w:rsidP="00A025D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E3003" w:rsidRPr="0059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3003" w:rsidRPr="007E3003">
        <w:rPr>
          <w:rFonts w:ascii="Times New Roman" w:hAnsi="Times New Roman"/>
          <w:sz w:val="28"/>
          <w:szCs w:val="28"/>
        </w:rPr>
        <w:t xml:space="preserve"> </w:t>
      </w:r>
      <w:r w:rsidR="00591A8F">
        <w:rPr>
          <w:rFonts w:ascii="Times New Roman" w:hAnsi="Times New Roman"/>
          <w:sz w:val="28"/>
          <w:szCs w:val="28"/>
        </w:rPr>
        <w:t>Причины</w:t>
      </w:r>
      <w:r w:rsidR="000123D4" w:rsidRPr="00C8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темпов роста или снижения </w:t>
      </w:r>
      <w:r w:rsidR="007E3003">
        <w:rPr>
          <w:rFonts w:ascii="Times New Roman" w:hAnsi="Times New Roman"/>
          <w:sz w:val="28"/>
          <w:szCs w:val="28"/>
        </w:rPr>
        <w:t xml:space="preserve">доходов и расходов </w:t>
      </w:r>
      <w:r w:rsidR="00995109">
        <w:rPr>
          <w:rFonts w:ascii="Times New Roman" w:hAnsi="Times New Roman"/>
          <w:sz w:val="28"/>
          <w:szCs w:val="28"/>
        </w:rPr>
        <w:t xml:space="preserve">бюджета </w:t>
      </w:r>
      <w:r w:rsidR="007E3003" w:rsidRPr="005A2483">
        <w:rPr>
          <w:rFonts w:ascii="Times New Roman" w:hAnsi="Times New Roman"/>
          <w:sz w:val="28"/>
          <w:szCs w:val="28"/>
        </w:rPr>
        <w:t>в пояснительной записке к проекту бюджета не указаны</w:t>
      </w:r>
      <w:r w:rsidR="007E3003">
        <w:rPr>
          <w:rFonts w:ascii="Times New Roman" w:hAnsi="Times New Roman"/>
          <w:sz w:val="28"/>
          <w:szCs w:val="28"/>
        </w:rPr>
        <w:t>.</w:t>
      </w:r>
    </w:p>
    <w:p w:rsidR="00F9292C" w:rsidRDefault="00F9292C" w:rsidP="00A025D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A25" w:rsidRPr="007F21B2" w:rsidRDefault="00C07722" w:rsidP="00AB7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A8F">
        <w:rPr>
          <w:rFonts w:ascii="Times New Roman" w:hAnsi="Times New Roman" w:cs="Times New Roman"/>
          <w:b/>
          <w:sz w:val="28"/>
          <w:szCs w:val="28"/>
        </w:rPr>
        <w:t>9</w:t>
      </w:r>
      <w:r w:rsidR="00C3437D" w:rsidRPr="00591A8F">
        <w:rPr>
          <w:rFonts w:ascii="Times New Roman" w:hAnsi="Times New Roman" w:cs="Times New Roman"/>
          <w:b/>
          <w:sz w:val="28"/>
          <w:szCs w:val="28"/>
        </w:rPr>
        <w:t>.</w:t>
      </w:r>
      <w:r w:rsidR="00C3437D" w:rsidRPr="0047452F">
        <w:rPr>
          <w:rFonts w:ascii="Times New Roman" w:hAnsi="Times New Roman" w:cs="Times New Roman"/>
          <w:sz w:val="28"/>
          <w:szCs w:val="28"/>
        </w:rPr>
        <w:t xml:space="preserve"> </w:t>
      </w:r>
      <w:r w:rsidR="00AB7A25"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>Совокупное сальдо по источникам финансирования дефицита бюджета составит в 201</w:t>
      </w:r>
      <w:r w:rsidR="00AB7A2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B7A25"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="00AB7A25">
        <w:rPr>
          <w:rFonts w:ascii="Times New Roman" w:eastAsia="Calibri" w:hAnsi="Times New Roman" w:cs="Times New Roman"/>
          <w:sz w:val="28"/>
          <w:szCs w:val="28"/>
          <w:lang w:eastAsia="ru-RU"/>
        </w:rPr>
        <w:t>529,6</w:t>
      </w:r>
      <w:r w:rsidR="00AB7A25"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201</w:t>
      </w:r>
      <w:r w:rsidR="00AB7A2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B7A25"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="00AB7A25">
        <w:rPr>
          <w:rFonts w:ascii="Times New Roman" w:eastAsia="Calibri" w:hAnsi="Times New Roman" w:cs="Times New Roman"/>
          <w:sz w:val="28"/>
          <w:szCs w:val="28"/>
          <w:lang w:eastAsia="ru-RU"/>
        </w:rPr>
        <w:t>475,0</w:t>
      </w:r>
      <w:r w:rsidR="00AB7A25"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 в 20</w:t>
      </w:r>
      <w:r w:rsidR="00AB7A2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AB7A25"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="00AB7A25">
        <w:rPr>
          <w:rFonts w:ascii="Times New Roman" w:eastAsia="Calibri" w:hAnsi="Times New Roman" w:cs="Times New Roman"/>
          <w:sz w:val="28"/>
          <w:szCs w:val="28"/>
          <w:lang w:eastAsia="ru-RU"/>
        </w:rPr>
        <w:t>491,4</w:t>
      </w:r>
      <w:r w:rsidR="00AB7A25" w:rsidRPr="007F2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AB7A25" w:rsidRDefault="00AB7A25" w:rsidP="00AB7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>редусмотренные проектом показатели городского бюджета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плановый период 2019 и 2020 годов </w:t>
      </w:r>
      <w:r w:rsidRPr="00B3594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соответствуют установленным БК РФ принципам сбалансированности бюджета (ст.33 БК РФ) и общего (совокупного) покрытия расходов бюджетов (ст.35 БК РФ).</w:t>
      </w:r>
    </w:p>
    <w:p w:rsidR="00F9292C" w:rsidRDefault="00F9292C" w:rsidP="00AB7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A9C" w:rsidRPr="0079596C" w:rsidRDefault="00C3437D" w:rsidP="009E7F6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вывод, что проект решения Думы </w:t>
      </w:r>
      <w:proofErr w:type="spellStart"/>
      <w:r w:rsidR="00565A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Pr="00875F8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B3A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565A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565A9C" w:rsidRPr="00875F8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5F8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</w:t>
      </w:r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0D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целом, соответствует бюджетному</w:t>
      </w:r>
      <w:r w:rsidR="005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Российской Федерации и</w:t>
      </w:r>
      <w:r w:rsidR="00565A9C"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5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замечаний, указанных в настоящем заключении,</w:t>
      </w:r>
      <w:r w:rsidR="00565A9C"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 к принятию.</w:t>
      </w:r>
    </w:p>
    <w:p w:rsidR="00565A9C" w:rsidRPr="00DF0D33" w:rsidRDefault="00565A9C" w:rsidP="009E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7A25" w:rsidRDefault="00AB7A25" w:rsidP="00857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93F54" w:rsidRDefault="00976BCA" w:rsidP="00857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D958EC"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>СК</w:t>
      </w:r>
      <w:r w:rsidR="00A93F54"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УКМО</w:t>
      </w:r>
      <w:r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B7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Н.</w:t>
      </w:r>
      <w:r w:rsidR="00C264F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65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64F3">
        <w:rPr>
          <w:rFonts w:ascii="Times New Roman" w:eastAsia="Calibri" w:hAnsi="Times New Roman" w:cs="Times New Roman"/>
          <w:sz w:val="28"/>
          <w:szCs w:val="28"/>
          <w:lang w:eastAsia="ru-RU"/>
        </w:rPr>
        <w:t>Битюцких</w:t>
      </w:r>
      <w:proofErr w:type="spellEnd"/>
    </w:p>
    <w:sectPr w:rsidR="00A93F54" w:rsidRPr="00A93F54" w:rsidSect="003A3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C5" w:rsidRDefault="006911C5" w:rsidP="00AA2B2A">
      <w:pPr>
        <w:spacing w:after="0" w:line="240" w:lineRule="auto"/>
      </w:pPr>
      <w:r>
        <w:separator/>
      </w:r>
    </w:p>
  </w:endnote>
  <w:endnote w:type="continuationSeparator" w:id="0">
    <w:p w:rsidR="006911C5" w:rsidRDefault="006911C5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C5" w:rsidRDefault="006911C5" w:rsidP="00AA2B2A">
      <w:pPr>
        <w:spacing w:after="0" w:line="240" w:lineRule="auto"/>
      </w:pPr>
      <w:r>
        <w:separator/>
      </w:r>
    </w:p>
  </w:footnote>
  <w:footnote w:type="continuationSeparator" w:id="0">
    <w:p w:rsidR="006911C5" w:rsidRDefault="006911C5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C264F3" w:rsidRDefault="006911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64F3" w:rsidRDefault="00C264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3" w:rsidRDefault="00C264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F4803"/>
    <w:multiLevelType w:val="hybridMultilevel"/>
    <w:tmpl w:val="04D84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AA2"/>
    <w:multiLevelType w:val="hybridMultilevel"/>
    <w:tmpl w:val="00C02ABA"/>
    <w:lvl w:ilvl="0" w:tplc="45D459FE">
      <w:start w:val="6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841B0"/>
    <w:multiLevelType w:val="hybridMultilevel"/>
    <w:tmpl w:val="6156A97A"/>
    <w:lvl w:ilvl="0" w:tplc="BD4A4BEE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D5848BE"/>
    <w:multiLevelType w:val="hybridMultilevel"/>
    <w:tmpl w:val="A24CB022"/>
    <w:lvl w:ilvl="0" w:tplc="7F6EFF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53"/>
        </w:tabs>
        <w:ind w:left="55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22"/>
        </w:tabs>
        <w:ind w:left="66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31"/>
        </w:tabs>
        <w:ind w:left="733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7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23494C"/>
    <w:multiLevelType w:val="hybridMultilevel"/>
    <w:tmpl w:val="DBE8FBCA"/>
    <w:lvl w:ilvl="0" w:tplc="05B43708">
      <w:start w:val="6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95C7201"/>
    <w:multiLevelType w:val="hybridMultilevel"/>
    <w:tmpl w:val="5448E62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00E37"/>
    <w:multiLevelType w:val="hybridMultilevel"/>
    <w:tmpl w:val="DBE8FBCA"/>
    <w:lvl w:ilvl="0" w:tplc="05B43708">
      <w:start w:val="6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23D4"/>
    <w:rsid w:val="00015916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77DF"/>
    <w:rsid w:val="00040FBE"/>
    <w:rsid w:val="00041F65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7D06"/>
    <w:rsid w:val="00071BAC"/>
    <w:rsid w:val="000723A7"/>
    <w:rsid w:val="00072BB0"/>
    <w:rsid w:val="00073118"/>
    <w:rsid w:val="0007393D"/>
    <w:rsid w:val="000739A1"/>
    <w:rsid w:val="00074855"/>
    <w:rsid w:val="00084407"/>
    <w:rsid w:val="00084AE0"/>
    <w:rsid w:val="00092E89"/>
    <w:rsid w:val="000930B9"/>
    <w:rsid w:val="000962A2"/>
    <w:rsid w:val="00096AC5"/>
    <w:rsid w:val="00096C62"/>
    <w:rsid w:val="000A085A"/>
    <w:rsid w:val="000A40C2"/>
    <w:rsid w:val="000A4C70"/>
    <w:rsid w:val="000B280E"/>
    <w:rsid w:val="000B3DA5"/>
    <w:rsid w:val="000C4530"/>
    <w:rsid w:val="000C5A2F"/>
    <w:rsid w:val="000C7259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5F9E"/>
    <w:rsid w:val="000E6F41"/>
    <w:rsid w:val="000F48B7"/>
    <w:rsid w:val="000F4DB2"/>
    <w:rsid w:val="00100B3B"/>
    <w:rsid w:val="001017B2"/>
    <w:rsid w:val="0010543B"/>
    <w:rsid w:val="001112F1"/>
    <w:rsid w:val="00111B04"/>
    <w:rsid w:val="0011304C"/>
    <w:rsid w:val="00113133"/>
    <w:rsid w:val="001145C8"/>
    <w:rsid w:val="001165A1"/>
    <w:rsid w:val="001166DA"/>
    <w:rsid w:val="00117A9F"/>
    <w:rsid w:val="00117EB1"/>
    <w:rsid w:val="00121EB7"/>
    <w:rsid w:val="00122A14"/>
    <w:rsid w:val="00125610"/>
    <w:rsid w:val="001261D3"/>
    <w:rsid w:val="00127D6E"/>
    <w:rsid w:val="00130299"/>
    <w:rsid w:val="00130EB5"/>
    <w:rsid w:val="00131114"/>
    <w:rsid w:val="00133C67"/>
    <w:rsid w:val="00140D17"/>
    <w:rsid w:val="00140F9A"/>
    <w:rsid w:val="001419F9"/>
    <w:rsid w:val="00141A54"/>
    <w:rsid w:val="00142899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66E80"/>
    <w:rsid w:val="00173199"/>
    <w:rsid w:val="00175171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87863"/>
    <w:rsid w:val="00190702"/>
    <w:rsid w:val="0019206E"/>
    <w:rsid w:val="00192D78"/>
    <w:rsid w:val="00193062"/>
    <w:rsid w:val="001958FA"/>
    <w:rsid w:val="001960D1"/>
    <w:rsid w:val="00196737"/>
    <w:rsid w:val="00196796"/>
    <w:rsid w:val="00197650"/>
    <w:rsid w:val="001A0319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5AC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F1012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5B"/>
    <w:rsid w:val="002161A1"/>
    <w:rsid w:val="00217B48"/>
    <w:rsid w:val="00217C51"/>
    <w:rsid w:val="00217CE6"/>
    <w:rsid w:val="0022062A"/>
    <w:rsid w:val="0022313B"/>
    <w:rsid w:val="00223CC5"/>
    <w:rsid w:val="0022556F"/>
    <w:rsid w:val="00226F29"/>
    <w:rsid w:val="002273E0"/>
    <w:rsid w:val="00232582"/>
    <w:rsid w:val="00232D41"/>
    <w:rsid w:val="00235EA8"/>
    <w:rsid w:val="00236DB9"/>
    <w:rsid w:val="0024062B"/>
    <w:rsid w:val="002406BA"/>
    <w:rsid w:val="0024449F"/>
    <w:rsid w:val="002448FE"/>
    <w:rsid w:val="00245698"/>
    <w:rsid w:val="002472BA"/>
    <w:rsid w:val="0024734B"/>
    <w:rsid w:val="00247A94"/>
    <w:rsid w:val="00251875"/>
    <w:rsid w:val="00251F34"/>
    <w:rsid w:val="002527BB"/>
    <w:rsid w:val="00253039"/>
    <w:rsid w:val="00254CBA"/>
    <w:rsid w:val="00260B37"/>
    <w:rsid w:val="00264A84"/>
    <w:rsid w:val="002669A6"/>
    <w:rsid w:val="00267002"/>
    <w:rsid w:val="002700C0"/>
    <w:rsid w:val="002713F5"/>
    <w:rsid w:val="00271BC9"/>
    <w:rsid w:val="00272438"/>
    <w:rsid w:val="0027254B"/>
    <w:rsid w:val="00273CEA"/>
    <w:rsid w:val="00274955"/>
    <w:rsid w:val="00275BC3"/>
    <w:rsid w:val="00276FFA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97E47"/>
    <w:rsid w:val="002A37BF"/>
    <w:rsid w:val="002A4758"/>
    <w:rsid w:val="002A548E"/>
    <w:rsid w:val="002A5B9D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4FA5"/>
    <w:rsid w:val="002D6A34"/>
    <w:rsid w:val="002D705F"/>
    <w:rsid w:val="002D78C8"/>
    <w:rsid w:val="002E0CC9"/>
    <w:rsid w:val="002E4464"/>
    <w:rsid w:val="002E60ED"/>
    <w:rsid w:val="002E68DA"/>
    <w:rsid w:val="002E706A"/>
    <w:rsid w:val="002E734B"/>
    <w:rsid w:val="002F1A09"/>
    <w:rsid w:val="002F1DD8"/>
    <w:rsid w:val="002F4D62"/>
    <w:rsid w:val="002F60CB"/>
    <w:rsid w:val="00300505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90F"/>
    <w:rsid w:val="00326287"/>
    <w:rsid w:val="00330F87"/>
    <w:rsid w:val="00331164"/>
    <w:rsid w:val="0033428A"/>
    <w:rsid w:val="00337E27"/>
    <w:rsid w:val="0034255D"/>
    <w:rsid w:val="003428C8"/>
    <w:rsid w:val="00343453"/>
    <w:rsid w:val="00344DBA"/>
    <w:rsid w:val="0035029D"/>
    <w:rsid w:val="00350B31"/>
    <w:rsid w:val="00351181"/>
    <w:rsid w:val="00351BB6"/>
    <w:rsid w:val="00353607"/>
    <w:rsid w:val="00355A52"/>
    <w:rsid w:val="003562C8"/>
    <w:rsid w:val="00356BAD"/>
    <w:rsid w:val="003636E6"/>
    <w:rsid w:val="00364146"/>
    <w:rsid w:val="00366ECC"/>
    <w:rsid w:val="003676A3"/>
    <w:rsid w:val="00367E4A"/>
    <w:rsid w:val="00371234"/>
    <w:rsid w:val="00371903"/>
    <w:rsid w:val="00371D06"/>
    <w:rsid w:val="00377362"/>
    <w:rsid w:val="003810F1"/>
    <w:rsid w:val="00381468"/>
    <w:rsid w:val="00381DB7"/>
    <w:rsid w:val="00384584"/>
    <w:rsid w:val="00384B65"/>
    <w:rsid w:val="003852CE"/>
    <w:rsid w:val="00390F87"/>
    <w:rsid w:val="00392D70"/>
    <w:rsid w:val="003A1DE8"/>
    <w:rsid w:val="003A27D9"/>
    <w:rsid w:val="003A2F74"/>
    <w:rsid w:val="003A3DA6"/>
    <w:rsid w:val="003A47F8"/>
    <w:rsid w:val="003A591F"/>
    <w:rsid w:val="003A606C"/>
    <w:rsid w:val="003B0249"/>
    <w:rsid w:val="003B0A2D"/>
    <w:rsid w:val="003B0F7B"/>
    <w:rsid w:val="003B3789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5F7C"/>
    <w:rsid w:val="003F668F"/>
    <w:rsid w:val="00402099"/>
    <w:rsid w:val="00403105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28B3"/>
    <w:rsid w:val="00423928"/>
    <w:rsid w:val="00423971"/>
    <w:rsid w:val="004269B9"/>
    <w:rsid w:val="00431439"/>
    <w:rsid w:val="004349A4"/>
    <w:rsid w:val="00440EB8"/>
    <w:rsid w:val="00443DB1"/>
    <w:rsid w:val="0044439D"/>
    <w:rsid w:val="004459D1"/>
    <w:rsid w:val="00447276"/>
    <w:rsid w:val="0044742F"/>
    <w:rsid w:val="00450559"/>
    <w:rsid w:val="00451A51"/>
    <w:rsid w:val="004521B0"/>
    <w:rsid w:val="0045244C"/>
    <w:rsid w:val="004577A2"/>
    <w:rsid w:val="00460499"/>
    <w:rsid w:val="00462811"/>
    <w:rsid w:val="00463F86"/>
    <w:rsid w:val="00465F8A"/>
    <w:rsid w:val="0047266A"/>
    <w:rsid w:val="00473E7B"/>
    <w:rsid w:val="00475846"/>
    <w:rsid w:val="00477881"/>
    <w:rsid w:val="0048129C"/>
    <w:rsid w:val="00485C1C"/>
    <w:rsid w:val="00486247"/>
    <w:rsid w:val="00487134"/>
    <w:rsid w:val="0049135A"/>
    <w:rsid w:val="00491EF3"/>
    <w:rsid w:val="00492C49"/>
    <w:rsid w:val="00493B10"/>
    <w:rsid w:val="00497427"/>
    <w:rsid w:val="004A0CB8"/>
    <w:rsid w:val="004A0EB2"/>
    <w:rsid w:val="004A433F"/>
    <w:rsid w:val="004B220D"/>
    <w:rsid w:val="004B3C5E"/>
    <w:rsid w:val="004B530C"/>
    <w:rsid w:val="004B6AD0"/>
    <w:rsid w:val="004C1539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3777"/>
    <w:rsid w:val="004E6077"/>
    <w:rsid w:val="004E6341"/>
    <w:rsid w:val="004E6749"/>
    <w:rsid w:val="004E6973"/>
    <w:rsid w:val="004E6A45"/>
    <w:rsid w:val="004E7B72"/>
    <w:rsid w:val="004F0EE3"/>
    <w:rsid w:val="004F2532"/>
    <w:rsid w:val="004F73D2"/>
    <w:rsid w:val="005008A9"/>
    <w:rsid w:val="00500923"/>
    <w:rsid w:val="00501810"/>
    <w:rsid w:val="00501BFB"/>
    <w:rsid w:val="00504AE0"/>
    <w:rsid w:val="00505068"/>
    <w:rsid w:val="00505CF8"/>
    <w:rsid w:val="0051065B"/>
    <w:rsid w:val="005106A6"/>
    <w:rsid w:val="0051285E"/>
    <w:rsid w:val="005144B6"/>
    <w:rsid w:val="00521183"/>
    <w:rsid w:val="005241A2"/>
    <w:rsid w:val="005243F2"/>
    <w:rsid w:val="00524ED4"/>
    <w:rsid w:val="005278F8"/>
    <w:rsid w:val="005313B9"/>
    <w:rsid w:val="005325BE"/>
    <w:rsid w:val="005335AE"/>
    <w:rsid w:val="00534457"/>
    <w:rsid w:val="00534CEA"/>
    <w:rsid w:val="005371BF"/>
    <w:rsid w:val="005400A9"/>
    <w:rsid w:val="005413BB"/>
    <w:rsid w:val="0054249B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37B3"/>
    <w:rsid w:val="00563BA7"/>
    <w:rsid w:val="00565372"/>
    <w:rsid w:val="00565A9C"/>
    <w:rsid w:val="00565DAF"/>
    <w:rsid w:val="00566533"/>
    <w:rsid w:val="005721BA"/>
    <w:rsid w:val="00580698"/>
    <w:rsid w:val="005808C2"/>
    <w:rsid w:val="00580ED4"/>
    <w:rsid w:val="005845F9"/>
    <w:rsid w:val="005862AE"/>
    <w:rsid w:val="00586436"/>
    <w:rsid w:val="005869F2"/>
    <w:rsid w:val="005874D8"/>
    <w:rsid w:val="00590CC0"/>
    <w:rsid w:val="00591363"/>
    <w:rsid w:val="00591A8F"/>
    <w:rsid w:val="00591AF6"/>
    <w:rsid w:val="00591D8B"/>
    <w:rsid w:val="00592334"/>
    <w:rsid w:val="00592D51"/>
    <w:rsid w:val="00593750"/>
    <w:rsid w:val="0059487A"/>
    <w:rsid w:val="00594FDA"/>
    <w:rsid w:val="005A6138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46F7"/>
    <w:rsid w:val="005F6CD6"/>
    <w:rsid w:val="00602A7A"/>
    <w:rsid w:val="006050D7"/>
    <w:rsid w:val="00605F4B"/>
    <w:rsid w:val="006060F9"/>
    <w:rsid w:val="006070A3"/>
    <w:rsid w:val="0061291B"/>
    <w:rsid w:val="00614DB6"/>
    <w:rsid w:val="00616278"/>
    <w:rsid w:val="00620348"/>
    <w:rsid w:val="00620536"/>
    <w:rsid w:val="00620BED"/>
    <w:rsid w:val="00620C42"/>
    <w:rsid w:val="00621378"/>
    <w:rsid w:val="00623B1A"/>
    <w:rsid w:val="006253C6"/>
    <w:rsid w:val="00625F71"/>
    <w:rsid w:val="00626B44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25A7"/>
    <w:rsid w:val="00654DC7"/>
    <w:rsid w:val="006554B8"/>
    <w:rsid w:val="00655A13"/>
    <w:rsid w:val="0065724F"/>
    <w:rsid w:val="00657E0D"/>
    <w:rsid w:val="00660509"/>
    <w:rsid w:val="0066284D"/>
    <w:rsid w:val="00663B2C"/>
    <w:rsid w:val="00663F6D"/>
    <w:rsid w:val="00664571"/>
    <w:rsid w:val="00665881"/>
    <w:rsid w:val="00666201"/>
    <w:rsid w:val="00666D06"/>
    <w:rsid w:val="0066705E"/>
    <w:rsid w:val="00670E11"/>
    <w:rsid w:val="00675D71"/>
    <w:rsid w:val="00676ABC"/>
    <w:rsid w:val="006800E0"/>
    <w:rsid w:val="0068156E"/>
    <w:rsid w:val="006840E4"/>
    <w:rsid w:val="00684C74"/>
    <w:rsid w:val="00687226"/>
    <w:rsid w:val="00687D4D"/>
    <w:rsid w:val="006911C5"/>
    <w:rsid w:val="006A0F21"/>
    <w:rsid w:val="006A10F0"/>
    <w:rsid w:val="006A142D"/>
    <w:rsid w:val="006A4404"/>
    <w:rsid w:val="006A6CBF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2BEC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D6E7E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AA7"/>
    <w:rsid w:val="00704D40"/>
    <w:rsid w:val="00705803"/>
    <w:rsid w:val="00712FA3"/>
    <w:rsid w:val="00723272"/>
    <w:rsid w:val="0072399F"/>
    <w:rsid w:val="00723C8B"/>
    <w:rsid w:val="007247DB"/>
    <w:rsid w:val="00726126"/>
    <w:rsid w:val="0073002E"/>
    <w:rsid w:val="0073018D"/>
    <w:rsid w:val="007306C1"/>
    <w:rsid w:val="007319BD"/>
    <w:rsid w:val="0073381F"/>
    <w:rsid w:val="00734F2D"/>
    <w:rsid w:val="00740A7C"/>
    <w:rsid w:val="00740B98"/>
    <w:rsid w:val="00741623"/>
    <w:rsid w:val="00741FE6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393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7B9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DD4"/>
    <w:rsid w:val="007C1174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E0BB7"/>
    <w:rsid w:val="007E2793"/>
    <w:rsid w:val="007E3003"/>
    <w:rsid w:val="007E3F3B"/>
    <w:rsid w:val="007E3FF1"/>
    <w:rsid w:val="007E4B76"/>
    <w:rsid w:val="007E67B2"/>
    <w:rsid w:val="007E6BCF"/>
    <w:rsid w:val="007E721B"/>
    <w:rsid w:val="007F3364"/>
    <w:rsid w:val="007F3563"/>
    <w:rsid w:val="007F3648"/>
    <w:rsid w:val="007F3FBF"/>
    <w:rsid w:val="007F473C"/>
    <w:rsid w:val="007F59E3"/>
    <w:rsid w:val="007F67BB"/>
    <w:rsid w:val="007F743A"/>
    <w:rsid w:val="0080395C"/>
    <w:rsid w:val="008044EA"/>
    <w:rsid w:val="0080593A"/>
    <w:rsid w:val="0081162E"/>
    <w:rsid w:val="0081204E"/>
    <w:rsid w:val="00813096"/>
    <w:rsid w:val="008208BF"/>
    <w:rsid w:val="00822033"/>
    <w:rsid w:val="008225E5"/>
    <w:rsid w:val="008242E8"/>
    <w:rsid w:val="008252B4"/>
    <w:rsid w:val="008259C5"/>
    <w:rsid w:val="00825E92"/>
    <w:rsid w:val="0082739E"/>
    <w:rsid w:val="00827F9C"/>
    <w:rsid w:val="008333B5"/>
    <w:rsid w:val="00834E3E"/>
    <w:rsid w:val="00836557"/>
    <w:rsid w:val="00842CB9"/>
    <w:rsid w:val="00844A37"/>
    <w:rsid w:val="008450D6"/>
    <w:rsid w:val="00847FD3"/>
    <w:rsid w:val="008511BB"/>
    <w:rsid w:val="0085197E"/>
    <w:rsid w:val="0085368D"/>
    <w:rsid w:val="0085416E"/>
    <w:rsid w:val="00856433"/>
    <w:rsid w:val="0085643D"/>
    <w:rsid w:val="00857C01"/>
    <w:rsid w:val="00857D33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49B9"/>
    <w:rsid w:val="00884B8D"/>
    <w:rsid w:val="0088548E"/>
    <w:rsid w:val="00886606"/>
    <w:rsid w:val="0088704F"/>
    <w:rsid w:val="0089319D"/>
    <w:rsid w:val="008A26AB"/>
    <w:rsid w:val="008A59EF"/>
    <w:rsid w:val="008B1103"/>
    <w:rsid w:val="008B2308"/>
    <w:rsid w:val="008C144A"/>
    <w:rsid w:val="008C17CD"/>
    <w:rsid w:val="008C2785"/>
    <w:rsid w:val="008C2AE6"/>
    <w:rsid w:val="008C5AAF"/>
    <w:rsid w:val="008C6338"/>
    <w:rsid w:val="008D2038"/>
    <w:rsid w:val="008D213B"/>
    <w:rsid w:val="008D38F5"/>
    <w:rsid w:val="008D55F7"/>
    <w:rsid w:val="008D69D1"/>
    <w:rsid w:val="008E2677"/>
    <w:rsid w:val="008E2ACC"/>
    <w:rsid w:val="008E364D"/>
    <w:rsid w:val="008F2B21"/>
    <w:rsid w:val="008F2F4F"/>
    <w:rsid w:val="008F51EB"/>
    <w:rsid w:val="008F52DC"/>
    <w:rsid w:val="008F6907"/>
    <w:rsid w:val="009059C3"/>
    <w:rsid w:val="009074F3"/>
    <w:rsid w:val="0091077C"/>
    <w:rsid w:val="00912820"/>
    <w:rsid w:val="00920A6D"/>
    <w:rsid w:val="00920B2A"/>
    <w:rsid w:val="0092157D"/>
    <w:rsid w:val="00922835"/>
    <w:rsid w:val="009236A6"/>
    <w:rsid w:val="009242B0"/>
    <w:rsid w:val="009243B6"/>
    <w:rsid w:val="00925B4D"/>
    <w:rsid w:val="00926A08"/>
    <w:rsid w:val="0093187B"/>
    <w:rsid w:val="00931CB2"/>
    <w:rsid w:val="00932FCA"/>
    <w:rsid w:val="00937CC4"/>
    <w:rsid w:val="009406F4"/>
    <w:rsid w:val="00940B61"/>
    <w:rsid w:val="0094141B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64AE4"/>
    <w:rsid w:val="00965103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92B50"/>
    <w:rsid w:val="00995109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B52FD"/>
    <w:rsid w:val="009C2DBC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E7F6C"/>
    <w:rsid w:val="009F3FB4"/>
    <w:rsid w:val="009F3FE1"/>
    <w:rsid w:val="00A00777"/>
    <w:rsid w:val="00A025D1"/>
    <w:rsid w:val="00A059EB"/>
    <w:rsid w:val="00A10DC0"/>
    <w:rsid w:val="00A10EDD"/>
    <w:rsid w:val="00A114D0"/>
    <w:rsid w:val="00A121E2"/>
    <w:rsid w:val="00A12477"/>
    <w:rsid w:val="00A12DA6"/>
    <w:rsid w:val="00A133E7"/>
    <w:rsid w:val="00A13AF6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1A4F"/>
    <w:rsid w:val="00A31BEB"/>
    <w:rsid w:val="00A320D9"/>
    <w:rsid w:val="00A333C2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98E"/>
    <w:rsid w:val="00A86AA5"/>
    <w:rsid w:val="00A924CD"/>
    <w:rsid w:val="00A937C8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3578"/>
    <w:rsid w:val="00AB53D1"/>
    <w:rsid w:val="00AB6401"/>
    <w:rsid w:val="00AB78AA"/>
    <w:rsid w:val="00AB7A25"/>
    <w:rsid w:val="00AC08CF"/>
    <w:rsid w:val="00AC2C0D"/>
    <w:rsid w:val="00AC37C5"/>
    <w:rsid w:val="00AC78A7"/>
    <w:rsid w:val="00AD07F3"/>
    <w:rsid w:val="00AD2FF3"/>
    <w:rsid w:val="00AD3D81"/>
    <w:rsid w:val="00AD55ED"/>
    <w:rsid w:val="00AD5CEF"/>
    <w:rsid w:val="00AE09DF"/>
    <w:rsid w:val="00AE0C59"/>
    <w:rsid w:val="00AE4DC6"/>
    <w:rsid w:val="00AE596C"/>
    <w:rsid w:val="00AE60C5"/>
    <w:rsid w:val="00AF069E"/>
    <w:rsid w:val="00AF2D62"/>
    <w:rsid w:val="00AF3014"/>
    <w:rsid w:val="00AF3173"/>
    <w:rsid w:val="00AF326B"/>
    <w:rsid w:val="00B02044"/>
    <w:rsid w:val="00B03158"/>
    <w:rsid w:val="00B04C71"/>
    <w:rsid w:val="00B05392"/>
    <w:rsid w:val="00B060B9"/>
    <w:rsid w:val="00B07E6E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16C14"/>
    <w:rsid w:val="00B23BD1"/>
    <w:rsid w:val="00B24A35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820AB"/>
    <w:rsid w:val="00B83762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2C2C"/>
    <w:rsid w:val="00BA6D74"/>
    <w:rsid w:val="00BB1F5A"/>
    <w:rsid w:val="00BB3701"/>
    <w:rsid w:val="00BB40AE"/>
    <w:rsid w:val="00BB46F6"/>
    <w:rsid w:val="00BB5612"/>
    <w:rsid w:val="00BC0BB9"/>
    <w:rsid w:val="00BC118F"/>
    <w:rsid w:val="00BC13F1"/>
    <w:rsid w:val="00BC2D77"/>
    <w:rsid w:val="00BC2F59"/>
    <w:rsid w:val="00BC390B"/>
    <w:rsid w:val="00BC4248"/>
    <w:rsid w:val="00BC7F9F"/>
    <w:rsid w:val="00BD15FB"/>
    <w:rsid w:val="00BD32E7"/>
    <w:rsid w:val="00BE3EE6"/>
    <w:rsid w:val="00BE7B44"/>
    <w:rsid w:val="00BF04C2"/>
    <w:rsid w:val="00BF2854"/>
    <w:rsid w:val="00BF2D35"/>
    <w:rsid w:val="00C0028D"/>
    <w:rsid w:val="00C01B11"/>
    <w:rsid w:val="00C0239B"/>
    <w:rsid w:val="00C03D4B"/>
    <w:rsid w:val="00C07489"/>
    <w:rsid w:val="00C07722"/>
    <w:rsid w:val="00C10584"/>
    <w:rsid w:val="00C14242"/>
    <w:rsid w:val="00C144D3"/>
    <w:rsid w:val="00C14818"/>
    <w:rsid w:val="00C15BEB"/>
    <w:rsid w:val="00C16C69"/>
    <w:rsid w:val="00C20CDF"/>
    <w:rsid w:val="00C22ABA"/>
    <w:rsid w:val="00C24446"/>
    <w:rsid w:val="00C2498B"/>
    <w:rsid w:val="00C26165"/>
    <w:rsid w:val="00C264F3"/>
    <w:rsid w:val="00C31177"/>
    <w:rsid w:val="00C3301A"/>
    <w:rsid w:val="00C330F7"/>
    <w:rsid w:val="00C3437D"/>
    <w:rsid w:val="00C34431"/>
    <w:rsid w:val="00C35525"/>
    <w:rsid w:val="00C37869"/>
    <w:rsid w:val="00C40FEA"/>
    <w:rsid w:val="00C41A33"/>
    <w:rsid w:val="00C4213E"/>
    <w:rsid w:val="00C467B7"/>
    <w:rsid w:val="00C46DF3"/>
    <w:rsid w:val="00C511BC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77104"/>
    <w:rsid w:val="00C808FD"/>
    <w:rsid w:val="00C80D84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10CA"/>
    <w:rsid w:val="00CB1E9E"/>
    <w:rsid w:val="00CB20B1"/>
    <w:rsid w:val="00CB3823"/>
    <w:rsid w:val="00CB45C1"/>
    <w:rsid w:val="00CB4C03"/>
    <w:rsid w:val="00CB4D7C"/>
    <w:rsid w:val="00CB59F4"/>
    <w:rsid w:val="00CC026D"/>
    <w:rsid w:val="00CC1FBE"/>
    <w:rsid w:val="00CC35F5"/>
    <w:rsid w:val="00CC3B8B"/>
    <w:rsid w:val="00CC66AE"/>
    <w:rsid w:val="00CD0585"/>
    <w:rsid w:val="00CD0878"/>
    <w:rsid w:val="00CD1549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5B63"/>
    <w:rsid w:val="00CF771B"/>
    <w:rsid w:val="00CF79A3"/>
    <w:rsid w:val="00D005AA"/>
    <w:rsid w:val="00D017F4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215D6"/>
    <w:rsid w:val="00D22EBA"/>
    <w:rsid w:val="00D25161"/>
    <w:rsid w:val="00D25AA8"/>
    <w:rsid w:val="00D26CC5"/>
    <w:rsid w:val="00D404B7"/>
    <w:rsid w:val="00D40A20"/>
    <w:rsid w:val="00D41B10"/>
    <w:rsid w:val="00D42083"/>
    <w:rsid w:val="00D450FB"/>
    <w:rsid w:val="00D51A6C"/>
    <w:rsid w:val="00D52F90"/>
    <w:rsid w:val="00D56010"/>
    <w:rsid w:val="00D56EFB"/>
    <w:rsid w:val="00D574AD"/>
    <w:rsid w:val="00D60044"/>
    <w:rsid w:val="00D60567"/>
    <w:rsid w:val="00D622BD"/>
    <w:rsid w:val="00D63285"/>
    <w:rsid w:val="00D63F5C"/>
    <w:rsid w:val="00D6545A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2E1E"/>
    <w:rsid w:val="00D932BD"/>
    <w:rsid w:val="00D94447"/>
    <w:rsid w:val="00D958EC"/>
    <w:rsid w:val="00DA15D1"/>
    <w:rsid w:val="00DA23C6"/>
    <w:rsid w:val="00DA31DD"/>
    <w:rsid w:val="00DA34D4"/>
    <w:rsid w:val="00DA359A"/>
    <w:rsid w:val="00DA4BA1"/>
    <w:rsid w:val="00DA4CA2"/>
    <w:rsid w:val="00DB010C"/>
    <w:rsid w:val="00DB18A2"/>
    <w:rsid w:val="00DB18CB"/>
    <w:rsid w:val="00DB3742"/>
    <w:rsid w:val="00DB3E7B"/>
    <w:rsid w:val="00DB528C"/>
    <w:rsid w:val="00DB68C8"/>
    <w:rsid w:val="00DC231D"/>
    <w:rsid w:val="00DC2945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DF76CE"/>
    <w:rsid w:val="00E025E1"/>
    <w:rsid w:val="00E03091"/>
    <w:rsid w:val="00E04590"/>
    <w:rsid w:val="00E11BFE"/>
    <w:rsid w:val="00E124EE"/>
    <w:rsid w:val="00E12B27"/>
    <w:rsid w:val="00E13211"/>
    <w:rsid w:val="00E20BBB"/>
    <w:rsid w:val="00E21425"/>
    <w:rsid w:val="00E22634"/>
    <w:rsid w:val="00E2292B"/>
    <w:rsid w:val="00E23128"/>
    <w:rsid w:val="00E2438E"/>
    <w:rsid w:val="00E25449"/>
    <w:rsid w:val="00E260E7"/>
    <w:rsid w:val="00E31C0A"/>
    <w:rsid w:val="00E34292"/>
    <w:rsid w:val="00E34475"/>
    <w:rsid w:val="00E36D1D"/>
    <w:rsid w:val="00E42261"/>
    <w:rsid w:val="00E42380"/>
    <w:rsid w:val="00E526CB"/>
    <w:rsid w:val="00E53A04"/>
    <w:rsid w:val="00E54789"/>
    <w:rsid w:val="00E57E1D"/>
    <w:rsid w:val="00E61331"/>
    <w:rsid w:val="00E6331B"/>
    <w:rsid w:val="00E63BCD"/>
    <w:rsid w:val="00E641D8"/>
    <w:rsid w:val="00E644DF"/>
    <w:rsid w:val="00E661E5"/>
    <w:rsid w:val="00E67DFC"/>
    <w:rsid w:val="00E71D4F"/>
    <w:rsid w:val="00E7346B"/>
    <w:rsid w:val="00E773C2"/>
    <w:rsid w:val="00E77A17"/>
    <w:rsid w:val="00E80D93"/>
    <w:rsid w:val="00E821B5"/>
    <w:rsid w:val="00E82333"/>
    <w:rsid w:val="00E83A19"/>
    <w:rsid w:val="00E83D5A"/>
    <w:rsid w:val="00E840E2"/>
    <w:rsid w:val="00E84D7F"/>
    <w:rsid w:val="00E852ED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B1AA4"/>
    <w:rsid w:val="00EB3AE7"/>
    <w:rsid w:val="00EB4E9C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17AD"/>
    <w:rsid w:val="00F03E98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5FC3"/>
    <w:rsid w:val="00F263BA"/>
    <w:rsid w:val="00F2789B"/>
    <w:rsid w:val="00F3475E"/>
    <w:rsid w:val="00F34D5C"/>
    <w:rsid w:val="00F34F82"/>
    <w:rsid w:val="00F359E6"/>
    <w:rsid w:val="00F3664C"/>
    <w:rsid w:val="00F435ED"/>
    <w:rsid w:val="00F43A3D"/>
    <w:rsid w:val="00F4439F"/>
    <w:rsid w:val="00F44778"/>
    <w:rsid w:val="00F44C7F"/>
    <w:rsid w:val="00F450EE"/>
    <w:rsid w:val="00F45A8D"/>
    <w:rsid w:val="00F46F16"/>
    <w:rsid w:val="00F51873"/>
    <w:rsid w:val="00F52486"/>
    <w:rsid w:val="00F528CA"/>
    <w:rsid w:val="00F53B40"/>
    <w:rsid w:val="00F53C9B"/>
    <w:rsid w:val="00F55C58"/>
    <w:rsid w:val="00F57ACB"/>
    <w:rsid w:val="00F60E69"/>
    <w:rsid w:val="00F614D0"/>
    <w:rsid w:val="00F62795"/>
    <w:rsid w:val="00F63119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6208"/>
    <w:rsid w:val="00F7710A"/>
    <w:rsid w:val="00F86EDA"/>
    <w:rsid w:val="00F91C95"/>
    <w:rsid w:val="00F924B9"/>
    <w:rsid w:val="00F9292C"/>
    <w:rsid w:val="00F92E65"/>
    <w:rsid w:val="00F96F2C"/>
    <w:rsid w:val="00FA0850"/>
    <w:rsid w:val="00FA3E9E"/>
    <w:rsid w:val="00FA505A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3801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0D32-60C5-4C99-82D7-59C1E56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Е.В.. Слесарева</cp:lastModifiedBy>
  <cp:revision>24</cp:revision>
  <cp:lastPrinted>2017-12-05T06:12:00Z</cp:lastPrinted>
  <dcterms:created xsi:type="dcterms:W3CDTF">2015-12-14T08:55:00Z</dcterms:created>
  <dcterms:modified xsi:type="dcterms:W3CDTF">2018-01-31T00:47:00Z</dcterms:modified>
</cp:coreProperties>
</file>