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F0" w:rsidRDefault="00DC45F0" w:rsidP="00DC45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Информация</w:t>
      </w:r>
    </w:p>
    <w:p w:rsidR="00DC45F0" w:rsidRPr="00DC45F0" w:rsidRDefault="00DC45F0" w:rsidP="00DC45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 результатах контрольного мероприятия</w:t>
      </w:r>
    </w:p>
    <w:p w:rsidR="00DC45F0" w:rsidRPr="00DC45F0" w:rsidRDefault="00DC45F0" w:rsidP="00DC45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 средств, выделенных на реализацию муниципальной программы «Профилактика незаконного потребления наркотических средств и психотропных веществ, наркомании и токсикомании и других социально-негативных явлений» на 2016 – 2018 годы» за 2016 год»</w:t>
      </w:r>
    </w:p>
    <w:p w:rsidR="00DC45F0" w:rsidRPr="00DC45F0" w:rsidRDefault="00DC45F0" w:rsidP="00DC45F0">
      <w:pPr>
        <w:shd w:val="clear" w:color="auto" w:fill="FFFFFF"/>
        <w:tabs>
          <w:tab w:val="left" w:pos="259"/>
          <w:tab w:val="left" w:leader="underscore" w:pos="9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C45F0" w:rsidRPr="00DC45F0" w:rsidRDefault="00DC45F0" w:rsidP="00DC45F0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Основание для проведения контрольного мероприятия</w:t>
      </w:r>
      <w:r w:rsidRPr="00DC45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DC45F0">
        <w:rPr>
          <w:rFonts w:ascii="Times New Roman" w:eastAsia="Times New Roman" w:hAnsi="Times New Roman" w:cs="Times New Roman"/>
          <w:sz w:val="28"/>
          <w:szCs w:val="28"/>
        </w:rPr>
        <w:t>п. 2.1. плана работы</w:t>
      </w:r>
      <w:proofErr w:type="gramStart"/>
      <w:r w:rsidRPr="00DC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5F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C45F0">
        <w:rPr>
          <w:rFonts w:ascii="Times New Roman" w:eastAsia="Times New Roman" w:hAnsi="Times New Roman" w:cs="Times New Roman"/>
          <w:sz w:val="28"/>
          <w:szCs w:val="28"/>
        </w:rPr>
        <w:t>онтрольно</w:t>
      </w:r>
      <w:proofErr w:type="spellEnd"/>
      <w:r w:rsidRPr="00DC45F0">
        <w:rPr>
          <w:rFonts w:ascii="Times New Roman" w:eastAsia="Times New Roman" w:hAnsi="Times New Roman" w:cs="Times New Roman"/>
          <w:sz w:val="28"/>
          <w:szCs w:val="28"/>
        </w:rPr>
        <w:t xml:space="preserve"> – счетной комиссии УКМО на 2017 год, распоряжение председателя КСК УКМО от 13.01.2017 года № 1-п.</w:t>
      </w:r>
    </w:p>
    <w:p w:rsidR="00DC45F0" w:rsidRPr="00DC45F0" w:rsidRDefault="00DC45F0" w:rsidP="00DC45F0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C45F0">
        <w:rPr>
          <w:rFonts w:ascii="Times New Roman" w:eastAsia="Times New Roman" w:hAnsi="Times New Roman" w:cs="Times New Roman"/>
          <w:b/>
          <w:sz w:val="28"/>
          <w:szCs w:val="28"/>
        </w:rPr>
        <w:t>Объект контрольного мероприятия</w:t>
      </w:r>
      <w:r w:rsidRPr="00DC4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культуры, спорта и молодежн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Кутского</w:t>
      </w:r>
      <w:proofErr w:type="spellEnd"/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образования. </w:t>
      </w:r>
    </w:p>
    <w:p w:rsidR="00DC45F0" w:rsidRPr="00DC45F0" w:rsidRDefault="00DC45F0" w:rsidP="00DC45F0">
      <w:pPr>
        <w:widowControl w:val="0"/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A"/>
          <w:sz w:val="28"/>
          <w:szCs w:val="28"/>
          <w:lang w:eastAsia="zh-CN" w:bidi="hi-IN"/>
        </w:rPr>
      </w:pPr>
      <w:r w:rsidRPr="00DC45F0">
        <w:rPr>
          <w:rFonts w:ascii="Times New Roman" w:eastAsia="Courier New" w:hAnsi="Times New Roman" w:cs="Times New Roman"/>
          <w:b/>
          <w:color w:val="00000A"/>
          <w:sz w:val="28"/>
          <w:szCs w:val="28"/>
          <w:lang w:eastAsia="zh-CN" w:bidi="hi-IN"/>
        </w:rPr>
        <w:t>Цель контрольного мероприятия</w:t>
      </w:r>
      <w:r w:rsidRPr="00DC45F0">
        <w:rPr>
          <w:rFonts w:ascii="Times New Roman" w:eastAsia="Courier New" w:hAnsi="Times New Roman" w:cs="Times New Roman"/>
          <w:color w:val="00000A"/>
          <w:sz w:val="28"/>
          <w:szCs w:val="28"/>
          <w:lang w:eastAsia="zh-CN" w:bidi="hi-IN"/>
        </w:rPr>
        <w:t>: У</w:t>
      </w:r>
      <w:r w:rsidRPr="00DC45F0">
        <w:rPr>
          <w:rFonts w:ascii="Times New Roman" w:eastAsia="Courier New" w:hAnsi="Times New Roman" w:cs="Courier New"/>
          <w:color w:val="00000A"/>
          <w:sz w:val="28"/>
          <w:szCs w:val="28"/>
          <w:lang w:eastAsia="zh-CN" w:bidi="hi-IN"/>
        </w:rPr>
        <w:t xml:space="preserve">становление целевого и эффективного использования </w:t>
      </w:r>
      <w:r w:rsidRPr="00DC45F0">
        <w:rPr>
          <w:rFonts w:ascii="Times New Roman" w:eastAsia="Courier New" w:hAnsi="Times New Roman" w:cs="Courier New"/>
          <w:color w:val="00000A"/>
          <w:sz w:val="28"/>
          <w:szCs w:val="28"/>
          <w:lang w:eastAsia="ru-RU" w:bidi="hi-IN"/>
        </w:rPr>
        <w:t>средств, выделенных на реализацию муниципальной программы «Профилактика незаконного потребления наркотических средств и психотропных веществ, наркомании и токсикомании и других социально-негативных явлений» на 2016 – 2018 годы».</w:t>
      </w:r>
    </w:p>
    <w:p w:rsidR="00DC45F0" w:rsidRPr="00DC45F0" w:rsidRDefault="00DC45F0" w:rsidP="00DC45F0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ru-RU" w:bidi="hi-IN"/>
        </w:rPr>
      </w:pPr>
      <w:r w:rsidRPr="00DC45F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zh-CN" w:bidi="hi-IN"/>
        </w:rPr>
        <w:t>Сроки проведения контрольного мероприятия</w:t>
      </w:r>
      <w:r w:rsidRPr="00DC45F0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zh-CN" w:bidi="hi-IN"/>
        </w:rPr>
        <w:t xml:space="preserve">: </w:t>
      </w:r>
      <w:r w:rsidRPr="00DC45F0">
        <w:rPr>
          <w:rFonts w:ascii="Times New Roman" w:eastAsia="Courier New" w:hAnsi="Times New Roman" w:cs="Times New Roman"/>
          <w:color w:val="00000A"/>
          <w:sz w:val="28"/>
          <w:szCs w:val="28"/>
          <w:lang w:eastAsia="ru-RU" w:bidi="hi-IN"/>
        </w:rPr>
        <w:t>с 13 января по 06 февраля 2017 года.</w:t>
      </w: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DC45F0" w:rsidRPr="00DC45F0" w:rsidRDefault="00DC45F0" w:rsidP="00DC45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незаконного потребления наркотических средств и психотропных веществ, наркомании и токсикомании и других социально-негативных явлений» на 2016 – 2018 годы утверждена п</w:t>
      </w:r>
      <w:r w:rsidRPr="00DC45F0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УКМО от 09.10.2015 № 1027-п. При изменении объема финансирования Программы на (-)50,0 тыс. рублей показатели эффективности не корректировались, следовательно, показатели эффективности не увязаны с объемами финансирования и мероприятиями.</w:t>
      </w:r>
    </w:p>
    <w:p w:rsidR="00DC45F0" w:rsidRPr="00DC45F0" w:rsidRDefault="00DC45F0" w:rsidP="00DC45F0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анализе Программы установлено, что цель, поставленная в Программе, не увязана с показателями эффективности. Целью Программы определено </w:t>
      </w:r>
      <w:r w:rsidRPr="00DC45F0">
        <w:rPr>
          <w:rFonts w:ascii="Times New Roman" w:eastAsia="Calibri" w:hAnsi="Times New Roman" w:cs="Times New Roman"/>
          <w:sz w:val="28"/>
          <w:szCs w:val="28"/>
        </w:rPr>
        <w:t xml:space="preserve">сокращение масштабов немедицинского потребления наркотических и психотропных веществ, в целевых показателях эффективности отсутствует показатель, отражающий снижение количества наркозависимых. </w:t>
      </w:r>
    </w:p>
    <w:p w:rsidR="00DC45F0" w:rsidRPr="00DC45F0" w:rsidRDefault="00DC45F0" w:rsidP="00DC45F0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5F0">
        <w:rPr>
          <w:rFonts w:ascii="Times New Roman" w:eastAsia="Calibri" w:hAnsi="Times New Roman" w:cs="Times New Roman"/>
          <w:sz w:val="28"/>
          <w:szCs w:val="28"/>
        </w:rPr>
        <w:t>Задачи Программы не в полной мере увязаны с показателями эффективности, так в показателях отсутствует показатель, характеризирующий количество наркозависимых, прошедших социально-медицинскую реабилитацию.</w:t>
      </w:r>
    </w:p>
    <w:p w:rsidR="00DC45F0" w:rsidRPr="00DC45F0" w:rsidRDefault="00DC45F0" w:rsidP="00DC45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179 Бюджетного кодекса Российской Федерации, п. 1.7, 2.1, 2.2</w:t>
      </w:r>
      <w:r w:rsidRPr="00DC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F0">
        <w:rPr>
          <w:rFonts w:ascii="Times New Roman" w:eastAsia="Calibri" w:hAnsi="Times New Roman" w:cs="Times New Roman"/>
          <w:sz w:val="28"/>
          <w:szCs w:val="28"/>
        </w:rPr>
        <w:t>«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решений о разработке муниципальных программ </w:t>
      </w:r>
      <w:proofErr w:type="spellStart"/>
      <w:r w:rsidRPr="00DC4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DC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их формирования и реализации, оценки эффективности их реализации», утвержденного постановлением Администрации УКМО от 30.08.2013 № 1317-п (далее – Порядок) отсутствует решение о разработке Программы.</w:t>
      </w:r>
    </w:p>
    <w:p w:rsidR="00DC45F0" w:rsidRPr="00DC45F0" w:rsidRDefault="00DC45F0" w:rsidP="00DC45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нарушение ст. 34 Бюджетного кодекса Российской Федерации (</w:t>
      </w:r>
      <w:r w:rsidRPr="00DC4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(результативности)), бюджетные 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средства, направленные на выполнение программного мероприятия </w:t>
      </w:r>
      <w:r w:rsidRPr="00DC45F0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DC45F0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негативного отношения к незаконному потреблению</w:t>
      </w:r>
      <w:proofErr w:type="gramEnd"/>
      <w:r w:rsidRPr="00DC45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наркотических средств и психотропных веществ»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21,17 тыс. рублей </w:t>
      </w:r>
      <w:proofErr w:type="gramStart"/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использованы</w:t>
      </w:r>
      <w:proofErr w:type="gramEnd"/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неэффективно, поставленная задача достигнута с большими затратами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C45F0" w:rsidRPr="00DC45F0" w:rsidRDefault="00DC45F0" w:rsidP="00DC45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нарушение ч. 2 ст. 34 Федерального закона 44-ФЗ в контракте от 01.05.2016 № 12 с Уховой Т.В. на оказание услуг не указана цена (стоимость), что создает сложности в учете бюджетных обязательств. На основании актов от 31.05.2016 № б/н и от 30.06.2016 № б/н работы по муниципальному контракту выполнены на сумму 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,7 тыс. рублей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45F0" w:rsidRPr="00DC45F0" w:rsidRDefault="00DC45F0" w:rsidP="00DC45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нарушение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 2 ст. 34 Федерального закона 44-ФЗ в контракте от 01.09.2016 № 17 не указана</w:t>
      </w:r>
      <w:r w:rsidRPr="00DC4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C45F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цена (стоимость), что создает сложности в учете бюджетных обязательств. На основании актов от 28.09.2016, 21.10.2016 и 28.11.2016 работы по муниципальному контракту выполнены на сумму 12,00</w:t>
      </w:r>
      <w:r w:rsidR="007C0DE4" w:rsidRPr="007C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7C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:rsidR="00DC45F0" w:rsidRPr="00DC45F0" w:rsidRDefault="00DC45F0" w:rsidP="00DC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C0DE4">
        <w:rPr>
          <w:rFonts w:ascii="Times New Roman" w:eastAsia="Times New Roman" w:hAnsi="Times New Roman" w:cs="Times New Roman"/>
          <w:sz w:val="28"/>
          <w:szCs w:val="28"/>
        </w:rPr>
        <w:t>результатов контрольного мероприятия КСК УКМО рекомендовано</w:t>
      </w:r>
      <w:r w:rsidRPr="00DC4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F0">
        <w:rPr>
          <w:rFonts w:ascii="Times New Roman" w:eastAsia="Times New Roman" w:hAnsi="Times New Roman" w:cs="Times New Roman"/>
          <w:sz w:val="28"/>
          <w:szCs w:val="28"/>
        </w:rPr>
        <w:t xml:space="preserve">1. Проанализировать материалы отчета и принять действенные меры по устранению отмеченных недостатков. </w:t>
      </w:r>
      <w:bookmarkStart w:id="0" w:name="_GoBack"/>
      <w:bookmarkEnd w:id="0"/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0">
        <w:rPr>
          <w:rFonts w:ascii="Times New Roman" w:eastAsia="Calibri" w:hAnsi="Times New Roman" w:cs="Times New Roman"/>
          <w:sz w:val="28"/>
          <w:szCs w:val="28"/>
        </w:rPr>
        <w:t>2. Не допускать неэффективного использования бюджетных средств.</w:t>
      </w:r>
    </w:p>
    <w:p w:rsidR="00DC45F0" w:rsidRPr="00DC45F0" w:rsidRDefault="00DC45F0" w:rsidP="00D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0">
        <w:rPr>
          <w:rFonts w:ascii="Times New Roman" w:eastAsia="Calibri" w:hAnsi="Times New Roman" w:cs="Times New Roman"/>
          <w:sz w:val="28"/>
          <w:szCs w:val="28"/>
        </w:rPr>
        <w:t>3. Доработать Программу на 2017 – 2018 годы, увязать показатели эффективности с задачами и целью Программы.</w:t>
      </w:r>
    </w:p>
    <w:p w:rsidR="000F071C" w:rsidRDefault="000F071C" w:rsidP="00DC45F0">
      <w:pPr>
        <w:spacing w:after="0" w:line="240" w:lineRule="auto"/>
        <w:ind w:firstLine="709"/>
        <w:jc w:val="both"/>
      </w:pPr>
    </w:p>
    <w:sectPr w:rsidR="000F071C" w:rsidSect="00DC4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8A7"/>
    <w:multiLevelType w:val="hybridMultilevel"/>
    <w:tmpl w:val="F6A48602"/>
    <w:lvl w:ilvl="0" w:tplc="C95684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C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0DE4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DC45F0"/>
    <w:rsid w:val="00E9517B"/>
    <w:rsid w:val="00E95252"/>
    <w:rsid w:val="00EA0249"/>
    <w:rsid w:val="00EA5FF8"/>
    <w:rsid w:val="00EB001C"/>
    <w:rsid w:val="00EB2803"/>
    <w:rsid w:val="00ED756C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2017-10-12T00:00:00Z</dcterms:created>
  <dcterms:modified xsi:type="dcterms:W3CDTF">2017-10-12T00:12:00Z</dcterms:modified>
</cp:coreProperties>
</file>