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 - 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B6492C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118A" w:rsidRDefault="00DF118A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A90197" w:rsidRPr="00C16224" w:rsidRDefault="00A90197" w:rsidP="00A90197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DF118A">
        <w:rPr>
          <w:b/>
          <w:sz w:val="28"/>
          <w:szCs w:val="28"/>
        </w:rPr>
        <w:t>01</w:t>
      </w:r>
      <w:r w:rsidR="008B59F9">
        <w:rPr>
          <w:b/>
          <w:sz w:val="28"/>
          <w:szCs w:val="28"/>
        </w:rPr>
        <w:t xml:space="preserve"> – </w:t>
      </w:r>
      <w:r w:rsidR="007A2F42">
        <w:rPr>
          <w:b/>
          <w:sz w:val="28"/>
          <w:szCs w:val="28"/>
        </w:rPr>
        <w:t>13</w:t>
      </w:r>
      <w:r w:rsidR="00DF118A" w:rsidRPr="00C16224">
        <w:rPr>
          <w:b/>
          <w:sz w:val="28"/>
          <w:szCs w:val="28"/>
        </w:rPr>
        <w:t>з</w:t>
      </w:r>
    </w:p>
    <w:p w:rsidR="00A90197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 w:rsidR="003B210A">
        <w:rPr>
          <w:rFonts w:eastAsia="Calibri"/>
          <w:b/>
          <w:sz w:val="28"/>
          <w:szCs w:val="28"/>
        </w:rPr>
        <w:t xml:space="preserve">годовой отчет </w:t>
      </w:r>
      <w:r w:rsidR="00872BB0">
        <w:rPr>
          <w:rFonts w:eastAsia="Calibri"/>
          <w:b/>
          <w:sz w:val="28"/>
          <w:szCs w:val="28"/>
        </w:rPr>
        <w:t>А</w:t>
      </w:r>
      <w:r w:rsidR="009738C5">
        <w:rPr>
          <w:rFonts w:eastAsia="Calibri"/>
          <w:b/>
          <w:sz w:val="28"/>
          <w:szCs w:val="28"/>
        </w:rPr>
        <w:t xml:space="preserve">дминистрации </w:t>
      </w:r>
      <w:proofErr w:type="spellStart"/>
      <w:r w:rsidR="00872BB0">
        <w:rPr>
          <w:rFonts w:eastAsia="Calibri"/>
          <w:b/>
          <w:sz w:val="28"/>
          <w:szCs w:val="28"/>
        </w:rPr>
        <w:t>Верхнемарковского</w:t>
      </w:r>
      <w:proofErr w:type="spellEnd"/>
      <w:r w:rsidR="00872BB0">
        <w:rPr>
          <w:rFonts w:eastAsia="Calibri"/>
          <w:b/>
          <w:sz w:val="28"/>
          <w:szCs w:val="28"/>
        </w:rPr>
        <w:t xml:space="preserve"> </w:t>
      </w:r>
      <w:r w:rsidR="00D842E1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3B210A">
        <w:rPr>
          <w:rFonts w:eastAsia="Calibri"/>
          <w:b/>
          <w:sz w:val="28"/>
          <w:szCs w:val="28"/>
        </w:rPr>
        <w:t xml:space="preserve">за </w:t>
      </w:r>
      <w:r w:rsidRPr="00A90197">
        <w:rPr>
          <w:rFonts w:eastAsia="Calibri"/>
          <w:b/>
          <w:sz w:val="28"/>
          <w:szCs w:val="28"/>
        </w:rPr>
        <w:t>201</w:t>
      </w:r>
      <w:r w:rsidR="007A2F42">
        <w:rPr>
          <w:rFonts w:eastAsia="Calibri"/>
          <w:b/>
          <w:sz w:val="28"/>
          <w:szCs w:val="28"/>
        </w:rPr>
        <w:t>5</w:t>
      </w:r>
      <w:r w:rsidRPr="00A90197">
        <w:rPr>
          <w:rFonts w:eastAsia="Calibri"/>
          <w:b/>
          <w:sz w:val="28"/>
          <w:szCs w:val="28"/>
        </w:rPr>
        <w:t xml:space="preserve"> год»</w:t>
      </w:r>
    </w:p>
    <w:p w:rsidR="009D5644" w:rsidRDefault="009D5644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</w:p>
    <w:p w:rsidR="009E3BDF" w:rsidRDefault="009E3BDF" w:rsidP="009D5644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</w:p>
    <w:p w:rsidR="009D5644" w:rsidRPr="0083445A" w:rsidRDefault="007A2F42" w:rsidP="009D5644">
      <w:pPr>
        <w:widowControl/>
        <w:autoSpaceDE/>
        <w:autoSpaceDN/>
        <w:adjustRightInd/>
        <w:spacing w:after="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B2583A">
        <w:rPr>
          <w:rFonts w:eastAsia="Calibri"/>
          <w:sz w:val="28"/>
          <w:szCs w:val="28"/>
        </w:rPr>
        <w:t>8</w:t>
      </w:r>
      <w:r w:rsidR="009D5644" w:rsidRPr="0083445A">
        <w:rPr>
          <w:rFonts w:eastAsia="Calibri"/>
          <w:sz w:val="28"/>
          <w:szCs w:val="28"/>
        </w:rPr>
        <w:t>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04.</w:t>
      </w:r>
      <w:r w:rsidR="008B59F9" w:rsidRPr="0083445A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>6</w:t>
      </w:r>
      <w:r w:rsidR="009D5644" w:rsidRPr="0083445A">
        <w:rPr>
          <w:rFonts w:eastAsia="Calibri"/>
          <w:sz w:val="28"/>
          <w:szCs w:val="28"/>
        </w:rPr>
        <w:t xml:space="preserve">                                                                                                </w:t>
      </w:r>
      <w:r w:rsidR="00B2583A">
        <w:rPr>
          <w:rFonts w:eastAsia="Calibri"/>
          <w:sz w:val="28"/>
          <w:szCs w:val="28"/>
        </w:rPr>
        <w:t xml:space="preserve">    </w:t>
      </w:r>
      <w:r w:rsidR="009D5644" w:rsidRPr="0083445A">
        <w:rPr>
          <w:rFonts w:eastAsia="Calibri"/>
          <w:sz w:val="28"/>
          <w:szCs w:val="28"/>
        </w:rPr>
        <w:t xml:space="preserve">      г.</w:t>
      </w:r>
      <w:r w:rsidR="00B650AD">
        <w:rPr>
          <w:rFonts w:eastAsia="Calibri"/>
          <w:sz w:val="28"/>
          <w:szCs w:val="28"/>
        </w:rPr>
        <w:t xml:space="preserve"> </w:t>
      </w:r>
      <w:r w:rsidR="009D5644" w:rsidRPr="0083445A">
        <w:rPr>
          <w:rFonts w:eastAsia="Calibri"/>
          <w:sz w:val="28"/>
          <w:szCs w:val="28"/>
        </w:rPr>
        <w:t>Усть-Кут</w:t>
      </w: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A90197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A90197">
        <w:rPr>
          <w:sz w:val="26"/>
          <w:szCs w:val="26"/>
        </w:rPr>
        <w:t>КСК УКМО</w:t>
      </w:r>
    </w:p>
    <w:p w:rsidR="00A90197" w:rsidRPr="00C16224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от </w:t>
      </w:r>
      <w:r w:rsidR="007A2F42">
        <w:rPr>
          <w:sz w:val="26"/>
          <w:szCs w:val="26"/>
        </w:rPr>
        <w:t>1</w:t>
      </w:r>
      <w:r w:rsidR="00B2583A">
        <w:rPr>
          <w:sz w:val="26"/>
          <w:szCs w:val="26"/>
        </w:rPr>
        <w:t>8.</w:t>
      </w:r>
      <w:r w:rsidR="00D970B6">
        <w:rPr>
          <w:sz w:val="26"/>
          <w:szCs w:val="26"/>
        </w:rPr>
        <w:t>04.201</w:t>
      </w:r>
      <w:r w:rsidR="007A2F42">
        <w:rPr>
          <w:sz w:val="26"/>
          <w:szCs w:val="26"/>
        </w:rPr>
        <w:t>6</w:t>
      </w:r>
      <w:r w:rsidR="00BA6DBB">
        <w:rPr>
          <w:sz w:val="26"/>
          <w:szCs w:val="26"/>
        </w:rPr>
        <w:t xml:space="preserve"> </w:t>
      </w:r>
      <w:r w:rsidR="00400B39">
        <w:rPr>
          <w:sz w:val="26"/>
          <w:szCs w:val="26"/>
        </w:rPr>
        <w:t xml:space="preserve"> </w:t>
      </w:r>
      <w:r w:rsidR="00A90197" w:rsidRPr="00C16224">
        <w:rPr>
          <w:sz w:val="26"/>
          <w:szCs w:val="26"/>
        </w:rPr>
        <w:t>№</w:t>
      </w:r>
      <w:r w:rsidR="00CF084C" w:rsidRPr="00C16224">
        <w:rPr>
          <w:sz w:val="26"/>
          <w:szCs w:val="26"/>
        </w:rPr>
        <w:t xml:space="preserve"> 2</w:t>
      </w:r>
      <w:r w:rsidR="007A2F42">
        <w:rPr>
          <w:sz w:val="26"/>
          <w:szCs w:val="26"/>
        </w:rPr>
        <w:t>2</w:t>
      </w:r>
      <w:r w:rsidR="008B59F9" w:rsidRPr="00C16224">
        <w:rPr>
          <w:sz w:val="26"/>
          <w:szCs w:val="26"/>
        </w:rPr>
        <w:t xml:space="preserve"> </w:t>
      </w:r>
      <w:r w:rsidR="00D970B6" w:rsidRPr="00C16224">
        <w:rPr>
          <w:sz w:val="26"/>
          <w:szCs w:val="26"/>
        </w:rPr>
        <w:t>-</w:t>
      </w:r>
      <w:r w:rsidR="008B59F9" w:rsidRPr="00C16224">
        <w:rPr>
          <w:sz w:val="26"/>
          <w:szCs w:val="26"/>
        </w:rPr>
        <w:t xml:space="preserve"> </w:t>
      </w:r>
      <w:proofErr w:type="gramStart"/>
      <w:r w:rsidR="00D970B6" w:rsidRPr="00C16224">
        <w:rPr>
          <w:sz w:val="26"/>
          <w:szCs w:val="26"/>
        </w:rPr>
        <w:t>п</w:t>
      </w:r>
      <w:proofErr w:type="gramEnd"/>
    </w:p>
    <w:p w:rsidR="00F50815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210A" w:rsidRDefault="003D35D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00B39">
        <w:rPr>
          <w:sz w:val="28"/>
          <w:szCs w:val="28"/>
        </w:rPr>
        <w:t xml:space="preserve">Контрольно-счетной комиссией </w:t>
      </w:r>
      <w:proofErr w:type="spellStart"/>
      <w:r w:rsidRPr="00400B39">
        <w:rPr>
          <w:sz w:val="28"/>
          <w:szCs w:val="28"/>
        </w:rPr>
        <w:t>Усть</w:t>
      </w:r>
      <w:proofErr w:type="spellEnd"/>
      <w:r w:rsidRPr="00400B39">
        <w:rPr>
          <w:sz w:val="28"/>
          <w:szCs w:val="28"/>
        </w:rPr>
        <w:t>–</w:t>
      </w:r>
      <w:proofErr w:type="spellStart"/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 (</w:t>
      </w:r>
      <w:r w:rsidR="00176D07">
        <w:rPr>
          <w:sz w:val="28"/>
          <w:szCs w:val="28"/>
        </w:rPr>
        <w:t>далее – КСК УКМО) подготовлено З</w:t>
      </w:r>
      <w:r w:rsidRPr="00400B39">
        <w:rPr>
          <w:sz w:val="28"/>
          <w:szCs w:val="28"/>
        </w:rPr>
        <w:t xml:space="preserve">аключение на годовой отчет </w:t>
      </w:r>
      <w:r w:rsidR="00176D07">
        <w:rPr>
          <w:sz w:val="28"/>
          <w:szCs w:val="28"/>
        </w:rPr>
        <w:t>«О</w:t>
      </w:r>
      <w:r w:rsidRPr="00400B39">
        <w:rPr>
          <w:sz w:val="28"/>
          <w:szCs w:val="28"/>
        </w:rPr>
        <w:t xml:space="preserve">б исполнении бюджета </w:t>
      </w:r>
      <w:r w:rsidR="00176D07">
        <w:rPr>
          <w:sz w:val="28"/>
          <w:szCs w:val="28"/>
        </w:rPr>
        <w:t>А</w:t>
      </w:r>
      <w:r w:rsidR="009738C5">
        <w:rPr>
          <w:sz w:val="28"/>
          <w:szCs w:val="28"/>
        </w:rPr>
        <w:t xml:space="preserve">дминистрации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740A30" w:rsidRPr="00400B39">
        <w:rPr>
          <w:sz w:val="28"/>
          <w:szCs w:val="28"/>
        </w:rPr>
        <w:t>муниципального образования</w:t>
      </w:r>
      <w:r w:rsidR="00176D07">
        <w:rPr>
          <w:sz w:val="28"/>
          <w:szCs w:val="28"/>
        </w:rPr>
        <w:t xml:space="preserve"> за 201</w:t>
      </w:r>
      <w:r w:rsidR="00BA6DBB">
        <w:rPr>
          <w:sz w:val="28"/>
          <w:szCs w:val="28"/>
        </w:rPr>
        <w:t>5</w:t>
      </w:r>
      <w:r w:rsidR="00176D07">
        <w:rPr>
          <w:sz w:val="28"/>
          <w:szCs w:val="28"/>
        </w:rPr>
        <w:t xml:space="preserve"> год»</w:t>
      </w:r>
      <w:r w:rsidR="000E0847">
        <w:rPr>
          <w:sz w:val="28"/>
          <w:szCs w:val="28"/>
        </w:rPr>
        <w:t xml:space="preserve"> </w:t>
      </w:r>
      <w:r w:rsidRPr="00BD743E">
        <w:rPr>
          <w:sz w:val="28"/>
          <w:szCs w:val="28"/>
        </w:rPr>
        <w:t>в соответствии с требованиями статьи 264</w:t>
      </w:r>
      <w:r w:rsidR="00740A30" w:rsidRPr="00BD743E">
        <w:rPr>
          <w:sz w:val="28"/>
          <w:szCs w:val="28"/>
        </w:rPr>
        <w:t>.4</w:t>
      </w:r>
      <w:r w:rsidR="00DF118A" w:rsidRPr="00BD743E">
        <w:rPr>
          <w:sz w:val="28"/>
          <w:szCs w:val="28"/>
        </w:rPr>
        <w:t xml:space="preserve"> Бюджетного кодекса Российской Федерации</w:t>
      </w:r>
      <w:r w:rsidRPr="00BD743E">
        <w:rPr>
          <w:sz w:val="28"/>
          <w:szCs w:val="28"/>
        </w:rPr>
        <w:t xml:space="preserve"> и статьи </w:t>
      </w:r>
      <w:r w:rsidR="00BA6DBB">
        <w:rPr>
          <w:sz w:val="28"/>
          <w:szCs w:val="28"/>
        </w:rPr>
        <w:t>3</w:t>
      </w:r>
      <w:r w:rsidR="00B2583A" w:rsidRPr="0073504B">
        <w:rPr>
          <w:sz w:val="28"/>
          <w:szCs w:val="28"/>
        </w:rPr>
        <w:t xml:space="preserve">2 Положения о бюджетном процессе в </w:t>
      </w:r>
      <w:proofErr w:type="spellStart"/>
      <w:r w:rsidR="00B2583A" w:rsidRPr="0064471C">
        <w:rPr>
          <w:sz w:val="28"/>
          <w:szCs w:val="28"/>
        </w:rPr>
        <w:t>Верхнемарковско</w:t>
      </w:r>
      <w:r w:rsidR="00B2583A">
        <w:rPr>
          <w:sz w:val="28"/>
          <w:szCs w:val="28"/>
        </w:rPr>
        <w:t>м</w:t>
      </w:r>
      <w:proofErr w:type="spellEnd"/>
      <w:r w:rsidR="00B2583A" w:rsidRPr="0073504B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B2583A" w:rsidRPr="0064471C">
        <w:rPr>
          <w:sz w:val="28"/>
          <w:szCs w:val="28"/>
        </w:rPr>
        <w:t>Верхнемарковского</w:t>
      </w:r>
      <w:proofErr w:type="spellEnd"/>
      <w:r w:rsidR="00B2583A" w:rsidRPr="0073504B">
        <w:rPr>
          <w:sz w:val="28"/>
          <w:szCs w:val="28"/>
        </w:rPr>
        <w:t xml:space="preserve"> </w:t>
      </w:r>
      <w:r w:rsidR="00B2583A">
        <w:rPr>
          <w:sz w:val="28"/>
          <w:szCs w:val="28"/>
        </w:rPr>
        <w:t xml:space="preserve">сельского поселения </w:t>
      </w:r>
      <w:r w:rsidR="00B2583A" w:rsidRPr="0073504B">
        <w:rPr>
          <w:sz w:val="28"/>
          <w:szCs w:val="28"/>
        </w:rPr>
        <w:t>от 27.0</w:t>
      </w:r>
      <w:r w:rsidR="00B2583A">
        <w:rPr>
          <w:sz w:val="28"/>
          <w:szCs w:val="28"/>
        </w:rPr>
        <w:t xml:space="preserve">8.2014 № 56 </w:t>
      </w:r>
      <w:r w:rsidR="00DA1868" w:rsidRPr="00505501">
        <w:rPr>
          <w:sz w:val="28"/>
          <w:szCs w:val="28"/>
        </w:rPr>
        <w:t>(далее – По</w:t>
      </w:r>
      <w:r w:rsidR="00DA1868" w:rsidRPr="00837FD2">
        <w:rPr>
          <w:sz w:val="28"/>
          <w:szCs w:val="28"/>
        </w:rPr>
        <w:t>ложение о бюджетном процессе)</w:t>
      </w:r>
      <w:r w:rsidR="00740A30" w:rsidRPr="00837FD2">
        <w:rPr>
          <w:sz w:val="28"/>
          <w:szCs w:val="28"/>
        </w:rPr>
        <w:t xml:space="preserve"> </w:t>
      </w:r>
      <w:r w:rsidRPr="00837FD2">
        <w:rPr>
          <w:sz w:val="28"/>
          <w:szCs w:val="28"/>
        </w:rPr>
        <w:t>по результатам</w:t>
      </w:r>
      <w:proofErr w:type="gramEnd"/>
      <w:r w:rsidRPr="00837FD2">
        <w:rPr>
          <w:sz w:val="28"/>
          <w:szCs w:val="28"/>
        </w:rPr>
        <w:t xml:space="preserve"> проверки годового отчета об исполне</w:t>
      </w:r>
      <w:r w:rsidR="00740A30" w:rsidRPr="00837FD2">
        <w:rPr>
          <w:sz w:val="28"/>
          <w:szCs w:val="28"/>
        </w:rPr>
        <w:t>нии ме</w:t>
      </w:r>
      <w:r w:rsidRPr="00837FD2">
        <w:rPr>
          <w:sz w:val="28"/>
          <w:szCs w:val="28"/>
        </w:rPr>
        <w:t>стного бюджета за 201</w:t>
      </w:r>
      <w:r w:rsidR="00BA6DBB">
        <w:rPr>
          <w:sz w:val="28"/>
          <w:szCs w:val="28"/>
        </w:rPr>
        <w:t>5</w:t>
      </w:r>
      <w:r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837FD2">
        <w:rPr>
          <w:spacing w:val="-1"/>
          <w:sz w:val="28"/>
          <w:szCs w:val="28"/>
        </w:rPr>
        <w:t>одновременно с го</w:t>
      </w:r>
      <w:r w:rsidR="00740A30" w:rsidRPr="00837FD2">
        <w:rPr>
          <w:spacing w:val="-1"/>
          <w:sz w:val="28"/>
          <w:szCs w:val="28"/>
        </w:rPr>
        <w:t>довым отчетом об исполнении ме</w:t>
      </w:r>
      <w:r w:rsidRPr="00837FD2">
        <w:rPr>
          <w:spacing w:val="-1"/>
          <w:sz w:val="28"/>
          <w:szCs w:val="28"/>
        </w:rPr>
        <w:t>стного</w:t>
      </w:r>
      <w:r w:rsidRPr="00400B39">
        <w:rPr>
          <w:spacing w:val="-1"/>
          <w:sz w:val="28"/>
          <w:szCs w:val="28"/>
        </w:rPr>
        <w:t xml:space="preserve"> бюджета, направленного </w:t>
      </w:r>
      <w:r w:rsidR="00176D07">
        <w:rPr>
          <w:spacing w:val="-1"/>
          <w:sz w:val="28"/>
          <w:szCs w:val="28"/>
        </w:rPr>
        <w:t>А</w:t>
      </w:r>
      <w:r w:rsidR="00740A30" w:rsidRPr="00400B39">
        <w:rPr>
          <w:spacing w:val="-1"/>
          <w:sz w:val="28"/>
          <w:szCs w:val="28"/>
        </w:rPr>
        <w:t xml:space="preserve">дминистрацией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9738C5" w:rsidRPr="00400B39">
        <w:rPr>
          <w:sz w:val="28"/>
          <w:szCs w:val="28"/>
        </w:rPr>
        <w:t>муниципального образования</w:t>
      </w:r>
      <w:r w:rsidR="00740A30" w:rsidRPr="00400B39">
        <w:rPr>
          <w:spacing w:val="-1"/>
          <w:sz w:val="28"/>
          <w:szCs w:val="28"/>
        </w:rPr>
        <w:t xml:space="preserve"> </w:t>
      </w:r>
      <w:r w:rsidR="00740A30" w:rsidRPr="00043505">
        <w:rPr>
          <w:sz w:val="28"/>
          <w:szCs w:val="28"/>
        </w:rPr>
        <w:t xml:space="preserve">письмом от </w:t>
      </w:r>
      <w:r w:rsidR="00BA6DBB">
        <w:rPr>
          <w:sz w:val="28"/>
          <w:szCs w:val="28"/>
        </w:rPr>
        <w:t>31</w:t>
      </w:r>
      <w:r w:rsidR="00B2583A">
        <w:rPr>
          <w:sz w:val="28"/>
          <w:szCs w:val="28"/>
        </w:rPr>
        <w:t>.03.201</w:t>
      </w:r>
      <w:r w:rsidR="00BA6DBB">
        <w:rPr>
          <w:sz w:val="28"/>
          <w:szCs w:val="28"/>
        </w:rPr>
        <w:t>6</w:t>
      </w:r>
      <w:r w:rsidR="00B2583A">
        <w:rPr>
          <w:sz w:val="28"/>
          <w:szCs w:val="28"/>
        </w:rPr>
        <w:t xml:space="preserve"> № </w:t>
      </w:r>
      <w:r w:rsidR="00BA6DBB">
        <w:rPr>
          <w:sz w:val="28"/>
          <w:szCs w:val="28"/>
        </w:rPr>
        <w:t>221</w:t>
      </w:r>
      <w:r w:rsidR="00B2583A">
        <w:rPr>
          <w:sz w:val="28"/>
          <w:szCs w:val="28"/>
        </w:rPr>
        <w:t xml:space="preserve"> </w:t>
      </w:r>
      <w:r w:rsidRPr="00410A4F">
        <w:rPr>
          <w:sz w:val="28"/>
          <w:szCs w:val="28"/>
        </w:rPr>
        <w:t>в адрес</w:t>
      </w:r>
      <w:r w:rsidRPr="00043505">
        <w:rPr>
          <w:sz w:val="28"/>
          <w:szCs w:val="28"/>
        </w:rPr>
        <w:t xml:space="preserve"> КС</w:t>
      </w:r>
      <w:r w:rsidR="00E37B43" w:rsidRPr="00043505">
        <w:rPr>
          <w:sz w:val="28"/>
          <w:szCs w:val="28"/>
        </w:rPr>
        <w:t>К УКМО</w:t>
      </w:r>
      <w:r w:rsidR="003B210A">
        <w:rPr>
          <w:sz w:val="28"/>
          <w:szCs w:val="28"/>
        </w:rPr>
        <w:t>.</w:t>
      </w:r>
    </w:p>
    <w:p w:rsidR="006D3265" w:rsidRPr="007B278B" w:rsidRDefault="003D35DE" w:rsidP="00400B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00B39">
        <w:rPr>
          <w:sz w:val="28"/>
          <w:szCs w:val="28"/>
        </w:rPr>
        <w:t xml:space="preserve">Результаты проверки годового отчета </w:t>
      </w:r>
      <w:r w:rsidR="00176D07">
        <w:rPr>
          <w:sz w:val="28"/>
          <w:szCs w:val="28"/>
        </w:rPr>
        <w:t>о</w:t>
      </w:r>
      <w:r w:rsidRPr="00400B39">
        <w:rPr>
          <w:sz w:val="28"/>
          <w:szCs w:val="28"/>
        </w:rPr>
        <w:t>б исполнении</w:t>
      </w:r>
      <w:r w:rsidR="00E37B43" w:rsidRPr="00400B39">
        <w:rPr>
          <w:sz w:val="28"/>
          <w:szCs w:val="28"/>
        </w:rPr>
        <w:t xml:space="preserve"> ме</w:t>
      </w:r>
      <w:r w:rsidRPr="00400B39">
        <w:rPr>
          <w:sz w:val="28"/>
          <w:szCs w:val="28"/>
        </w:rPr>
        <w:t xml:space="preserve">стного бюджета, годовой бюджетной отчетности изложены в </w:t>
      </w:r>
      <w:r w:rsidR="00BA6DBB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КС</w:t>
      </w:r>
      <w:r w:rsidR="00E37B43" w:rsidRPr="00400B39">
        <w:rPr>
          <w:sz w:val="28"/>
          <w:szCs w:val="28"/>
        </w:rPr>
        <w:t xml:space="preserve">К </w:t>
      </w:r>
      <w:r w:rsidR="00E37B43" w:rsidRPr="009E3BDF">
        <w:rPr>
          <w:sz w:val="28"/>
          <w:szCs w:val="28"/>
        </w:rPr>
        <w:t>УКМО</w:t>
      </w:r>
      <w:r w:rsidR="00B928D0" w:rsidRPr="009E3BDF">
        <w:rPr>
          <w:sz w:val="28"/>
          <w:szCs w:val="28"/>
        </w:rPr>
        <w:t xml:space="preserve"> и </w:t>
      </w:r>
      <w:r w:rsidRPr="009E3BDF">
        <w:rPr>
          <w:sz w:val="28"/>
          <w:szCs w:val="28"/>
        </w:rPr>
        <w:t>направлены объект</w:t>
      </w:r>
      <w:r w:rsidR="00B928D0" w:rsidRPr="009E3BDF">
        <w:rPr>
          <w:sz w:val="28"/>
          <w:szCs w:val="28"/>
        </w:rPr>
        <w:t>у</w:t>
      </w:r>
      <w:r w:rsidRPr="009E3BDF">
        <w:rPr>
          <w:sz w:val="28"/>
          <w:szCs w:val="28"/>
        </w:rPr>
        <w:t xml:space="preserve"> </w:t>
      </w:r>
      <w:r w:rsidRPr="007B278B">
        <w:rPr>
          <w:color w:val="000000" w:themeColor="text1"/>
          <w:sz w:val="28"/>
          <w:szCs w:val="28"/>
        </w:rPr>
        <w:t xml:space="preserve">проверки. </w:t>
      </w:r>
    </w:p>
    <w:p w:rsidR="00300CEE" w:rsidRDefault="00300CEE" w:rsidP="00400B39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</w:t>
      </w:r>
      <w:r w:rsidR="00CC71CC">
        <w:rPr>
          <w:spacing w:val="-1"/>
          <w:sz w:val="28"/>
          <w:szCs w:val="28"/>
        </w:rPr>
        <w:t xml:space="preserve"> за 201</w:t>
      </w:r>
      <w:r w:rsidR="00BA6DBB">
        <w:rPr>
          <w:spacing w:val="-1"/>
          <w:sz w:val="28"/>
          <w:szCs w:val="28"/>
        </w:rPr>
        <w:t>5</w:t>
      </w:r>
      <w:r w:rsidR="00CC71CC">
        <w:rPr>
          <w:spacing w:val="-1"/>
          <w:sz w:val="28"/>
          <w:szCs w:val="28"/>
        </w:rPr>
        <w:t xml:space="preserve"> год</w:t>
      </w:r>
      <w:r w:rsidRPr="00400B39">
        <w:rPr>
          <w:spacing w:val="-1"/>
          <w:sz w:val="28"/>
          <w:szCs w:val="28"/>
        </w:rPr>
        <w:t xml:space="preserve"> и соответствия </w:t>
      </w:r>
      <w:r w:rsidR="00CC71CC">
        <w:rPr>
          <w:spacing w:val="-1"/>
          <w:sz w:val="28"/>
          <w:szCs w:val="28"/>
        </w:rPr>
        <w:t>«П</w:t>
      </w:r>
      <w:r w:rsidRPr="00400B39">
        <w:rPr>
          <w:spacing w:val="-1"/>
          <w:sz w:val="28"/>
          <w:szCs w:val="28"/>
        </w:rPr>
        <w:t>орядка ве</w:t>
      </w:r>
      <w:r w:rsidRPr="00400B39">
        <w:rPr>
          <w:sz w:val="28"/>
          <w:szCs w:val="28"/>
        </w:rPr>
        <w:t xml:space="preserve">дения бюджетного учета в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161ED7" w:rsidRPr="00400B39">
        <w:rPr>
          <w:sz w:val="28"/>
          <w:szCs w:val="28"/>
        </w:rPr>
        <w:t>муниципального образования</w:t>
      </w:r>
      <w:r w:rsidR="00CC71CC">
        <w:rPr>
          <w:sz w:val="28"/>
          <w:szCs w:val="28"/>
        </w:rPr>
        <w:t xml:space="preserve">» </w:t>
      </w:r>
      <w:r w:rsidRPr="00400B39">
        <w:rPr>
          <w:sz w:val="28"/>
          <w:szCs w:val="28"/>
        </w:rPr>
        <w:t>законодательству РФ.</w:t>
      </w:r>
    </w:p>
    <w:p w:rsidR="00A90197" w:rsidRPr="00400B39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9E3BDF" w:rsidRPr="00400B3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9B5DE2" w:rsidRDefault="001B26A5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00B39">
        <w:rPr>
          <w:bCs/>
          <w:sz w:val="28"/>
          <w:szCs w:val="28"/>
        </w:rPr>
        <w:t xml:space="preserve">1. Годовой отчет об исполнении  бюджета </w:t>
      </w:r>
      <w:proofErr w:type="spellStart"/>
      <w:r w:rsidR="00161ED7">
        <w:rPr>
          <w:sz w:val="28"/>
          <w:szCs w:val="28"/>
        </w:rPr>
        <w:t>Верхнемарковского</w:t>
      </w:r>
      <w:proofErr w:type="spellEnd"/>
      <w:r w:rsidR="00161ED7">
        <w:rPr>
          <w:sz w:val="28"/>
          <w:szCs w:val="28"/>
        </w:rPr>
        <w:t xml:space="preserve"> </w:t>
      </w:r>
      <w:r w:rsidR="002942F0">
        <w:rPr>
          <w:sz w:val="28"/>
          <w:szCs w:val="28"/>
        </w:rPr>
        <w:t xml:space="preserve"> </w:t>
      </w:r>
      <w:r w:rsidR="002942F0" w:rsidRPr="00400B39">
        <w:rPr>
          <w:sz w:val="28"/>
          <w:szCs w:val="28"/>
        </w:rPr>
        <w:t>муниципального образования</w:t>
      </w:r>
      <w:r w:rsidR="002942F0">
        <w:rPr>
          <w:sz w:val="28"/>
          <w:szCs w:val="28"/>
        </w:rPr>
        <w:t xml:space="preserve"> </w:t>
      </w:r>
      <w:r w:rsidR="002942F0">
        <w:rPr>
          <w:bCs/>
          <w:sz w:val="28"/>
          <w:szCs w:val="28"/>
        </w:rPr>
        <w:t>за 201</w:t>
      </w:r>
      <w:r w:rsidR="00BA6DBB">
        <w:rPr>
          <w:bCs/>
          <w:sz w:val="28"/>
          <w:szCs w:val="28"/>
        </w:rPr>
        <w:t>5</w:t>
      </w:r>
      <w:r w:rsidR="002942F0">
        <w:rPr>
          <w:bCs/>
          <w:sz w:val="28"/>
          <w:szCs w:val="28"/>
        </w:rPr>
        <w:t xml:space="preserve"> поступил в КСК УКМО </w:t>
      </w:r>
      <w:r w:rsidR="00B2583A">
        <w:rPr>
          <w:bCs/>
          <w:sz w:val="28"/>
          <w:szCs w:val="28"/>
        </w:rPr>
        <w:t>3</w:t>
      </w:r>
      <w:r w:rsidR="00BA6DBB">
        <w:rPr>
          <w:bCs/>
          <w:sz w:val="28"/>
          <w:szCs w:val="28"/>
        </w:rPr>
        <w:t>1</w:t>
      </w:r>
      <w:r w:rsidRPr="00400B39">
        <w:rPr>
          <w:bCs/>
          <w:sz w:val="28"/>
          <w:szCs w:val="28"/>
        </w:rPr>
        <w:t>.0</w:t>
      </w:r>
      <w:r w:rsidR="00CC71CC">
        <w:rPr>
          <w:bCs/>
          <w:sz w:val="28"/>
          <w:szCs w:val="28"/>
        </w:rPr>
        <w:t>3</w:t>
      </w:r>
      <w:r w:rsidRPr="00400B39">
        <w:rPr>
          <w:bCs/>
          <w:sz w:val="28"/>
          <w:szCs w:val="28"/>
        </w:rPr>
        <w:t>.201</w:t>
      </w:r>
      <w:r w:rsidR="00BA6DBB">
        <w:rPr>
          <w:bCs/>
          <w:sz w:val="28"/>
          <w:szCs w:val="28"/>
        </w:rPr>
        <w:t>6</w:t>
      </w:r>
      <w:r w:rsidRPr="00400B39">
        <w:rPr>
          <w:bCs/>
          <w:sz w:val="28"/>
          <w:szCs w:val="28"/>
        </w:rPr>
        <w:t>,</w:t>
      </w:r>
      <w:r w:rsidR="009B5DE2" w:rsidRPr="009B5DE2">
        <w:rPr>
          <w:bCs/>
          <w:sz w:val="28"/>
          <w:szCs w:val="28"/>
        </w:rPr>
        <w:t xml:space="preserve"> </w:t>
      </w:r>
      <w:r w:rsidR="009B5DE2" w:rsidRPr="00400B3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ст.33.3 </w:t>
      </w:r>
      <w:r w:rsidR="009B5DE2" w:rsidRPr="00400B39">
        <w:rPr>
          <w:bCs/>
          <w:sz w:val="28"/>
          <w:szCs w:val="28"/>
        </w:rPr>
        <w:lastRenderedPageBreak/>
        <w:t>Положения о бюджетном процессе.</w:t>
      </w:r>
    </w:p>
    <w:p w:rsidR="00B2583A" w:rsidRPr="00400B39" w:rsidRDefault="00B2583A" w:rsidP="009B5DE2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2583A" w:rsidRDefault="00D57B85" w:rsidP="00EE05D3">
      <w:pPr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2. В результате внешней проверки годового отчета об исполнении местного </w:t>
      </w:r>
      <w:r>
        <w:rPr>
          <w:sz w:val="28"/>
          <w:szCs w:val="28"/>
        </w:rPr>
        <w:t xml:space="preserve">бюджета </w:t>
      </w:r>
      <w:r w:rsidRPr="00400B39">
        <w:rPr>
          <w:sz w:val="28"/>
          <w:szCs w:val="28"/>
        </w:rPr>
        <w:t>установлено, что в целом представленный отчет об исполнении бюджета является достоверным</w:t>
      </w:r>
      <w:r>
        <w:rPr>
          <w:sz w:val="28"/>
          <w:szCs w:val="28"/>
        </w:rPr>
        <w:t>.</w:t>
      </w:r>
    </w:p>
    <w:p w:rsidR="009B6E5A" w:rsidRDefault="009B6E5A" w:rsidP="00EE05D3">
      <w:pPr>
        <w:ind w:firstLine="709"/>
        <w:jc w:val="both"/>
        <w:rPr>
          <w:sz w:val="28"/>
          <w:szCs w:val="28"/>
        </w:rPr>
      </w:pPr>
    </w:p>
    <w:p w:rsidR="00BA6DBB" w:rsidRPr="000B3674" w:rsidRDefault="009B6E5A" w:rsidP="00BA6DBB">
      <w:pPr>
        <w:pStyle w:val="aa"/>
        <w:spacing w:after="0"/>
        <w:ind w:firstLine="709"/>
        <w:jc w:val="both"/>
        <w:rPr>
          <w:sz w:val="28"/>
          <w:szCs w:val="28"/>
        </w:rPr>
      </w:pPr>
      <w:r w:rsidRPr="00BA6DBB">
        <w:rPr>
          <w:sz w:val="28"/>
          <w:szCs w:val="28"/>
        </w:rPr>
        <w:t xml:space="preserve">3. </w:t>
      </w:r>
      <w:r w:rsidR="00BA6DBB" w:rsidRPr="00BA6DBB">
        <w:rPr>
          <w:sz w:val="28"/>
          <w:szCs w:val="28"/>
        </w:rPr>
        <w:t>Первоначально</w:t>
      </w:r>
      <w:r w:rsidR="00BA6DBB" w:rsidRPr="000B3674">
        <w:rPr>
          <w:color w:val="000000"/>
          <w:sz w:val="28"/>
          <w:szCs w:val="28"/>
        </w:rPr>
        <w:t xml:space="preserve"> бюджет </w:t>
      </w:r>
      <w:proofErr w:type="spellStart"/>
      <w:r w:rsidR="00BA6DBB" w:rsidRPr="000B3674">
        <w:rPr>
          <w:color w:val="000000"/>
          <w:sz w:val="28"/>
          <w:szCs w:val="28"/>
        </w:rPr>
        <w:t>Верхнемарковского</w:t>
      </w:r>
      <w:proofErr w:type="spellEnd"/>
      <w:r w:rsidR="00BA6DBB" w:rsidRPr="000B3674">
        <w:rPr>
          <w:color w:val="000000"/>
          <w:sz w:val="28"/>
          <w:szCs w:val="28"/>
        </w:rPr>
        <w:t xml:space="preserve"> муниципального образования утвержден Решением Думы </w:t>
      </w:r>
      <w:proofErr w:type="spellStart"/>
      <w:r w:rsidR="00BA6DBB" w:rsidRPr="000B3674">
        <w:rPr>
          <w:color w:val="000000"/>
          <w:sz w:val="28"/>
          <w:szCs w:val="28"/>
        </w:rPr>
        <w:t>Верхнемарковского</w:t>
      </w:r>
      <w:proofErr w:type="spellEnd"/>
      <w:r w:rsidR="00BA6DBB" w:rsidRPr="000B3674">
        <w:rPr>
          <w:color w:val="000000"/>
          <w:sz w:val="28"/>
          <w:szCs w:val="28"/>
        </w:rPr>
        <w:t xml:space="preserve"> </w:t>
      </w:r>
      <w:r w:rsidR="00BA6DBB">
        <w:rPr>
          <w:color w:val="000000"/>
          <w:sz w:val="28"/>
          <w:szCs w:val="28"/>
        </w:rPr>
        <w:t xml:space="preserve"> сельского поселения </w:t>
      </w:r>
      <w:r w:rsidR="00BA6DBB" w:rsidRPr="000B3674">
        <w:rPr>
          <w:color w:val="000000"/>
          <w:sz w:val="28"/>
          <w:szCs w:val="28"/>
        </w:rPr>
        <w:t>от 25.12.201</w:t>
      </w:r>
      <w:r w:rsidR="00BA6DBB">
        <w:rPr>
          <w:color w:val="000000"/>
          <w:sz w:val="28"/>
          <w:szCs w:val="28"/>
        </w:rPr>
        <w:t>4</w:t>
      </w:r>
      <w:r w:rsidR="00BA6DBB" w:rsidRPr="000B3674">
        <w:rPr>
          <w:color w:val="000000"/>
          <w:sz w:val="28"/>
          <w:szCs w:val="28"/>
        </w:rPr>
        <w:t xml:space="preserve"> № </w:t>
      </w:r>
      <w:r w:rsidR="00BA6DBB">
        <w:rPr>
          <w:color w:val="000000"/>
          <w:sz w:val="28"/>
          <w:szCs w:val="28"/>
        </w:rPr>
        <w:t>67</w:t>
      </w:r>
      <w:r w:rsidR="00BA6DBB" w:rsidRPr="000B3674">
        <w:rPr>
          <w:color w:val="000000"/>
          <w:sz w:val="28"/>
          <w:szCs w:val="28"/>
        </w:rPr>
        <w:t xml:space="preserve"> «О бюджете </w:t>
      </w:r>
      <w:proofErr w:type="spellStart"/>
      <w:r w:rsidR="00BA6DBB" w:rsidRPr="000B3674">
        <w:rPr>
          <w:color w:val="000000"/>
          <w:sz w:val="28"/>
          <w:szCs w:val="28"/>
        </w:rPr>
        <w:t>Верхнемарковского</w:t>
      </w:r>
      <w:proofErr w:type="spellEnd"/>
      <w:r w:rsidR="00BA6DBB" w:rsidRPr="000B3674">
        <w:rPr>
          <w:color w:val="000000"/>
          <w:sz w:val="28"/>
          <w:szCs w:val="28"/>
        </w:rPr>
        <w:t xml:space="preserve"> муниципального образования на 201</w:t>
      </w:r>
      <w:r w:rsidR="00BA6DBB">
        <w:rPr>
          <w:color w:val="000000"/>
          <w:sz w:val="28"/>
          <w:szCs w:val="28"/>
        </w:rPr>
        <w:t>5</w:t>
      </w:r>
      <w:r w:rsidR="00BA6DBB" w:rsidRPr="000B3674">
        <w:rPr>
          <w:color w:val="000000"/>
          <w:sz w:val="28"/>
          <w:szCs w:val="28"/>
        </w:rPr>
        <w:t xml:space="preserve"> год и на плановый период 201</w:t>
      </w:r>
      <w:r w:rsidR="00BA6DBB">
        <w:rPr>
          <w:color w:val="000000"/>
          <w:sz w:val="28"/>
          <w:szCs w:val="28"/>
        </w:rPr>
        <w:t>6</w:t>
      </w:r>
      <w:r w:rsidR="00BA6DBB" w:rsidRPr="000B3674">
        <w:rPr>
          <w:color w:val="000000"/>
          <w:sz w:val="28"/>
          <w:szCs w:val="28"/>
        </w:rPr>
        <w:t xml:space="preserve"> и 201</w:t>
      </w:r>
      <w:r w:rsidR="00BA6DBB">
        <w:rPr>
          <w:color w:val="000000"/>
          <w:sz w:val="28"/>
          <w:szCs w:val="28"/>
        </w:rPr>
        <w:t>7</w:t>
      </w:r>
      <w:r w:rsidR="00BA6DBB" w:rsidRPr="000B3674">
        <w:rPr>
          <w:color w:val="000000"/>
          <w:sz w:val="28"/>
          <w:szCs w:val="28"/>
        </w:rPr>
        <w:t xml:space="preserve"> годов» </w:t>
      </w:r>
      <w:r w:rsidR="00BA6DBB">
        <w:rPr>
          <w:color w:val="000000"/>
          <w:sz w:val="28"/>
          <w:szCs w:val="28"/>
        </w:rPr>
        <w:t xml:space="preserve">по </w:t>
      </w:r>
      <w:r w:rsidR="00BA6DBB" w:rsidRPr="000B3674">
        <w:rPr>
          <w:color w:val="000000"/>
          <w:sz w:val="28"/>
          <w:szCs w:val="28"/>
        </w:rPr>
        <w:t>доход</w:t>
      </w:r>
      <w:r w:rsidR="00BA6DBB">
        <w:rPr>
          <w:color w:val="000000"/>
          <w:sz w:val="28"/>
          <w:szCs w:val="28"/>
        </w:rPr>
        <w:t xml:space="preserve">ам </w:t>
      </w:r>
      <w:r w:rsidR="00BA6DBB" w:rsidRPr="000B3674">
        <w:rPr>
          <w:color w:val="000000"/>
          <w:sz w:val="28"/>
          <w:szCs w:val="28"/>
        </w:rPr>
        <w:t xml:space="preserve"> в сумме 1</w:t>
      </w:r>
      <w:r w:rsidR="00BA6DBB">
        <w:rPr>
          <w:color w:val="000000"/>
          <w:sz w:val="28"/>
          <w:szCs w:val="28"/>
        </w:rPr>
        <w:t>5 034</w:t>
      </w:r>
      <w:r w:rsidR="00BA6DBB" w:rsidRPr="000B3674">
        <w:rPr>
          <w:color w:val="000000"/>
          <w:sz w:val="28"/>
          <w:szCs w:val="28"/>
        </w:rPr>
        <w:t xml:space="preserve">,4 тыс. рублей, </w:t>
      </w:r>
      <w:proofErr w:type="gramStart"/>
      <w:r w:rsidR="00BA6DBB" w:rsidRPr="000B3674">
        <w:rPr>
          <w:color w:val="000000"/>
          <w:sz w:val="28"/>
          <w:szCs w:val="28"/>
        </w:rPr>
        <w:t>в</w:t>
      </w:r>
      <w:proofErr w:type="gramEnd"/>
      <w:r w:rsidR="00BA6DBB" w:rsidRPr="000B3674">
        <w:rPr>
          <w:color w:val="000000"/>
          <w:sz w:val="28"/>
          <w:szCs w:val="28"/>
        </w:rPr>
        <w:t xml:space="preserve"> </w:t>
      </w:r>
    </w:p>
    <w:p w:rsidR="00BA6DBB" w:rsidRPr="000B3674" w:rsidRDefault="00BA6DBB" w:rsidP="00BA6DBB">
      <w:pPr>
        <w:pStyle w:val="aa"/>
        <w:spacing w:after="0"/>
        <w:jc w:val="both"/>
        <w:rPr>
          <w:color w:val="000000"/>
          <w:sz w:val="28"/>
          <w:szCs w:val="28"/>
        </w:rPr>
      </w:pPr>
      <w:r w:rsidRPr="000B3674">
        <w:rPr>
          <w:color w:val="000000"/>
          <w:sz w:val="28"/>
          <w:szCs w:val="28"/>
        </w:rPr>
        <w:t>том числе безвозмездные поступления –</w:t>
      </w:r>
      <w:r w:rsidRPr="000B3674">
        <w:rPr>
          <w:sz w:val="28"/>
          <w:szCs w:val="28"/>
        </w:rPr>
        <w:t xml:space="preserve"> </w:t>
      </w:r>
      <w:r>
        <w:rPr>
          <w:sz w:val="28"/>
          <w:szCs w:val="28"/>
        </w:rPr>
        <w:t>463,4</w:t>
      </w:r>
      <w:r w:rsidRPr="000B3674">
        <w:rPr>
          <w:sz w:val="28"/>
          <w:szCs w:val="28"/>
        </w:rPr>
        <w:t xml:space="preserve"> тыс. рублей, из них объем межбюджетных трансфертов из областного бюджета в сумме </w:t>
      </w:r>
      <w:r>
        <w:rPr>
          <w:sz w:val="28"/>
          <w:szCs w:val="28"/>
        </w:rPr>
        <w:t>463,4</w:t>
      </w:r>
      <w:r w:rsidRPr="000B36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по расходам </w:t>
      </w:r>
      <w:r w:rsidRPr="000B3674">
        <w:rPr>
          <w:color w:val="000000"/>
          <w:sz w:val="28"/>
          <w:szCs w:val="28"/>
        </w:rPr>
        <w:t xml:space="preserve"> в сумме 1</w:t>
      </w:r>
      <w:r>
        <w:rPr>
          <w:color w:val="000000"/>
          <w:sz w:val="28"/>
          <w:szCs w:val="28"/>
        </w:rPr>
        <w:t>6 491,5</w:t>
      </w:r>
      <w:r w:rsidRPr="000B3674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 w:rsidRPr="000B3674">
        <w:rPr>
          <w:color w:val="000000"/>
          <w:sz w:val="28"/>
          <w:szCs w:val="28"/>
        </w:rPr>
        <w:t xml:space="preserve"> Размер дефицита местного бюджета в сумме </w:t>
      </w:r>
      <w:r>
        <w:rPr>
          <w:color w:val="000000"/>
          <w:sz w:val="28"/>
          <w:szCs w:val="28"/>
        </w:rPr>
        <w:t>1 457,1</w:t>
      </w:r>
      <w:r w:rsidRPr="000B367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B3674">
        <w:rPr>
          <w:color w:val="000000"/>
          <w:sz w:val="28"/>
          <w:szCs w:val="28"/>
        </w:rPr>
        <w:t xml:space="preserve">рублей или </w:t>
      </w:r>
      <w:r>
        <w:rPr>
          <w:color w:val="000000"/>
          <w:sz w:val="28"/>
          <w:szCs w:val="28"/>
        </w:rPr>
        <w:t xml:space="preserve">10 </w:t>
      </w:r>
      <w:r w:rsidRPr="000B3674">
        <w:rPr>
          <w:color w:val="000000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86060E" w:rsidRPr="00525DFD" w:rsidRDefault="0086060E" w:rsidP="008606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25DFD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525DFD">
        <w:rPr>
          <w:sz w:val="28"/>
          <w:szCs w:val="28"/>
        </w:rPr>
        <w:t>Верхнемарковского</w:t>
      </w:r>
      <w:proofErr w:type="spellEnd"/>
      <w:r w:rsidRPr="00525DFD">
        <w:rPr>
          <w:sz w:val="28"/>
          <w:szCs w:val="28"/>
        </w:rPr>
        <w:t xml:space="preserve"> муниципального образования утвержден Решением Думы  по доходам в сумме </w:t>
      </w:r>
      <w:r>
        <w:rPr>
          <w:sz w:val="28"/>
          <w:szCs w:val="28"/>
        </w:rPr>
        <w:t xml:space="preserve"> 21 667,2</w:t>
      </w:r>
      <w:r w:rsidRPr="00525DFD">
        <w:rPr>
          <w:sz w:val="28"/>
          <w:szCs w:val="28"/>
        </w:rPr>
        <w:t xml:space="preserve"> тыс. рублей</w:t>
      </w:r>
      <w:r w:rsidRPr="00525DFD">
        <w:rPr>
          <w:color w:val="000000"/>
          <w:sz w:val="28"/>
          <w:szCs w:val="28"/>
        </w:rPr>
        <w:t xml:space="preserve"> (14</w:t>
      </w:r>
      <w:r>
        <w:rPr>
          <w:color w:val="000000"/>
          <w:sz w:val="28"/>
          <w:szCs w:val="28"/>
        </w:rPr>
        <w:t>4,1</w:t>
      </w:r>
      <w:r w:rsidRPr="00525DFD">
        <w:rPr>
          <w:color w:val="000000"/>
          <w:sz w:val="28"/>
          <w:szCs w:val="28"/>
        </w:rPr>
        <w:t xml:space="preserve"> % от первоначального</w:t>
      </w:r>
      <w:r w:rsidRPr="00525DFD">
        <w:rPr>
          <w:sz w:val="28"/>
          <w:szCs w:val="28"/>
        </w:rPr>
        <w:t xml:space="preserve"> размера), в том числе безвозмездные поступления в сумме </w:t>
      </w:r>
      <w:r>
        <w:rPr>
          <w:sz w:val="28"/>
          <w:szCs w:val="28"/>
        </w:rPr>
        <w:t>1 464,5</w:t>
      </w:r>
      <w:r w:rsidRPr="00525DFD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6,8</w:t>
      </w:r>
      <w:r w:rsidRPr="00525DFD">
        <w:rPr>
          <w:sz w:val="28"/>
          <w:szCs w:val="28"/>
        </w:rPr>
        <w:t xml:space="preserve"> % от общей суммы доходов </w:t>
      </w:r>
      <w:r w:rsidRPr="00525DFD">
        <w:rPr>
          <w:color w:val="000000"/>
          <w:sz w:val="28"/>
          <w:szCs w:val="28"/>
        </w:rPr>
        <w:t xml:space="preserve">бюджета и </w:t>
      </w:r>
      <w:r>
        <w:rPr>
          <w:color w:val="000000"/>
          <w:sz w:val="28"/>
          <w:szCs w:val="28"/>
        </w:rPr>
        <w:t>в 3,2</w:t>
      </w:r>
      <w:r w:rsidRPr="00525DFD">
        <w:rPr>
          <w:color w:val="000000"/>
          <w:sz w:val="28"/>
          <w:szCs w:val="28"/>
        </w:rPr>
        <w:t xml:space="preserve"> раза от первоначального размера)</w:t>
      </w:r>
      <w:r>
        <w:rPr>
          <w:color w:val="000000"/>
          <w:sz w:val="28"/>
          <w:szCs w:val="28"/>
        </w:rPr>
        <w:t>, н</w:t>
      </w:r>
      <w:r w:rsidRPr="00525DFD">
        <w:rPr>
          <w:color w:val="000000"/>
          <w:sz w:val="28"/>
          <w:szCs w:val="28"/>
        </w:rPr>
        <w:t xml:space="preserve">алоговые и неналоговые доходы в бюджет </w:t>
      </w:r>
      <w:r>
        <w:rPr>
          <w:color w:val="000000"/>
          <w:sz w:val="28"/>
          <w:szCs w:val="28"/>
        </w:rPr>
        <w:t xml:space="preserve">- </w:t>
      </w:r>
      <w:r w:rsidRPr="00525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20 202,7</w:t>
      </w:r>
      <w:r w:rsidRPr="00525DFD">
        <w:rPr>
          <w:color w:val="000000"/>
          <w:sz w:val="28"/>
          <w:szCs w:val="28"/>
        </w:rPr>
        <w:t xml:space="preserve"> тыс. рублей, что составляет 1</w:t>
      </w:r>
      <w:r>
        <w:rPr>
          <w:color w:val="000000"/>
          <w:sz w:val="28"/>
          <w:szCs w:val="28"/>
        </w:rPr>
        <w:t>38,7</w:t>
      </w:r>
      <w:proofErr w:type="gramEnd"/>
      <w:r>
        <w:rPr>
          <w:color w:val="000000"/>
          <w:sz w:val="28"/>
          <w:szCs w:val="28"/>
        </w:rPr>
        <w:t xml:space="preserve"> </w:t>
      </w:r>
      <w:r w:rsidRPr="00525DFD">
        <w:rPr>
          <w:color w:val="000000"/>
          <w:sz w:val="28"/>
          <w:szCs w:val="28"/>
        </w:rPr>
        <w:t>% от первоначального размера.</w:t>
      </w:r>
      <w:r>
        <w:rPr>
          <w:color w:val="000000"/>
          <w:sz w:val="28"/>
          <w:szCs w:val="28"/>
        </w:rPr>
        <w:t xml:space="preserve"> </w:t>
      </w:r>
      <w:r w:rsidRPr="00525DFD">
        <w:rPr>
          <w:color w:val="000000"/>
          <w:sz w:val="28"/>
          <w:szCs w:val="28"/>
        </w:rPr>
        <w:t>Расходы бюджета с учетом внесенных изменений запланированы в сумме 2</w:t>
      </w:r>
      <w:r>
        <w:rPr>
          <w:color w:val="000000"/>
          <w:sz w:val="28"/>
          <w:szCs w:val="28"/>
        </w:rPr>
        <w:t>4 845,2</w:t>
      </w:r>
      <w:r w:rsidRPr="00525DFD">
        <w:rPr>
          <w:color w:val="000000"/>
          <w:sz w:val="28"/>
          <w:szCs w:val="28"/>
        </w:rPr>
        <w:t xml:space="preserve"> тыс. рублей (15</w:t>
      </w:r>
      <w:r>
        <w:rPr>
          <w:color w:val="000000"/>
          <w:sz w:val="28"/>
          <w:szCs w:val="28"/>
        </w:rPr>
        <w:t>0,7</w:t>
      </w:r>
      <w:r w:rsidRPr="00525DFD">
        <w:rPr>
          <w:color w:val="000000"/>
          <w:sz w:val="28"/>
          <w:szCs w:val="28"/>
        </w:rPr>
        <w:t xml:space="preserve"> % от первоначального размера). </w:t>
      </w:r>
    </w:p>
    <w:p w:rsidR="00BD6053" w:rsidRPr="003821CD" w:rsidRDefault="0086060E" w:rsidP="00BD6053">
      <w:pPr>
        <w:ind w:firstLine="709"/>
        <w:jc w:val="both"/>
        <w:rPr>
          <w:sz w:val="28"/>
          <w:szCs w:val="28"/>
        </w:rPr>
      </w:pPr>
      <w:proofErr w:type="gramStart"/>
      <w:r w:rsidRPr="00E7015F">
        <w:rPr>
          <w:sz w:val="28"/>
          <w:szCs w:val="28"/>
        </w:rPr>
        <w:t xml:space="preserve">Размер дефицита бюджета </w:t>
      </w:r>
      <w:proofErr w:type="spellStart"/>
      <w:r w:rsidRPr="00E7015F">
        <w:rPr>
          <w:sz w:val="28"/>
          <w:szCs w:val="28"/>
        </w:rPr>
        <w:t>Верхнемарковского</w:t>
      </w:r>
      <w:proofErr w:type="spellEnd"/>
      <w:r w:rsidRPr="00E7015F">
        <w:rPr>
          <w:sz w:val="28"/>
          <w:szCs w:val="28"/>
        </w:rPr>
        <w:t xml:space="preserve"> муниципального образования утвержден в сумме  </w:t>
      </w:r>
      <w:r>
        <w:rPr>
          <w:sz w:val="28"/>
          <w:szCs w:val="28"/>
        </w:rPr>
        <w:t>3 178</w:t>
      </w:r>
      <w:r w:rsidRPr="00E7015F">
        <w:rPr>
          <w:sz w:val="28"/>
          <w:szCs w:val="28"/>
        </w:rPr>
        <w:t xml:space="preserve"> тыс. рублей или 1</w:t>
      </w:r>
      <w:r>
        <w:rPr>
          <w:sz w:val="28"/>
          <w:szCs w:val="28"/>
        </w:rPr>
        <w:t>5,7</w:t>
      </w:r>
      <w:r w:rsidRPr="00E7015F">
        <w:rPr>
          <w:sz w:val="28"/>
          <w:szCs w:val="28"/>
        </w:rPr>
        <w:t xml:space="preserve"> % утвержденного общего годового объема доходов бюджета без учета утвержденного годового объема безвозмездных поступлений</w:t>
      </w:r>
      <w:r>
        <w:rPr>
          <w:sz w:val="28"/>
          <w:szCs w:val="28"/>
        </w:rPr>
        <w:t xml:space="preserve"> </w:t>
      </w:r>
      <w:r w:rsidR="00BD6053" w:rsidRPr="003821CD">
        <w:rPr>
          <w:sz w:val="28"/>
          <w:szCs w:val="28"/>
        </w:rPr>
        <w:t xml:space="preserve">Превышение дефицита ограничений, установленных бюджетным кодексом РФ, осуществлено в пределах суммы снижения остатков средств на счете по учету средств местного бюджета в объеме </w:t>
      </w:r>
      <w:r w:rsidR="00BD6053">
        <w:rPr>
          <w:sz w:val="28"/>
          <w:szCs w:val="28"/>
        </w:rPr>
        <w:t>3 178,0</w:t>
      </w:r>
      <w:r w:rsidR="00BD6053" w:rsidRPr="003821CD">
        <w:rPr>
          <w:sz w:val="28"/>
          <w:szCs w:val="28"/>
        </w:rPr>
        <w:t xml:space="preserve"> тыс. рублей.</w:t>
      </w:r>
      <w:proofErr w:type="gramEnd"/>
    </w:p>
    <w:p w:rsidR="00BD6053" w:rsidRDefault="00BD6053" w:rsidP="002E2BB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1989" w:rsidRDefault="009B6E5A" w:rsidP="002E2BB2">
      <w:pPr>
        <w:shd w:val="clear" w:color="auto" w:fill="FFFFFF"/>
        <w:ind w:firstLine="709"/>
        <w:jc w:val="both"/>
        <w:rPr>
          <w:sz w:val="28"/>
          <w:szCs w:val="28"/>
        </w:rPr>
      </w:pPr>
      <w:r w:rsidRPr="0086060E">
        <w:rPr>
          <w:sz w:val="28"/>
          <w:szCs w:val="28"/>
        </w:rPr>
        <w:t>4</w:t>
      </w:r>
      <w:r w:rsidR="002E2BB2" w:rsidRPr="0086060E">
        <w:rPr>
          <w:sz w:val="28"/>
          <w:szCs w:val="28"/>
        </w:rPr>
        <w:t>.</w:t>
      </w:r>
      <w:r w:rsidR="0065746C" w:rsidRPr="0086060E">
        <w:rPr>
          <w:sz w:val="28"/>
          <w:szCs w:val="28"/>
        </w:rPr>
        <w:t xml:space="preserve"> </w:t>
      </w:r>
      <w:r w:rsidR="009D76B5" w:rsidRPr="0086060E">
        <w:rPr>
          <w:sz w:val="28"/>
          <w:szCs w:val="28"/>
        </w:rPr>
        <w:t>Об</w:t>
      </w:r>
      <w:r w:rsidR="00F50815" w:rsidRPr="0086060E">
        <w:rPr>
          <w:sz w:val="28"/>
          <w:szCs w:val="28"/>
        </w:rPr>
        <w:t>ъем доходов ме</w:t>
      </w:r>
      <w:r w:rsidR="00A90197" w:rsidRPr="0086060E">
        <w:rPr>
          <w:sz w:val="28"/>
          <w:szCs w:val="28"/>
        </w:rPr>
        <w:t>стного бюджет</w:t>
      </w:r>
      <w:r w:rsidR="00030FCA" w:rsidRPr="0086060E">
        <w:rPr>
          <w:sz w:val="28"/>
          <w:szCs w:val="28"/>
        </w:rPr>
        <w:t xml:space="preserve">а утвержден в сумме </w:t>
      </w:r>
      <w:r w:rsidR="0086060E" w:rsidRPr="0086060E">
        <w:rPr>
          <w:sz w:val="28"/>
          <w:szCs w:val="28"/>
        </w:rPr>
        <w:t>21 667,2</w:t>
      </w:r>
      <w:r w:rsidR="00E27956" w:rsidRPr="0086060E">
        <w:rPr>
          <w:sz w:val="28"/>
          <w:szCs w:val="28"/>
        </w:rPr>
        <w:t xml:space="preserve"> </w:t>
      </w:r>
      <w:r w:rsidR="009D76B5" w:rsidRPr="0086060E">
        <w:rPr>
          <w:sz w:val="28"/>
          <w:szCs w:val="28"/>
        </w:rPr>
        <w:t>тыс. рубл</w:t>
      </w:r>
      <w:r w:rsidR="00A90197" w:rsidRPr="0086060E">
        <w:rPr>
          <w:sz w:val="28"/>
          <w:szCs w:val="28"/>
        </w:rPr>
        <w:t>е</w:t>
      </w:r>
      <w:r w:rsidR="00030FCA" w:rsidRPr="0086060E">
        <w:rPr>
          <w:sz w:val="28"/>
          <w:szCs w:val="28"/>
        </w:rPr>
        <w:t xml:space="preserve">й, исполнен в сумме </w:t>
      </w:r>
      <w:r w:rsidR="00E27956" w:rsidRPr="0086060E">
        <w:rPr>
          <w:sz w:val="28"/>
          <w:szCs w:val="28"/>
        </w:rPr>
        <w:t>2</w:t>
      </w:r>
      <w:r w:rsidR="0086060E" w:rsidRPr="0086060E">
        <w:rPr>
          <w:sz w:val="28"/>
          <w:szCs w:val="28"/>
        </w:rPr>
        <w:t>3 288,8</w:t>
      </w:r>
      <w:r w:rsidR="00E27956" w:rsidRPr="0086060E">
        <w:rPr>
          <w:sz w:val="28"/>
          <w:szCs w:val="28"/>
        </w:rPr>
        <w:t xml:space="preserve"> </w:t>
      </w:r>
      <w:r w:rsidR="00030FCA" w:rsidRPr="0086060E">
        <w:rPr>
          <w:sz w:val="28"/>
          <w:szCs w:val="28"/>
        </w:rPr>
        <w:t xml:space="preserve">тыс. рублей, или </w:t>
      </w:r>
      <w:r w:rsidR="00FD5ACA" w:rsidRPr="0086060E">
        <w:rPr>
          <w:sz w:val="28"/>
          <w:szCs w:val="28"/>
        </w:rPr>
        <w:t xml:space="preserve">на </w:t>
      </w:r>
      <w:r w:rsidR="00E27956" w:rsidRPr="0086060E">
        <w:rPr>
          <w:sz w:val="28"/>
          <w:szCs w:val="28"/>
        </w:rPr>
        <w:t>10</w:t>
      </w:r>
      <w:r w:rsidR="0086060E" w:rsidRPr="0086060E">
        <w:rPr>
          <w:sz w:val="28"/>
          <w:szCs w:val="28"/>
        </w:rPr>
        <w:t>7,5</w:t>
      </w:r>
      <w:r w:rsidR="00A90197" w:rsidRPr="0086060E">
        <w:rPr>
          <w:sz w:val="28"/>
          <w:szCs w:val="28"/>
        </w:rPr>
        <w:t xml:space="preserve"> % к уточненному плану, в том числе по группе «</w:t>
      </w:r>
      <w:r w:rsidR="00FD5ACA" w:rsidRPr="0086060E">
        <w:rPr>
          <w:sz w:val="28"/>
          <w:szCs w:val="28"/>
        </w:rPr>
        <w:t>Н</w:t>
      </w:r>
      <w:r w:rsidR="00A90197" w:rsidRPr="0086060E">
        <w:rPr>
          <w:sz w:val="28"/>
          <w:szCs w:val="28"/>
        </w:rPr>
        <w:t>алоговые и не</w:t>
      </w:r>
      <w:r w:rsidR="00030FCA" w:rsidRPr="0086060E">
        <w:rPr>
          <w:sz w:val="28"/>
          <w:szCs w:val="28"/>
        </w:rPr>
        <w:t xml:space="preserve">налоговые доходы» </w:t>
      </w:r>
      <w:r w:rsidR="0086060E" w:rsidRPr="0086060E">
        <w:rPr>
          <w:sz w:val="28"/>
          <w:szCs w:val="28"/>
        </w:rPr>
        <w:t xml:space="preserve">21 855,1 </w:t>
      </w:r>
      <w:r w:rsidR="00485830" w:rsidRPr="0086060E">
        <w:rPr>
          <w:sz w:val="28"/>
          <w:szCs w:val="28"/>
        </w:rPr>
        <w:t>тыс. рублей, или</w:t>
      </w:r>
      <w:r w:rsidR="00FD5ACA" w:rsidRPr="0086060E">
        <w:rPr>
          <w:sz w:val="28"/>
          <w:szCs w:val="28"/>
        </w:rPr>
        <w:t xml:space="preserve"> на </w:t>
      </w:r>
      <w:r w:rsidR="00E27956" w:rsidRPr="0086060E">
        <w:rPr>
          <w:sz w:val="28"/>
          <w:szCs w:val="28"/>
        </w:rPr>
        <w:t>10</w:t>
      </w:r>
      <w:r w:rsidR="0086060E" w:rsidRPr="0086060E">
        <w:rPr>
          <w:sz w:val="28"/>
          <w:szCs w:val="28"/>
        </w:rPr>
        <w:t>8,2</w:t>
      </w:r>
      <w:r w:rsidR="00FD5ACA" w:rsidRPr="0086060E">
        <w:rPr>
          <w:sz w:val="28"/>
          <w:szCs w:val="28"/>
        </w:rPr>
        <w:t xml:space="preserve"> </w:t>
      </w:r>
      <w:r w:rsidR="00A90197" w:rsidRPr="0086060E">
        <w:rPr>
          <w:sz w:val="28"/>
          <w:szCs w:val="28"/>
        </w:rPr>
        <w:t>% к плановым назначениям</w:t>
      </w:r>
      <w:r w:rsidR="00E27956" w:rsidRPr="0086060E">
        <w:rPr>
          <w:sz w:val="28"/>
          <w:szCs w:val="28"/>
        </w:rPr>
        <w:t xml:space="preserve"> (</w:t>
      </w:r>
      <w:r w:rsidR="0086060E" w:rsidRPr="0086060E">
        <w:rPr>
          <w:sz w:val="28"/>
          <w:szCs w:val="28"/>
        </w:rPr>
        <w:t>20 202,7</w:t>
      </w:r>
      <w:r w:rsidR="00E27956" w:rsidRPr="0086060E">
        <w:rPr>
          <w:sz w:val="28"/>
          <w:szCs w:val="28"/>
        </w:rPr>
        <w:t xml:space="preserve"> тыс. рублей)</w:t>
      </w:r>
      <w:r w:rsidR="00FD5ACA" w:rsidRPr="0086060E">
        <w:rPr>
          <w:sz w:val="28"/>
          <w:szCs w:val="28"/>
        </w:rPr>
        <w:t>;</w:t>
      </w:r>
      <w:r w:rsidR="00A90197" w:rsidRPr="0086060E">
        <w:rPr>
          <w:sz w:val="28"/>
          <w:szCs w:val="28"/>
        </w:rPr>
        <w:t xml:space="preserve"> «</w:t>
      </w:r>
      <w:r w:rsidR="00FD5ACA" w:rsidRPr="0086060E">
        <w:rPr>
          <w:sz w:val="28"/>
          <w:szCs w:val="28"/>
        </w:rPr>
        <w:t>Б</w:t>
      </w:r>
      <w:r w:rsidR="00A90197" w:rsidRPr="0086060E">
        <w:rPr>
          <w:sz w:val="28"/>
          <w:szCs w:val="28"/>
        </w:rPr>
        <w:t>езвозме</w:t>
      </w:r>
      <w:r w:rsidR="00030FCA" w:rsidRPr="0086060E">
        <w:rPr>
          <w:sz w:val="28"/>
          <w:szCs w:val="28"/>
        </w:rPr>
        <w:t xml:space="preserve">здные поступления» </w:t>
      </w:r>
      <w:r w:rsidR="00FD5ACA" w:rsidRPr="0086060E">
        <w:rPr>
          <w:sz w:val="28"/>
          <w:szCs w:val="28"/>
        </w:rPr>
        <w:t xml:space="preserve">исполнены на </w:t>
      </w:r>
      <w:r w:rsidR="0086060E" w:rsidRPr="0086060E">
        <w:rPr>
          <w:sz w:val="28"/>
          <w:szCs w:val="28"/>
        </w:rPr>
        <w:t>1 433,7</w:t>
      </w:r>
      <w:r w:rsidR="00485830" w:rsidRPr="0086060E">
        <w:rPr>
          <w:sz w:val="28"/>
          <w:szCs w:val="28"/>
        </w:rPr>
        <w:t xml:space="preserve"> тыс. рублей, или</w:t>
      </w:r>
      <w:r w:rsidR="00FD5ACA" w:rsidRPr="0086060E">
        <w:rPr>
          <w:sz w:val="28"/>
          <w:szCs w:val="28"/>
        </w:rPr>
        <w:t xml:space="preserve"> на </w:t>
      </w:r>
      <w:r w:rsidR="00BC0CCF" w:rsidRPr="0086060E">
        <w:rPr>
          <w:sz w:val="28"/>
          <w:szCs w:val="28"/>
        </w:rPr>
        <w:t>9</w:t>
      </w:r>
      <w:r w:rsidR="0086060E" w:rsidRPr="0086060E">
        <w:rPr>
          <w:sz w:val="28"/>
          <w:szCs w:val="28"/>
        </w:rPr>
        <w:t>7,9</w:t>
      </w:r>
      <w:r w:rsidR="00FD5ACA" w:rsidRPr="0086060E">
        <w:rPr>
          <w:sz w:val="28"/>
          <w:szCs w:val="28"/>
        </w:rPr>
        <w:t xml:space="preserve"> </w:t>
      </w:r>
      <w:r w:rsidR="00A90197" w:rsidRPr="0086060E">
        <w:rPr>
          <w:sz w:val="28"/>
          <w:szCs w:val="28"/>
        </w:rPr>
        <w:t>% к плановым назначениям</w:t>
      </w:r>
      <w:r w:rsidR="0086060E" w:rsidRPr="0086060E">
        <w:rPr>
          <w:sz w:val="28"/>
          <w:szCs w:val="28"/>
        </w:rPr>
        <w:t xml:space="preserve"> (1464,5 тыс. рублей)</w:t>
      </w:r>
      <w:r w:rsidR="00A90197" w:rsidRPr="0086060E">
        <w:rPr>
          <w:sz w:val="28"/>
          <w:szCs w:val="28"/>
        </w:rPr>
        <w:t>.</w:t>
      </w:r>
    </w:p>
    <w:p w:rsidR="00372FC1" w:rsidRPr="00372FC1" w:rsidRDefault="00372FC1" w:rsidP="00372FC1">
      <w:pPr>
        <w:shd w:val="clear" w:color="auto" w:fill="FFFFFF"/>
        <w:ind w:firstLine="709"/>
        <w:jc w:val="both"/>
        <w:rPr>
          <w:sz w:val="28"/>
          <w:szCs w:val="28"/>
        </w:rPr>
      </w:pPr>
      <w:r w:rsidRPr="00372FC1">
        <w:rPr>
          <w:sz w:val="28"/>
          <w:szCs w:val="28"/>
        </w:rPr>
        <w:t xml:space="preserve">Доходы в 2015 году исполнены на 2 743,5 тыс. рублей больше, чем в 2014 году, в том числе по безвозмездным поступлениям на 7 887,1 тыс. рублей меньше, чем в 2014 году; по налоговым и неналоговым доходам произошло увеличение по отношению к прошлому году </w:t>
      </w:r>
      <w:proofErr w:type="gramStart"/>
      <w:r w:rsidRPr="00372FC1">
        <w:rPr>
          <w:sz w:val="28"/>
          <w:szCs w:val="28"/>
        </w:rPr>
        <w:t>на</w:t>
      </w:r>
      <w:proofErr w:type="gramEnd"/>
      <w:r w:rsidRPr="00372FC1">
        <w:rPr>
          <w:sz w:val="28"/>
          <w:szCs w:val="28"/>
        </w:rPr>
        <w:t xml:space="preserve"> 6 723,7 тыс. рублей.</w:t>
      </w:r>
    </w:p>
    <w:p w:rsidR="000B6B9E" w:rsidRPr="00B8465F" w:rsidRDefault="000B6B9E" w:rsidP="000B6B9E">
      <w:pPr>
        <w:ind w:firstLine="709"/>
        <w:jc w:val="both"/>
        <w:rPr>
          <w:sz w:val="28"/>
          <w:szCs w:val="28"/>
        </w:rPr>
      </w:pPr>
      <w:r w:rsidRPr="00B8465F">
        <w:rPr>
          <w:sz w:val="28"/>
          <w:szCs w:val="28"/>
        </w:rPr>
        <w:t xml:space="preserve">В структуре доходной части бюджета  поселения </w:t>
      </w:r>
      <w:proofErr w:type="gramStart"/>
      <w:r w:rsidRPr="00B8465F">
        <w:rPr>
          <w:sz w:val="28"/>
          <w:szCs w:val="28"/>
        </w:rPr>
        <w:t>налоговые</w:t>
      </w:r>
      <w:proofErr w:type="gramEnd"/>
      <w:r w:rsidRPr="00B8465F">
        <w:rPr>
          <w:sz w:val="28"/>
          <w:szCs w:val="28"/>
        </w:rPr>
        <w:t xml:space="preserve"> и неналоговые доходы составляют 93,8 %, безвозмездные поступления – </w:t>
      </w:r>
      <w:r>
        <w:rPr>
          <w:sz w:val="28"/>
          <w:szCs w:val="28"/>
        </w:rPr>
        <w:t>6,2</w:t>
      </w:r>
      <w:r w:rsidRPr="00B8465F">
        <w:rPr>
          <w:sz w:val="28"/>
          <w:szCs w:val="28"/>
        </w:rPr>
        <w:t xml:space="preserve"> %.</w:t>
      </w:r>
    </w:p>
    <w:p w:rsidR="000B6B9E" w:rsidRPr="00B8465F" w:rsidRDefault="000B6B9E" w:rsidP="000B6B9E">
      <w:pPr>
        <w:ind w:firstLine="709"/>
        <w:jc w:val="both"/>
        <w:rPr>
          <w:sz w:val="28"/>
          <w:szCs w:val="28"/>
        </w:rPr>
      </w:pPr>
      <w:r w:rsidRPr="00593A74">
        <w:rPr>
          <w:b/>
          <w:sz w:val="28"/>
          <w:szCs w:val="28"/>
        </w:rPr>
        <w:t>Налоговые доходы</w:t>
      </w:r>
      <w:r w:rsidRPr="00B8465F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21 761,2</w:t>
      </w:r>
      <w:r w:rsidRPr="00B8465F">
        <w:rPr>
          <w:sz w:val="28"/>
          <w:szCs w:val="28"/>
        </w:rPr>
        <w:t xml:space="preserve"> тыс. рублей, при плане</w:t>
      </w:r>
      <w:r w:rsidRPr="00B8465F">
        <w:rPr>
          <w:color w:val="FF0000"/>
          <w:sz w:val="28"/>
          <w:szCs w:val="28"/>
        </w:rPr>
        <w:t xml:space="preserve"> </w:t>
      </w:r>
      <w:r w:rsidRPr="00B8465F">
        <w:rPr>
          <w:sz w:val="28"/>
          <w:szCs w:val="28"/>
        </w:rPr>
        <w:t>20 110,7 тыс. рублей или на 10</w:t>
      </w:r>
      <w:r>
        <w:rPr>
          <w:sz w:val="28"/>
          <w:szCs w:val="28"/>
        </w:rPr>
        <w:t>8</w:t>
      </w:r>
      <w:r w:rsidRPr="00B8465F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B8465F">
        <w:rPr>
          <w:sz w:val="28"/>
          <w:szCs w:val="28"/>
        </w:rPr>
        <w:t xml:space="preserve">%. Наибольший удельный вес в налоговых </w:t>
      </w:r>
      <w:r w:rsidRPr="00B8465F">
        <w:rPr>
          <w:sz w:val="28"/>
          <w:szCs w:val="28"/>
        </w:rPr>
        <w:lastRenderedPageBreak/>
        <w:t xml:space="preserve">доходах занимают поступления от налога на доходы физических лиц </w:t>
      </w:r>
      <w:r>
        <w:rPr>
          <w:sz w:val="28"/>
          <w:szCs w:val="28"/>
        </w:rPr>
        <w:t xml:space="preserve">- 108,6 </w:t>
      </w:r>
      <w:r w:rsidRPr="00B8465F">
        <w:rPr>
          <w:sz w:val="28"/>
          <w:szCs w:val="28"/>
        </w:rPr>
        <w:t>% (</w:t>
      </w:r>
      <w:r>
        <w:rPr>
          <w:sz w:val="28"/>
          <w:szCs w:val="28"/>
        </w:rPr>
        <w:t>21 761,2</w:t>
      </w:r>
      <w:r w:rsidRPr="00B8465F">
        <w:rPr>
          <w:sz w:val="28"/>
          <w:szCs w:val="28"/>
        </w:rPr>
        <w:t xml:space="preserve"> тыс. рублей), по сравнению с 201</w:t>
      </w:r>
      <w:r>
        <w:rPr>
          <w:sz w:val="28"/>
          <w:szCs w:val="28"/>
        </w:rPr>
        <w:t>4</w:t>
      </w:r>
      <w:r w:rsidRPr="00B8465F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14 025</w:t>
      </w:r>
      <w:r w:rsidRPr="00B8465F">
        <w:rPr>
          <w:sz w:val="28"/>
          <w:szCs w:val="28"/>
        </w:rPr>
        <w:t xml:space="preserve"> тыс. </w:t>
      </w:r>
      <w:proofErr w:type="gramStart"/>
      <w:r w:rsidRPr="00B8465F">
        <w:rPr>
          <w:sz w:val="28"/>
          <w:szCs w:val="28"/>
        </w:rPr>
        <w:t xml:space="preserve">рублей) </w:t>
      </w:r>
      <w:proofErr w:type="gramEnd"/>
      <w:r w:rsidRPr="00B8465F">
        <w:rPr>
          <w:sz w:val="28"/>
          <w:szCs w:val="28"/>
        </w:rPr>
        <w:t xml:space="preserve">поступления увеличились на </w:t>
      </w:r>
      <w:r>
        <w:rPr>
          <w:sz w:val="28"/>
          <w:szCs w:val="28"/>
        </w:rPr>
        <w:t xml:space="preserve">7 736,2 тыс. рублей или на 55,2 </w:t>
      </w:r>
      <w:r w:rsidRPr="00B8465F">
        <w:rPr>
          <w:sz w:val="28"/>
          <w:szCs w:val="28"/>
        </w:rPr>
        <w:t>%.</w:t>
      </w:r>
    </w:p>
    <w:p w:rsidR="000B6B9E" w:rsidRDefault="000B6B9E" w:rsidP="000B6B9E">
      <w:pPr>
        <w:ind w:firstLine="709"/>
        <w:jc w:val="both"/>
        <w:rPr>
          <w:sz w:val="28"/>
          <w:szCs w:val="28"/>
        </w:rPr>
      </w:pPr>
      <w:r w:rsidRPr="00593A74">
        <w:rPr>
          <w:b/>
          <w:sz w:val="28"/>
          <w:szCs w:val="28"/>
        </w:rPr>
        <w:t>Неналоговые доходы</w:t>
      </w:r>
      <w:r w:rsidRPr="00B8465F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 xml:space="preserve"> 93,9</w:t>
      </w:r>
      <w:r w:rsidRPr="00B8465F">
        <w:rPr>
          <w:sz w:val="28"/>
          <w:szCs w:val="28"/>
        </w:rPr>
        <w:t xml:space="preserve"> тыс. рублей, при плане </w:t>
      </w:r>
      <w:r>
        <w:rPr>
          <w:sz w:val="28"/>
          <w:szCs w:val="28"/>
        </w:rPr>
        <w:t>92,0</w:t>
      </w:r>
      <w:r w:rsidRPr="00B8465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 xml:space="preserve">102,1 </w:t>
      </w:r>
      <w:r w:rsidRPr="00B8465F">
        <w:rPr>
          <w:sz w:val="28"/>
          <w:szCs w:val="28"/>
        </w:rPr>
        <w:t>%.</w:t>
      </w:r>
      <w:r w:rsidRPr="00B718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8465F">
        <w:rPr>
          <w:sz w:val="28"/>
          <w:szCs w:val="28"/>
        </w:rPr>
        <w:t>о сравнению с 201</w:t>
      </w:r>
      <w:r>
        <w:rPr>
          <w:sz w:val="28"/>
          <w:szCs w:val="28"/>
        </w:rPr>
        <w:t>4</w:t>
      </w:r>
      <w:r w:rsidRPr="00B8465F">
        <w:rPr>
          <w:sz w:val="28"/>
          <w:szCs w:val="28"/>
        </w:rPr>
        <w:t xml:space="preserve"> годом (</w:t>
      </w:r>
      <w:r>
        <w:rPr>
          <w:sz w:val="28"/>
          <w:szCs w:val="28"/>
        </w:rPr>
        <w:t>256,2</w:t>
      </w:r>
      <w:r w:rsidRPr="00B8465F">
        <w:rPr>
          <w:sz w:val="28"/>
          <w:szCs w:val="28"/>
        </w:rPr>
        <w:t xml:space="preserve"> тыс. </w:t>
      </w:r>
      <w:proofErr w:type="gramStart"/>
      <w:r w:rsidRPr="00B8465F">
        <w:rPr>
          <w:sz w:val="28"/>
          <w:szCs w:val="28"/>
        </w:rPr>
        <w:t xml:space="preserve">рублей) </w:t>
      </w:r>
      <w:proofErr w:type="gramEnd"/>
      <w:r w:rsidRPr="00B8465F">
        <w:rPr>
          <w:sz w:val="28"/>
          <w:szCs w:val="28"/>
        </w:rPr>
        <w:t>поступления у</w:t>
      </w:r>
      <w:r>
        <w:rPr>
          <w:sz w:val="28"/>
          <w:szCs w:val="28"/>
        </w:rPr>
        <w:t>меньшились</w:t>
      </w:r>
      <w:r w:rsidRPr="00B8465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162,3 тыс. рублей или на 63,3 </w:t>
      </w:r>
      <w:r w:rsidRPr="00B8465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603290">
        <w:rPr>
          <w:sz w:val="28"/>
          <w:szCs w:val="28"/>
        </w:rPr>
        <w:t>Наибольший удельный вес в неналоговых доходах занимают поступления</w:t>
      </w:r>
      <w:r>
        <w:rPr>
          <w:sz w:val="28"/>
          <w:szCs w:val="28"/>
        </w:rPr>
        <w:t xml:space="preserve"> от </w:t>
      </w:r>
      <w:r w:rsidRPr="00603290">
        <w:rPr>
          <w:sz w:val="28"/>
          <w:szCs w:val="28"/>
        </w:rPr>
        <w:t xml:space="preserve"> прочи</w:t>
      </w:r>
      <w:r>
        <w:rPr>
          <w:sz w:val="28"/>
          <w:szCs w:val="28"/>
        </w:rPr>
        <w:t xml:space="preserve">х </w:t>
      </w:r>
      <w:r w:rsidRPr="0060329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603290">
        <w:rPr>
          <w:sz w:val="28"/>
          <w:szCs w:val="28"/>
        </w:rPr>
        <w:t xml:space="preserve"> от оказания платных услуг</w:t>
      </w:r>
      <w:r>
        <w:rPr>
          <w:sz w:val="28"/>
          <w:szCs w:val="28"/>
        </w:rPr>
        <w:t xml:space="preserve"> (работ) </w:t>
      </w:r>
      <w:r w:rsidRPr="00603290">
        <w:rPr>
          <w:sz w:val="28"/>
          <w:szCs w:val="28"/>
        </w:rPr>
        <w:t>получателями средств</w:t>
      </w:r>
      <w:r>
        <w:rPr>
          <w:sz w:val="28"/>
          <w:szCs w:val="28"/>
        </w:rPr>
        <w:t xml:space="preserve">, бюджетов поселений 100 </w:t>
      </w:r>
      <w:r w:rsidRPr="00603290">
        <w:rPr>
          <w:sz w:val="28"/>
          <w:szCs w:val="28"/>
        </w:rPr>
        <w:t>% (</w:t>
      </w:r>
      <w:r>
        <w:rPr>
          <w:sz w:val="28"/>
          <w:szCs w:val="28"/>
        </w:rPr>
        <w:t>83,0</w:t>
      </w:r>
      <w:r w:rsidRPr="00603290">
        <w:rPr>
          <w:sz w:val="28"/>
          <w:szCs w:val="28"/>
        </w:rPr>
        <w:t xml:space="preserve"> тыс. рублей).</w:t>
      </w:r>
    </w:p>
    <w:p w:rsidR="000B6B9E" w:rsidRDefault="000B6B9E" w:rsidP="000B6B9E">
      <w:pPr>
        <w:shd w:val="clear" w:color="auto" w:fill="FFFFFF"/>
        <w:ind w:firstLine="709"/>
        <w:jc w:val="both"/>
        <w:rPr>
          <w:sz w:val="28"/>
          <w:szCs w:val="28"/>
        </w:rPr>
      </w:pPr>
      <w:r w:rsidRPr="0011346B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 </w:t>
      </w:r>
      <w:r w:rsidRPr="0011346B">
        <w:rPr>
          <w:sz w:val="28"/>
          <w:szCs w:val="28"/>
        </w:rPr>
        <w:t xml:space="preserve">по группе «Безвозмездные поступления» исполнены </w:t>
      </w:r>
      <w:r>
        <w:rPr>
          <w:sz w:val="28"/>
          <w:szCs w:val="28"/>
        </w:rPr>
        <w:t xml:space="preserve">за 2015 год </w:t>
      </w:r>
      <w:r w:rsidRPr="0011346B">
        <w:rPr>
          <w:sz w:val="28"/>
          <w:szCs w:val="28"/>
        </w:rPr>
        <w:t xml:space="preserve">в сумме 1 433,7 тыс. рублей, при плане 1464,5 тыс. рублей, или на 97,9 %. По сравнению с 2014 годом (9320,8 тыс. </w:t>
      </w:r>
      <w:proofErr w:type="gramStart"/>
      <w:r w:rsidRPr="0011346B">
        <w:rPr>
          <w:sz w:val="28"/>
          <w:szCs w:val="28"/>
        </w:rPr>
        <w:t xml:space="preserve">рублей) </w:t>
      </w:r>
      <w:proofErr w:type="gramEnd"/>
      <w:r w:rsidRPr="0011346B">
        <w:rPr>
          <w:sz w:val="28"/>
          <w:szCs w:val="28"/>
        </w:rPr>
        <w:t>поступления уменьшились на 7 887,1 тыс. рублей или на 84,6 %.</w:t>
      </w:r>
    </w:p>
    <w:p w:rsidR="00741D4F" w:rsidRPr="0011346B" w:rsidRDefault="00741D4F" w:rsidP="000B6B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48DC" w:rsidRDefault="007E60CC" w:rsidP="002A0DE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245A9">
        <w:rPr>
          <w:sz w:val="28"/>
          <w:szCs w:val="28"/>
        </w:rPr>
        <w:t>5</w:t>
      </w:r>
      <w:r w:rsidR="00191910" w:rsidRPr="00C245A9">
        <w:rPr>
          <w:sz w:val="28"/>
          <w:szCs w:val="28"/>
        </w:rPr>
        <w:t xml:space="preserve">. </w:t>
      </w:r>
      <w:r w:rsidR="00B46CCD" w:rsidRPr="00C245A9">
        <w:rPr>
          <w:sz w:val="28"/>
          <w:szCs w:val="28"/>
        </w:rPr>
        <w:t>Б</w:t>
      </w:r>
      <w:r w:rsidR="00ED1D8F" w:rsidRPr="00C245A9">
        <w:rPr>
          <w:sz w:val="28"/>
          <w:szCs w:val="28"/>
        </w:rPr>
        <w:t>юджет</w:t>
      </w:r>
      <w:r w:rsidR="009D091B" w:rsidRPr="00C245A9">
        <w:rPr>
          <w:sz w:val="28"/>
          <w:szCs w:val="28"/>
        </w:rPr>
        <w:t xml:space="preserve"> </w:t>
      </w:r>
      <w:proofErr w:type="spellStart"/>
      <w:r w:rsidR="00564ABB" w:rsidRPr="00C245A9">
        <w:rPr>
          <w:sz w:val="28"/>
          <w:szCs w:val="28"/>
        </w:rPr>
        <w:t>Верхнемарковского</w:t>
      </w:r>
      <w:proofErr w:type="spellEnd"/>
      <w:r w:rsidR="00564ABB" w:rsidRPr="00C245A9">
        <w:rPr>
          <w:sz w:val="28"/>
          <w:szCs w:val="28"/>
        </w:rPr>
        <w:t xml:space="preserve"> </w:t>
      </w:r>
      <w:r w:rsidR="00B46CCD" w:rsidRPr="00C245A9">
        <w:rPr>
          <w:sz w:val="28"/>
          <w:szCs w:val="28"/>
        </w:rPr>
        <w:t xml:space="preserve">муниципального образования </w:t>
      </w:r>
      <w:r w:rsidR="009D091B" w:rsidRPr="00C245A9">
        <w:rPr>
          <w:sz w:val="28"/>
          <w:szCs w:val="28"/>
        </w:rPr>
        <w:t>по расхо</w:t>
      </w:r>
      <w:r w:rsidR="002A0DE7" w:rsidRPr="00C245A9">
        <w:rPr>
          <w:sz w:val="28"/>
          <w:szCs w:val="28"/>
        </w:rPr>
        <w:t xml:space="preserve">дам </w:t>
      </w:r>
      <w:r w:rsidR="007A3D62" w:rsidRPr="00C245A9">
        <w:rPr>
          <w:sz w:val="28"/>
          <w:szCs w:val="28"/>
        </w:rPr>
        <w:t>за 201</w:t>
      </w:r>
      <w:r w:rsidR="00CD2F10" w:rsidRPr="00C245A9">
        <w:rPr>
          <w:sz w:val="28"/>
          <w:szCs w:val="28"/>
        </w:rPr>
        <w:t>5</w:t>
      </w:r>
      <w:r w:rsidR="007A3D62" w:rsidRPr="00C245A9">
        <w:rPr>
          <w:sz w:val="28"/>
          <w:szCs w:val="28"/>
        </w:rPr>
        <w:t xml:space="preserve"> год </w:t>
      </w:r>
      <w:r w:rsidR="002A0DE7" w:rsidRPr="00C245A9">
        <w:rPr>
          <w:sz w:val="28"/>
          <w:szCs w:val="28"/>
        </w:rPr>
        <w:t>исполнен в сумме</w:t>
      </w:r>
      <w:r w:rsidR="00CD2F10" w:rsidRPr="00C245A9">
        <w:rPr>
          <w:sz w:val="28"/>
          <w:szCs w:val="28"/>
        </w:rPr>
        <w:t xml:space="preserve"> 19 280,1</w:t>
      </w:r>
      <w:r w:rsidR="00D57406" w:rsidRPr="00C245A9">
        <w:rPr>
          <w:sz w:val="28"/>
          <w:szCs w:val="28"/>
        </w:rPr>
        <w:t xml:space="preserve"> </w:t>
      </w:r>
      <w:r w:rsidR="009D091B" w:rsidRPr="00C245A9">
        <w:rPr>
          <w:sz w:val="28"/>
          <w:szCs w:val="28"/>
        </w:rPr>
        <w:t>тыс. руб</w:t>
      </w:r>
      <w:r w:rsidR="00D57406" w:rsidRPr="00C245A9">
        <w:rPr>
          <w:sz w:val="28"/>
          <w:szCs w:val="28"/>
        </w:rPr>
        <w:t>лей</w:t>
      </w:r>
      <w:r w:rsidR="009D091B" w:rsidRPr="00C245A9">
        <w:rPr>
          <w:sz w:val="28"/>
          <w:szCs w:val="28"/>
        </w:rPr>
        <w:t xml:space="preserve"> или на </w:t>
      </w:r>
      <w:r w:rsidR="00C245A9" w:rsidRPr="00C245A9">
        <w:rPr>
          <w:sz w:val="28"/>
          <w:szCs w:val="28"/>
        </w:rPr>
        <w:t>77,6</w:t>
      </w:r>
      <w:r w:rsidR="009D091B" w:rsidRPr="00C245A9">
        <w:rPr>
          <w:sz w:val="28"/>
          <w:szCs w:val="28"/>
        </w:rPr>
        <w:t xml:space="preserve"> % от утвержденных </w:t>
      </w:r>
      <w:r w:rsidR="007A3D62" w:rsidRPr="00C245A9">
        <w:rPr>
          <w:sz w:val="28"/>
          <w:szCs w:val="28"/>
        </w:rPr>
        <w:t xml:space="preserve">плановых </w:t>
      </w:r>
      <w:r w:rsidR="009D091B" w:rsidRPr="00C245A9">
        <w:rPr>
          <w:sz w:val="28"/>
          <w:szCs w:val="28"/>
        </w:rPr>
        <w:t>показателей. По сравнению с уровнем 201</w:t>
      </w:r>
      <w:r w:rsidR="00CD2F10" w:rsidRPr="00C245A9">
        <w:rPr>
          <w:sz w:val="28"/>
          <w:szCs w:val="28"/>
        </w:rPr>
        <w:t>4</w:t>
      </w:r>
      <w:r w:rsidR="009D091B" w:rsidRPr="00C245A9">
        <w:rPr>
          <w:sz w:val="28"/>
          <w:szCs w:val="28"/>
        </w:rPr>
        <w:t xml:space="preserve"> год</w:t>
      </w:r>
      <w:r w:rsidR="002A0DE7" w:rsidRPr="00C245A9">
        <w:rPr>
          <w:sz w:val="28"/>
          <w:szCs w:val="28"/>
        </w:rPr>
        <w:t xml:space="preserve">а </w:t>
      </w:r>
      <w:r w:rsidR="00CD2F10" w:rsidRPr="00C245A9">
        <w:rPr>
          <w:sz w:val="28"/>
          <w:szCs w:val="28"/>
        </w:rPr>
        <w:t xml:space="preserve">(21 874,6 тыс. рублей) </w:t>
      </w:r>
      <w:r w:rsidR="002A0DE7" w:rsidRPr="00C245A9">
        <w:rPr>
          <w:sz w:val="28"/>
          <w:szCs w:val="28"/>
        </w:rPr>
        <w:t xml:space="preserve">расходы бюджета </w:t>
      </w:r>
      <w:r w:rsidR="00D57406" w:rsidRPr="00C245A9">
        <w:rPr>
          <w:sz w:val="28"/>
          <w:szCs w:val="28"/>
        </w:rPr>
        <w:t>уменьшились</w:t>
      </w:r>
      <w:r w:rsidR="00CA0546" w:rsidRPr="00C245A9">
        <w:rPr>
          <w:sz w:val="28"/>
          <w:szCs w:val="28"/>
        </w:rPr>
        <w:t xml:space="preserve"> </w:t>
      </w:r>
      <w:r w:rsidR="00B46CCD" w:rsidRPr="00C245A9">
        <w:rPr>
          <w:sz w:val="28"/>
          <w:szCs w:val="28"/>
        </w:rPr>
        <w:t xml:space="preserve">на </w:t>
      </w:r>
      <w:r w:rsidR="00CD2F10" w:rsidRPr="00C245A9">
        <w:rPr>
          <w:sz w:val="28"/>
          <w:szCs w:val="28"/>
        </w:rPr>
        <w:t>2 594,5</w:t>
      </w:r>
      <w:r w:rsidR="00C43124" w:rsidRPr="00C245A9">
        <w:rPr>
          <w:sz w:val="28"/>
          <w:szCs w:val="28"/>
        </w:rPr>
        <w:t xml:space="preserve"> тыс. руб</w:t>
      </w:r>
      <w:r w:rsidR="00D57406" w:rsidRPr="00C245A9">
        <w:rPr>
          <w:sz w:val="28"/>
          <w:szCs w:val="28"/>
        </w:rPr>
        <w:t>лей</w:t>
      </w:r>
      <w:r w:rsidR="00C43124" w:rsidRPr="00C245A9">
        <w:rPr>
          <w:sz w:val="28"/>
          <w:szCs w:val="28"/>
        </w:rPr>
        <w:t xml:space="preserve"> или на </w:t>
      </w:r>
      <w:r w:rsidR="00CD2F10" w:rsidRPr="00C245A9">
        <w:rPr>
          <w:sz w:val="28"/>
          <w:szCs w:val="28"/>
        </w:rPr>
        <w:t>1</w:t>
      </w:r>
      <w:r w:rsidR="00D57406" w:rsidRPr="00C245A9">
        <w:rPr>
          <w:sz w:val="28"/>
          <w:szCs w:val="28"/>
        </w:rPr>
        <w:t>1</w:t>
      </w:r>
      <w:r w:rsidR="00B472C2" w:rsidRPr="00C245A9">
        <w:rPr>
          <w:sz w:val="28"/>
          <w:szCs w:val="28"/>
        </w:rPr>
        <w:t>,</w:t>
      </w:r>
      <w:r w:rsidR="00CD2F10" w:rsidRPr="00C245A9">
        <w:rPr>
          <w:sz w:val="28"/>
          <w:szCs w:val="28"/>
        </w:rPr>
        <w:t>9</w:t>
      </w:r>
      <w:r w:rsidR="00B472C2" w:rsidRPr="00C245A9">
        <w:rPr>
          <w:sz w:val="28"/>
          <w:szCs w:val="28"/>
        </w:rPr>
        <w:t xml:space="preserve"> </w:t>
      </w:r>
      <w:r w:rsidR="00C245A9">
        <w:rPr>
          <w:sz w:val="28"/>
          <w:szCs w:val="28"/>
        </w:rPr>
        <w:t>%.</w:t>
      </w:r>
    </w:p>
    <w:p w:rsidR="00C245A9" w:rsidRPr="00843BDD" w:rsidRDefault="00C245A9" w:rsidP="00C245A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43BDD">
        <w:rPr>
          <w:sz w:val="28"/>
          <w:szCs w:val="28"/>
        </w:rPr>
        <w:t>Объем неисполненных бюджетных назначений составил 5565,2 тыс. рублей. Анализ исполнения бюджетных назначений свидетельствует о том, что при исполнении бюджетных назначений по большинству разделов процент исполнения к уточненным показателям сложился от 55 до 100 процентов.</w:t>
      </w:r>
    </w:p>
    <w:p w:rsidR="00C245A9" w:rsidRPr="004E4106" w:rsidRDefault="00C245A9" w:rsidP="00C245A9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E4106">
        <w:rPr>
          <w:sz w:val="28"/>
          <w:szCs w:val="28"/>
        </w:rPr>
        <w:t>В общем объеме расходов бюджета наибольший удельный вес приходится на разделы: «Общегосударственные вопросы» - 51,99 %, «Культура, кинематография» - 24,47 %</w:t>
      </w:r>
      <w:r>
        <w:rPr>
          <w:sz w:val="28"/>
          <w:szCs w:val="28"/>
        </w:rPr>
        <w:t xml:space="preserve">, </w:t>
      </w:r>
      <w:r w:rsidRPr="004E4106">
        <w:rPr>
          <w:sz w:val="28"/>
          <w:szCs w:val="28"/>
        </w:rPr>
        <w:t>«Жилищно-коммунальное хозяйство» - 15,46 %</w:t>
      </w:r>
      <w:r>
        <w:rPr>
          <w:sz w:val="28"/>
          <w:szCs w:val="28"/>
        </w:rPr>
        <w:t xml:space="preserve">, </w:t>
      </w:r>
      <w:r w:rsidRPr="004E4106">
        <w:rPr>
          <w:sz w:val="28"/>
          <w:szCs w:val="28"/>
        </w:rPr>
        <w:t>«Национальная экономика» - 5,60 %.</w:t>
      </w:r>
    </w:p>
    <w:p w:rsidR="00C245A9" w:rsidRDefault="00C245A9" w:rsidP="00C245A9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E4106">
        <w:rPr>
          <w:sz w:val="28"/>
          <w:szCs w:val="28"/>
        </w:rPr>
        <w:t>В полном объеме исполнены расходы по разделам: «Национальная оборона», «Национальная безопасность и правоохранительная деятельность».</w:t>
      </w:r>
    </w:p>
    <w:p w:rsidR="00741D4F" w:rsidRPr="004E4106" w:rsidRDefault="00741D4F" w:rsidP="00C245A9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741D4F" w:rsidRDefault="00AC6A29" w:rsidP="00741D4F">
      <w:pPr>
        <w:ind w:firstLine="709"/>
        <w:jc w:val="both"/>
        <w:rPr>
          <w:sz w:val="28"/>
          <w:szCs w:val="28"/>
        </w:rPr>
      </w:pPr>
      <w:r w:rsidRPr="005C5F24">
        <w:rPr>
          <w:spacing w:val="-1"/>
          <w:sz w:val="28"/>
          <w:szCs w:val="28"/>
        </w:rPr>
        <w:t>6</w:t>
      </w:r>
      <w:r w:rsidR="00E31311" w:rsidRPr="005C5F24">
        <w:rPr>
          <w:spacing w:val="-1"/>
          <w:sz w:val="28"/>
          <w:szCs w:val="28"/>
        </w:rPr>
        <w:t>.</w:t>
      </w:r>
      <w:r w:rsidR="00A90197" w:rsidRPr="005C5F24">
        <w:rPr>
          <w:sz w:val="28"/>
          <w:szCs w:val="28"/>
        </w:rPr>
        <w:t xml:space="preserve"> </w:t>
      </w:r>
      <w:r w:rsidR="00741D4F" w:rsidRPr="00E7015F">
        <w:rPr>
          <w:sz w:val="28"/>
          <w:szCs w:val="28"/>
        </w:rPr>
        <w:t xml:space="preserve">Размер дефицита бюджета </w:t>
      </w:r>
      <w:proofErr w:type="spellStart"/>
      <w:r w:rsidR="00741D4F" w:rsidRPr="00E7015F">
        <w:rPr>
          <w:sz w:val="28"/>
          <w:szCs w:val="28"/>
        </w:rPr>
        <w:t>Верхнемарковского</w:t>
      </w:r>
      <w:proofErr w:type="spellEnd"/>
      <w:r w:rsidR="00741D4F" w:rsidRPr="00E7015F">
        <w:rPr>
          <w:sz w:val="28"/>
          <w:szCs w:val="28"/>
        </w:rPr>
        <w:t xml:space="preserve"> муниципального образования утвержден в сумме  </w:t>
      </w:r>
      <w:r w:rsidR="00741D4F">
        <w:rPr>
          <w:sz w:val="28"/>
          <w:szCs w:val="28"/>
        </w:rPr>
        <w:t>3 178</w:t>
      </w:r>
      <w:r w:rsidR="00741D4F" w:rsidRPr="00E7015F">
        <w:rPr>
          <w:sz w:val="28"/>
          <w:szCs w:val="28"/>
        </w:rPr>
        <w:t xml:space="preserve"> тыс. рублей или 1</w:t>
      </w:r>
      <w:r w:rsidR="00741D4F">
        <w:rPr>
          <w:sz w:val="28"/>
          <w:szCs w:val="28"/>
        </w:rPr>
        <w:t>5,7</w:t>
      </w:r>
      <w:r w:rsidR="00741D4F" w:rsidRPr="00E7015F">
        <w:rPr>
          <w:sz w:val="28"/>
          <w:szCs w:val="28"/>
        </w:rPr>
        <w:t xml:space="preserve"> % утвержденного общего годового объема доходов бюджета без учета утвержденного годового объема безвозмездных поступлений</w:t>
      </w:r>
      <w:r w:rsidR="00741D4F">
        <w:rPr>
          <w:sz w:val="28"/>
          <w:szCs w:val="28"/>
        </w:rPr>
        <w:t>. Превышение дефицита ограничений, установленных бюджетным кодексом РФ, осуществлено в пределах суммы снижения остатков средств на счете по учету средств местного бюджета в объеме 3 178,0 тыс. рублей.</w:t>
      </w:r>
    </w:p>
    <w:p w:rsidR="00C25FEA" w:rsidRDefault="00C25FEA" w:rsidP="00CF2DDD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EF7973">
        <w:rPr>
          <w:sz w:val="28"/>
          <w:szCs w:val="28"/>
        </w:rPr>
        <w:t>Фактически бюджет в 2015 году исполнен с профицитом в сумме 4 009,0 тыс. рублей.</w:t>
      </w:r>
    </w:p>
    <w:p w:rsidR="00741D4F" w:rsidRPr="00687EE0" w:rsidRDefault="00D94061" w:rsidP="00741D4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DDD">
        <w:rPr>
          <w:sz w:val="28"/>
          <w:szCs w:val="28"/>
        </w:rPr>
        <w:t>Остаток средств на едином бюджетом счете по состоянию на 01.01.201</w:t>
      </w:r>
      <w:r w:rsidR="00CF2DDD" w:rsidRPr="00CF2DDD">
        <w:rPr>
          <w:sz w:val="28"/>
          <w:szCs w:val="28"/>
        </w:rPr>
        <w:t>6 с</w:t>
      </w:r>
      <w:r w:rsidRPr="00CF2DDD">
        <w:rPr>
          <w:sz w:val="28"/>
          <w:szCs w:val="28"/>
        </w:rPr>
        <w:t>остав</w:t>
      </w:r>
      <w:r w:rsidR="00CF2DDD" w:rsidRPr="00CF2DDD">
        <w:rPr>
          <w:sz w:val="28"/>
          <w:szCs w:val="28"/>
        </w:rPr>
        <w:t>и</w:t>
      </w:r>
      <w:r w:rsidRPr="00CF2DDD">
        <w:rPr>
          <w:sz w:val="28"/>
          <w:szCs w:val="28"/>
        </w:rPr>
        <w:t>л</w:t>
      </w:r>
      <w:r w:rsidR="00CF2DDD" w:rsidRPr="00CF2DDD">
        <w:rPr>
          <w:sz w:val="28"/>
          <w:szCs w:val="28"/>
        </w:rPr>
        <w:t xml:space="preserve"> </w:t>
      </w:r>
      <w:r w:rsidRPr="00CF2DDD">
        <w:rPr>
          <w:sz w:val="28"/>
          <w:szCs w:val="28"/>
        </w:rPr>
        <w:t xml:space="preserve"> </w:t>
      </w:r>
      <w:r w:rsidR="00B5505F" w:rsidRPr="00CF2DDD">
        <w:rPr>
          <w:sz w:val="28"/>
          <w:szCs w:val="28"/>
        </w:rPr>
        <w:t xml:space="preserve"> </w:t>
      </w:r>
      <w:r w:rsidR="00CF2DDD" w:rsidRPr="00CF2DDD">
        <w:rPr>
          <w:sz w:val="28"/>
          <w:szCs w:val="28"/>
        </w:rPr>
        <w:t xml:space="preserve">5 166,0 тыс. </w:t>
      </w:r>
      <w:r w:rsidRPr="00CF2DDD">
        <w:rPr>
          <w:sz w:val="28"/>
          <w:szCs w:val="28"/>
        </w:rPr>
        <w:t>руб</w:t>
      </w:r>
      <w:r w:rsidR="001242AD" w:rsidRPr="00CF2DDD">
        <w:rPr>
          <w:sz w:val="28"/>
          <w:szCs w:val="28"/>
        </w:rPr>
        <w:t>лей</w:t>
      </w:r>
      <w:r w:rsidRPr="00CF2DDD">
        <w:rPr>
          <w:sz w:val="28"/>
          <w:szCs w:val="28"/>
        </w:rPr>
        <w:t>, по состоянию на 01.01.201</w:t>
      </w:r>
      <w:r w:rsidR="00CF2DDD" w:rsidRPr="00CF2DDD">
        <w:rPr>
          <w:sz w:val="28"/>
          <w:szCs w:val="28"/>
        </w:rPr>
        <w:t>5</w:t>
      </w:r>
      <w:r w:rsidRPr="00CF2DDD">
        <w:rPr>
          <w:sz w:val="28"/>
          <w:szCs w:val="28"/>
        </w:rPr>
        <w:t xml:space="preserve"> </w:t>
      </w:r>
      <w:r w:rsidR="00CF2DDD" w:rsidRPr="00CF2DDD">
        <w:rPr>
          <w:sz w:val="28"/>
          <w:szCs w:val="28"/>
        </w:rPr>
        <w:t>-</w:t>
      </w:r>
      <w:r w:rsidRPr="00CF2DDD">
        <w:rPr>
          <w:sz w:val="28"/>
          <w:szCs w:val="28"/>
        </w:rPr>
        <w:t xml:space="preserve"> </w:t>
      </w:r>
      <w:r w:rsidR="00B5505F" w:rsidRPr="00CF2DDD">
        <w:rPr>
          <w:sz w:val="28"/>
          <w:szCs w:val="28"/>
        </w:rPr>
        <w:t>1</w:t>
      </w:r>
      <w:r w:rsidR="00CF2DDD" w:rsidRPr="00CF2DDD">
        <w:rPr>
          <w:sz w:val="28"/>
          <w:szCs w:val="28"/>
        </w:rPr>
        <w:t> </w:t>
      </w:r>
      <w:r w:rsidR="00B5505F" w:rsidRPr="00CF2DDD">
        <w:rPr>
          <w:sz w:val="28"/>
          <w:szCs w:val="28"/>
        </w:rPr>
        <w:t>157</w:t>
      </w:r>
      <w:r w:rsidR="00CF2DDD" w:rsidRPr="00CF2DDD">
        <w:rPr>
          <w:sz w:val="28"/>
          <w:szCs w:val="28"/>
        </w:rPr>
        <w:t>, тыс.</w:t>
      </w:r>
      <w:r w:rsidR="00B5505F" w:rsidRPr="00CF2DDD">
        <w:rPr>
          <w:sz w:val="28"/>
          <w:szCs w:val="28"/>
        </w:rPr>
        <w:t xml:space="preserve"> </w:t>
      </w:r>
      <w:r w:rsidR="00B75545" w:rsidRPr="00CF2DDD">
        <w:rPr>
          <w:sz w:val="28"/>
          <w:szCs w:val="28"/>
        </w:rPr>
        <w:t>рублей</w:t>
      </w:r>
      <w:r w:rsidR="00CF2DDD" w:rsidRPr="00CF2DDD">
        <w:rPr>
          <w:sz w:val="28"/>
          <w:szCs w:val="28"/>
        </w:rPr>
        <w:t xml:space="preserve">, </w:t>
      </w:r>
      <w:r w:rsidR="00741D4F">
        <w:rPr>
          <w:sz w:val="28"/>
          <w:szCs w:val="28"/>
        </w:rPr>
        <w:t>в</w:t>
      </w:r>
      <w:r w:rsidR="00741D4F" w:rsidRPr="00687EE0">
        <w:rPr>
          <w:sz w:val="28"/>
          <w:szCs w:val="28"/>
        </w:rPr>
        <w:t xml:space="preserve"> результате по бюджетной деятельности рост остатка денежных средств составил 4 009,0 тыс. рублей. </w:t>
      </w:r>
    </w:p>
    <w:p w:rsidR="00CF2DDD" w:rsidRPr="00CF2DDD" w:rsidRDefault="00CF2DDD" w:rsidP="00CF2DDD">
      <w:pPr>
        <w:pStyle w:val="a3"/>
        <w:shd w:val="clear" w:color="auto" w:fill="FFFFFF"/>
        <w:tabs>
          <w:tab w:val="left" w:pos="826"/>
        </w:tabs>
        <w:ind w:left="0" w:firstLine="709"/>
        <w:jc w:val="both"/>
        <w:rPr>
          <w:sz w:val="28"/>
          <w:szCs w:val="28"/>
        </w:rPr>
      </w:pPr>
    </w:p>
    <w:p w:rsidR="00BA0907" w:rsidRPr="00F9598B" w:rsidRDefault="00CF2DDD" w:rsidP="00BA0907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B650AD">
        <w:rPr>
          <w:sz w:val="28"/>
          <w:szCs w:val="28"/>
        </w:rPr>
        <w:t>7</w:t>
      </w:r>
      <w:r w:rsidR="00191910" w:rsidRPr="00B650AD">
        <w:rPr>
          <w:sz w:val="28"/>
          <w:szCs w:val="28"/>
        </w:rPr>
        <w:t>.</w:t>
      </w:r>
      <w:r w:rsidR="003D68FB" w:rsidRPr="00B650AD">
        <w:rPr>
          <w:sz w:val="28"/>
          <w:szCs w:val="28"/>
        </w:rPr>
        <w:t xml:space="preserve"> </w:t>
      </w:r>
      <w:r w:rsidR="00A90197" w:rsidRPr="00B650AD">
        <w:rPr>
          <w:sz w:val="28"/>
          <w:szCs w:val="28"/>
        </w:rPr>
        <w:t xml:space="preserve">Исполнение расходов на реализацию мероприятий </w:t>
      </w:r>
      <w:r w:rsidR="00797265" w:rsidRPr="00B650AD">
        <w:rPr>
          <w:sz w:val="28"/>
          <w:szCs w:val="28"/>
        </w:rPr>
        <w:t xml:space="preserve">муниципальных программ </w:t>
      </w:r>
      <w:proofErr w:type="spellStart"/>
      <w:r w:rsidR="004172E7" w:rsidRPr="00B650AD">
        <w:rPr>
          <w:sz w:val="28"/>
          <w:szCs w:val="28"/>
        </w:rPr>
        <w:t>Верхнемарковского</w:t>
      </w:r>
      <w:proofErr w:type="spellEnd"/>
      <w:r w:rsidR="004172E7" w:rsidRPr="00B650AD">
        <w:rPr>
          <w:sz w:val="28"/>
          <w:szCs w:val="28"/>
        </w:rPr>
        <w:t xml:space="preserve"> </w:t>
      </w:r>
      <w:r w:rsidR="00D47123" w:rsidRPr="00B650AD">
        <w:rPr>
          <w:sz w:val="28"/>
          <w:szCs w:val="28"/>
        </w:rPr>
        <w:t>муниципального образования</w:t>
      </w:r>
      <w:r w:rsidR="003604E8" w:rsidRPr="00B650AD">
        <w:rPr>
          <w:sz w:val="28"/>
          <w:szCs w:val="28"/>
        </w:rPr>
        <w:t xml:space="preserve"> </w:t>
      </w:r>
      <w:r w:rsidR="00A90197" w:rsidRPr="00B650AD">
        <w:rPr>
          <w:sz w:val="28"/>
          <w:szCs w:val="28"/>
        </w:rPr>
        <w:t xml:space="preserve">составило </w:t>
      </w:r>
      <w:r w:rsidR="00BA0907" w:rsidRPr="00B650AD">
        <w:rPr>
          <w:sz w:val="28"/>
          <w:szCs w:val="28"/>
        </w:rPr>
        <w:t>299,0</w:t>
      </w:r>
      <w:r w:rsidR="006936F0" w:rsidRPr="00B650AD">
        <w:rPr>
          <w:sz w:val="28"/>
          <w:szCs w:val="28"/>
          <w:lang w:eastAsia="zh-CN"/>
        </w:rPr>
        <w:t xml:space="preserve"> </w:t>
      </w:r>
      <w:r w:rsidR="00797265" w:rsidRPr="00B650AD">
        <w:rPr>
          <w:sz w:val="28"/>
          <w:szCs w:val="28"/>
        </w:rPr>
        <w:t xml:space="preserve">тыс. </w:t>
      </w:r>
      <w:r w:rsidR="00797265" w:rsidRPr="00B650AD">
        <w:rPr>
          <w:sz w:val="28"/>
          <w:szCs w:val="28"/>
        </w:rPr>
        <w:lastRenderedPageBreak/>
        <w:t>рублей</w:t>
      </w:r>
      <w:r w:rsidR="00BA0907" w:rsidRPr="00B650AD">
        <w:rPr>
          <w:sz w:val="28"/>
          <w:szCs w:val="28"/>
        </w:rPr>
        <w:t xml:space="preserve"> по двум программам</w:t>
      </w:r>
      <w:r w:rsidR="00BA0907" w:rsidRPr="00A26428">
        <w:rPr>
          <w:sz w:val="28"/>
          <w:szCs w:val="28"/>
        </w:rPr>
        <w:t xml:space="preserve">: «Повышение безопасности дорожного движения в </w:t>
      </w:r>
      <w:proofErr w:type="spellStart"/>
      <w:r w:rsidR="00BA0907" w:rsidRPr="00A26428">
        <w:rPr>
          <w:sz w:val="28"/>
          <w:szCs w:val="28"/>
        </w:rPr>
        <w:t>Верхнемарковском</w:t>
      </w:r>
      <w:proofErr w:type="spellEnd"/>
      <w:r w:rsidR="00BA0907" w:rsidRPr="00A26428">
        <w:rPr>
          <w:sz w:val="28"/>
          <w:szCs w:val="28"/>
        </w:rPr>
        <w:t xml:space="preserve"> муниципальном образовании</w:t>
      </w:r>
      <w:r w:rsidR="00BA0907" w:rsidRPr="00F9598B">
        <w:rPr>
          <w:sz w:val="28"/>
          <w:szCs w:val="28"/>
        </w:rPr>
        <w:t xml:space="preserve"> </w:t>
      </w:r>
      <w:proofErr w:type="spellStart"/>
      <w:r w:rsidR="00BA0907" w:rsidRPr="00F9598B">
        <w:rPr>
          <w:sz w:val="28"/>
          <w:szCs w:val="28"/>
        </w:rPr>
        <w:t>Усть-Кутского</w:t>
      </w:r>
      <w:proofErr w:type="spellEnd"/>
      <w:r w:rsidR="00BA0907" w:rsidRPr="00F9598B">
        <w:rPr>
          <w:sz w:val="28"/>
          <w:szCs w:val="28"/>
        </w:rPr>
        <w:t xml:space="preserve"> муниципального образования Иркутской области на 2014-2017 годы», исполнение составило 100,0% и «Повышение эффективности бюджетных расходов </w:t>
      </w:r>
      <w:proofErr w:type="spellStart"/>
      <w:r w:rsidR="00BA0907" w:rsidRPr="00F9598B">
        <w:rPr>
          <w:sz w:val="28"/>
          <w:szCs w:val="28"/>
        </w:rPr>
        <w:t>Верхнемарковского</w:t>
      </w:r>
      <w:proofErr w:type="spellEnd"/>
      <w:r w:rsidR="00BA0907" w:rsidRPr="00F9598B">
        <w:rPr>
          <w:sz w:val="28"/>
          <w:szCs w:val="28"/>
        </w:rPr>
        <w:t xml:space="preserve"> муниципального образования  на 2015-2017 годы»</w:t>
      </w:r>
      <w:r w:rsidR="00BA0907">
        <w:rPr>
          <w:sz w:val="28"/>
          <w:szCs w:val="28"/>
        </w:rPr>
        <w:t xml:space="preserve">, также </w:t>
      </w:r>
      <w:proofErr w:type="gramStart"/>
      <w:r w:rsidR="00BA0907">
        <w:rPr>
          <w:sz w:val="28"/>
          <w:szCs w:val="28"/>
        </w:rPr>
        <w:t>исполнена</w:t>
      </w:r>
      <w:proofErr w:type="gramEnd"/>
      <w:r w:rsidR="00BA0907">
        <w:rPr>
          <w:sz w:val="28"/>
          <w:szCs w:val="28"/>
        </w:rPr>
        <w:t xml:space="preserve"> на 100 %</w:t>
      </w:r>
      <w:r w:rsidR="00BA0907" w:rsidRPr="00F9598B">
        <w:rPr>
          <w:sz w:val="28"/>
          <w:szCs w:val="28"/>
        </w:rPr>
        <w:t>.</w:t>
      </w:r>
    </w:p>
    <w:p w:rsidR="00D860D6" w:rsidRPr="00BA0907" w:rsidRDefault="00A90197" w:rsidP="00CF2DDD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BA0907">
        <w:rPr>
          <w:sz w:val="28"/>
          <w:szCs w:val="28"/>
        </w:rPr>
        <w:t>Н</w:t>
      </w:r>
      <w:r w:rsidR="00BD7F99" w:rsidRPr="00BA0907">
        <w:rPr>
          <w:sz w:val="28"/>
          <w:szCs w:val="28"/>
        </w:rPr>
        <w:t xml:space="preserve">е </w:t>
      </w:r>
      <w:r w:rsidRPr="00BA0907">
        <w:rPr>
          <w:sz w:val="28"/>
          <w:szCs w:val="28"/>
        </w:rPr>
        <w:t>исполнени</w:t>
      </w:r>
      <w:r w:rsidR="00BD7F99" w:rsidRPr="00BA0907">
        <w:rPr>
          <w:sz w:val="28"/>
          <w:szCs w:val="28"/>
        </w:rPr>
        <w:t>е</w:t>
      </w:r>
      <w:r w:rsidRPr="00BA0907">
        <w:rPr>
          <w:sz w:val="28"/>
          <w:szCs w:val="28"/>
        </w:rPr>
        <w:t xml:space="preserve"> сложил</w:t>
      </w:r>
      <w:r w:rsidR="00BD7F99" w:rsidRPr="00BA0907">
        <w:rPr>
          <w:sz w:val="28"/>
          <w:szCs w:val="28"/>
        </w:rPr>
        <w:t>о</w:t>
      </w:r>
      <w:r w:rsidRPr="00BA0907">
        <w:rPr>
          <w:sz w:val="28"/>
          <w:szCs w:val="28"/>
        </w:rPr>
        <w:t>с</w:t>
      </w:r>
      <w:r w:rsidR="00BD7F99" w:rsidRPr="00BA0907">
        <w:rPr>
          <w:sz w:val="28"/>
          <w:szCs w:val="28"/>
        </w:rPr>
        <w:t>ь</w:t>
      </w:r>
      <w:r w:rsidRPr="00BA0907">
        <w:rPr>
          <w:sz w:val="28"/>
          <w:szCs w:val="28"/>
        </w:rPr>
        <w:t xml:space="preserve"> по программ</w:t>
      </w:r>
      <w:r w:rsidR="001646DA" w:rsidRPr="00BA0907">
        <w:rPr>
          <w:sz w:val="28"/>
          <w:szCs w:val="28"/>
        </w:rPr>
        <w:t>е</w:t>
      </w:r>
      <w:r w:rsidR="006936F0" w:rsidRPr="00BA0907">
        <w:rPr>
          <w:sz w:val="24"/>
          <w:szCs w:val="24"/>
        </w:rPr>
        <w:t xml:space="preserve"> </w:t>
      </w:r>
      <w:r w:rsidR="006936F0" w:rsidRPr="00BA0907">
        <w:rPr>
          <w:sz w:val="28"/>
          <w:szCs w:val="28"/>
        </w:rPr>
        <w:t>"</w:t>
      </w:r>
      <w:r w:rsidR="006936F0" w:rsidRPr="00BA0907">
        <w:rPr>
          <w:bCs/>
          <w:sz w:val="28"/>
          <w:szCs w:val="28"/>
        </w:rPr>
        <w:t xml:space="preserve">Реализация </w:t>
      </w:r>
      <w:proofErr w:type="gramStart"/>
      <w:r w:rsidR="006936F0" w:rsidRPr="00BA0907">
        <w:rPr>
          <w:bCs/>
          <w:sz w:val="28"/>
          <w:szCs w:val="28"/>
        </w:rPr>
        <w:t>мероприятий перечня проектов народных инициатив поселений Иркутской</w:t>
      </w:r>
      <w:proofErr w:type="gramEnd"/>
      <w:r w:rsidR="006936F0" w:rsidRPr="00BA0907">
        <w:rPr>
          <w:bCs/>
          <w:sz w:val="28"/>
          <w:szCs w:val="28"/>
        </w:rPr>
        <w:t xml:space="preserve"> области</w:t>
      </w:r>
      <w:r w:rsidR="006936F0" w:rsidRPr="00BA0907">
        <w:rPr>
          <w:sz w:val="28"/>
          <w:szCs w:val="28"/>
        </w:rPr>
        <w:t>"</w:t>
      </w:r>
      <w:r w:rsidR="006D51BE" w:rsidRPr="00BA0907">
        <w:rPr>
          <w:sz w:val="28"/>
          <w:szCs w:val="28"/>
        </w:rPr>
        <w:t xml:space="preserve"> за счет областных средств</w:t>
      </w:r>
      <w:r w:rsidR="006936F0" w:rsidRPr="00BA0907">
        <w:rPr>
          <w:sz w:val="28"/>
          <w:szCs w:val="28"/>
        </w:rPr>
        <w:t xml:space="preserve">, </w:t>
      </w:r>
      <w:r w:rsidR="003F580B" w:rsidRPr="00BA0907">
        <w:rPr>
          <w:sz w:val="28"/>
          <w:szCs w:val="28"/>
        </w:rPr>
        <w:t>выполнение</w:t>
      </w:r>
      <w:r w:rsidR="00D860D6" w:rsidRPr="00BA0907">
        <w:rPr>
          <w:sz w:val="28"/>
          <w:szCs w:val="28"/>
        </w:rPr>
        <w:t xml:space="preserve"> составило </w:t>
      </w:r>
      <w:r w:rsidR="006936F0" w:rsidRPr="00BA0907">
        <w:rPr>
          <w:sz w:val="28"/>
          <w:szCs w:val="28"/>
        </w:rPr>
        <w:t>9</w:t>
      </w:r>
      <w:r w:rsidR="00BA0907" w:rsidRPr="00BA0907">
        <w:rPr>
          <w:sz w:val="28"/>
          <w:szCs w:val="28"/>
        </w:rPr>
        <w:t>4</w:t>
      </w:r>
      <w:r w:rsidR="003D47E4" w:rsidRPr="00BA0907">
        <w:rPr>
          <w:sz w:val="28"/>
          <w:szCs w:val="28"/>
        </w:rPr>
        <w:t xml:space="preserve"> %, не </w:t>
      </w:r>
      <w:r w:rsidR="003F580B" w:rsidRPr="00BA0907">
        <w:rPr>
          <w:sz w:val="28"/>
          <w:szCs w:val="28"/>
        </w:rPr>
        <w:t xml:space="preserve">выполнено </w:t>
      </w:r>
      <w:r w:rsidR="006936F0" w:rsidRPr="00BA0907">
        <w:rPr>
          <w:sz w:val="28"/>
          <w:szCs w:val="28"/>
        </w:rPr>
        <w:t>на</w:t>
      </w:r>
      <w:r w:rsidR="003F580B" w:rsidRPr="00BA0907">
        <w:rPr>
          <w:sz w:val="28"/>
          <w:szCs w:val="28"/>
        </w:rPr>
        <w:t xml:space="preserve"> сумм</w:t>
      </w:r>
      <w:r w:rsidR="006D51BE" w:rsidRPr="00BA0907">
        <w:rPr>
          <w:sz w:val="28"/>
          <w:szCs w:val="28"/>
        </w:rPr>
        <w:t xml:space="preserve">у </w:t>
      </w:r>
      <w:r w:rsidR="00BA0907" w:rsidRPr="00BA0907">
        <w:rPr>
          <w:sz w:val="28"/>
          <w:szCs w:val="28"/>
        </w:rPr>
        <w:t>6,0</w:t>
      </w:r>
      <w:r w:rsidR="00D860D6" w:rsidRPr="00BA0907">
        <w:rPr>
          <w:sz w:val="28"/>
          <w:szCs w:val="28"/>
        </w:rPr>
        <w:t xml:space="preserve"> тыс.</w:t>
      </w:r>
      <w:r w:rsidR="00446E6F" w:rsidRPr="00BA0907">
        <w:rPr>
          <w:sz w:val="28"/>
          <w:szCs w:val="28"/>
        </w:rPr>
        <w:t xml:space="preserve"> </w:t>
      </w:r>
      <w:r w:rsidR="00D860D6" w:rsidRPr="00BA0907">
        <w:rPr>
          <w:sz w:val="28"/>
          <w:szCs w:val="28"/>
        </w:rPr>
        <w:t>руб</w:t>
      </w:r>
      <w:r w:rsidR="00446E6F" w:rsidRPr="00BA0907">
        <w:rPr>
          <w:sz w:val="28"/>
          <w:szCs w:val="28"/>
        </w:rPr>
        <w:t>лей.</w:t>
      </w:r>
    </w:p>
    <w:p w:rsidR="00BA0907" w:rsidRDefault="00BA0907" w:rsidP="00BA0907">
      <w:pPr>
        <w:ind w:firstLine="709"/>
        <w:jc w:val="both"/>
        <w:rPr>
          <w:sz w:val="28"/>
          <w:szCs w:val="28"/>
        </w:rPr>
      </w:pPr>
      <w:r w:rsidRPr="00A26428">
        <w:rPr>
          <w:sz w:val="28"/>
          <w:szCs w:val="28"/>
        </w:rPr>
        <w:t xml:space="preserve">Следует отметить, что нет единообразного подхода к составлению отчета об исполнении мероприятий в рамках программ </w:t>
      </w:r>
      <w:r>
        <w:rPr>
          <w:sz w:val="28"/>
          <w:szCs w:val="28"/>
        </w:rPr>
        <w:t>по форме</w:t>
      </w:r>
      <w:r w:rsidRPr="00A26428">
        <w:rPr>
          <w:sz w:val="28"/>
          <w:szCs w:val="28"/>
        </w:rPr>
        <w:t xml:space="preserve"> 0503166.</w:t>
      </w:r>
    </w:p>
    <w:p w:rsidR="00BA0907" w:rsidRDefault="00BA0907" w:rsidP="00BA0907"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На 2015 год не было запланировано  средств на выполнение переходящей государственной программы Иркутской области </w:t>
      </w:r>
      <w:r w:rsidRPr="00A26428">
        <w:rPr>
          <w:sz w:val="28"/>
          <w:szCs w:val="28"/>
        </w:rPr>
        <w:t>«Развитие жилищно-коммунального хозяйства Иркутской области на 2014-2018 годы</w:t>
      </w:r>
    </w:p>
    <w:p w:rsidR="00BA0907" w:rsidRPr="0086060E" w:rsidRDefault="00BA0907" w:rsidP="00D860D6"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yellow"/>
        </w:rPr>
      </w:pPr>
    </w:p>
    <w:p w:rsidR="00B650AD" w:rsidRPr="008B6464" w:rsidRDefault="00CF2DDD" w:rsidP="00B650AD">
      <w:pPr>
        <w:ind w:firstLine="709"/>
        <w:jc w:val="both"/>
        <w:rPr>
          <w:sz w:val="28"/>
          <w:szCs w:val="28"/>
        </w:rPr>
      </w:pPr>
      <w:r w:rsidRPr="00136B82">
        <w:rPr>
          <w:sz w:val="28"/>
          <w:szCs w:val="28"/>
        </w:rPr>
        <w:t>8</w:t>
      </w:r>
      <w:r w:rsidR="00534350" w:rsidRPr="00136B82">
        <w:rPr>
          <w:sz w:val="28"/>
          <w:szCs w:val="28"/>
        </w:rPr>
        <w:t>.</w:t>
      </w:r>
      <w:r w:rsidR="008F53C9" w:rsidRPr="00136B82">
        <w:rPr>
          <w:sz w:val="28"/>
          <w:szCs w:val="28"/>
        </w:rPr>
        <w:t xml:space="preserve"> </w:t>
      </w:r>
      <w:r w:rsidR="00B650AD" w:rsidRPr="00136B82">
        <w:rPr>
          <w:sz w:val="28"/>
          <w:szCs w:val="28"/>
        </w:rPr>
        <w:t>Кредиторская задолженность по состоянию на 01.01.2015 составляла 95 515,00 рублей</w:t>
      </w:r>
      <w:r w:rsidR="00B650AD" w:rsidRPr="008B6464">
        <w:rPr>
          <w:sz w:val="28"/>
          <w:szCs w:val="28"/>
        </w:rPr>
        <w:t xml:space="preserve">, на конец года задолженность  уменьшилась на 66 741,69 рублей и составила 28 773,31,00 рублей. Вся кредиторская задолженность числится по </w:t>
      </w:r>
      <w:r w:rsidR="00136B82">
        <w:rPr>
          <w:sz w:val="28"/>
          <w:szCs w:val="28"/>
        </w:rPr>
        <w:t xml:space="preserve"> статье</w:t>
      </w:r>
      <w:r w:rsidR="00B650AD" w:rsidRPr="008B6464">
        <w:rPr>
          <w:sz w:val="28"/>
          <w:szCs w:val="28"/>
        </w:rPr>
        <w:t xml:space="preserve"> «Расчеты по принятым обязательствам».</w:t>
      </w:r>
    </w:p>
    <w:p w:rsidR="000D063F" w:rsidRDefault="00B650AD" w:rsidP="00845A1D">
      <w:pPr>
        <w:ind w:firstLine="709"/>
        <w:jc w:val="both"/>
        <w:rPr>
          <w:sz w:val="28"/>
          <w:szCs w:val="28"/>
        </w:rPr>
      </w:pPr>
      <w:r w:rsidRPr="006603B4">
        <w:rPr>
          <w:sz w:val="28"/>
          <w:szCs w:val="28"/>
        </w:rPr>
        <w:t xml:space="preserve">Дебиторская задолженность в балансе на начало года отсутствует, на конец года  составила 11 594,91 рублей.  </w:t>
      </w:r>
    </w:p>
    <w:p w:rsidR="00136B82" w:rsidRPr="0086060E" w:rsidRDefault="00136B82" w:rsidP="00845A1D">
      <w:pPr>
        <w:ind w:firstLine="709"/>
        <w:jc w:val="both"/>
        <w:rPr>
          <w:sz w:val="28"/>
          <w:szCs w:val="28"/>
          <w:highlight w:val="yellow"/>
        </w:rPr>
      </w:pPr>
    </w:p>
    <w:p w:rsidR="009C7FF2" w:rsidRPr="00136B82" w:rsidRDefault="00CF2DDD" w:rsidP="009C7FF2">
      <w:pPr>
        <w:shd w:val="clear" w:color="auto" w:fill="FFFFFF"/>
        <w:ind w:firstLine="709"/>
        <w:jc w:val="both"/>
        <w:rPr>
          <w:sz w:val="28"/>
          <w:szCs w:val="28"/>
        </w:rPr>
      </w:pPr>
      <w:r w:rsidRPr="00136B82">
        <w:rPr>
          <w:sz w:val="28"/>
          <w:szCs w:val="28"/>
        </w:rPr>
        <w:t>9</w:t>
      </w:r>
      <w:r w:rsidR="008E582F" w:rsidRPr="00136B82">
        <w:rPr>
          <w:sz w:val="28"/>
          <w:szCs w:val="28"/>
        </w:rPr>
        <w:t xml:space="preserve">. </w:t>
      </w:r>
      <w:r w:rsidR="00BC33DC" w:rsidRPr="00136B82">
        <w:rPr>
          <w:sz w:val="28"/>
          <w:szCs w:val="28"/>
        </w:rPr>
        <w:t xml:space="preserve">Внешняя проверка бюджетной отчетности </w:t>
      </w:r>
      <w:proofErr w:type="spellStart"/>
      <w:r w:rsidR="00217CAA" w:rsidRPr="00136B82">
        <w:rPr>
          <w:sz w:val="28"/>
          <w:szCs w:val="28"/>
        </w:rPr>
        <w:t>Верхнемарковского</w:t>
      </w:r>
      <w:proofErr w:type="spellEnd"/>
      <w:r w:rsidR="00217CAA" w:rsidRPr="00136B82">
        <w:rPr>
          <w:sz w:val="28"/>
          <w:szCs w:val="28"/>
        </w:rPr>
        <w:t xml:space="preserve"> </w:t>
      </w:r>
      <w:r w:rsidR="00063F0C" w:rsidRPr="00136B82">
        <w:rPr>
          <w:sz w:val="28"/>
          <w:szCs w:val="28"/>
        </w:rPr>
        <w:t xml:space="preserve">муниципального образования </w:t>
      </w:r>
      <w:r w:rsidR="006D16A7" w:rsidRPr="00136B82">
        <w:rPr>
          <w:sz w:val="28"/>
          <w:szCs w:val="28"/>
        </w:rPr>
        <w:t>за 201</w:t>
      </w:r>
      <w:r w:rsidR="00136B82" w:rsidRPr="00136B82">
        <w:rPr>
          <w:sz w:val="28"/>
          <w:szCs w:val="28"/>
        </w:rPr>
        <w:t>5</w:t>
      </w:r>
      <w:r w:rsidR="006D16A7" w:rsidRPr="00136B82">
        <w:rPr>
          <w:sz w:val="28"/>
          <w:szCs w:val="28"/>
        </w:rPr>
        <w:t xml:space="preserve"> год </w:t>
      </w:r>
      <w:r w:rsidR="009D5644" w:rsidRPr="00136B82">
        <w:rPr>
          <w:sz w:val="28"/>
          <w:szCs w:val="28"/>
        </w:rPr>
        <w:t>показала</w:t>
      </w:r>
      <w:r w:rsidR="00045CDA" w:rsidRPr="00136B82">
        <w:rPr>
          <w:sz w:val="28"/>
          <w:szCs w:val="28"/>
        </w:rPr>
        <w:t xml:space="preserve">, что </w:t>
      </w:r>
      <w:r w:rsidR="008E582F" w:rsidRPr="00136B82">
        <w:rPr>
          <w:sz w:val="28"/>
          <w:szCs w:val="28"/>
        </w:rPr>
        <w:t>отдельные отступления от требований действующих инструкций Минфина России</w:t>
      </w:r>
      <w:r w:rsidR="00063F0C" w:rsidRPr="00136B82">
        <w:rPr>
          <w:sz w:val="28"/>
          <w:szCs w:val="28"/>
        </w:rPr>
        <w:t xml:space="preserve"> </w:t>
      </w:r>
      <w:r w:rsidR="003F2764" w:rsidRPr="00136B82">
        <w:rPr>
          <w:sz w:val="28"/>
          <w:szCs w:val="28"/>
        </w:rPr>
        <w:t>на достоверность отчета не повлияли</w:t>
      </w:r>
      <w:r w:rsidR="009C7FF2" w:rsidRPr="00136B82">
        <w:rPr>
          <w:sz w:val="28"/>
          <w:szCs w:val="28"/>
        </w:rPr>
        <w:t>, являются основанием для принятия указанных замечаний к сведению с целью повышения качества предоставляемой бюджетной отчетности главным администратором бюджетных средств годового отчета местного бюджета.</w:t>
      </w:r>
    </w:p>
    <w:p w:rsidR="00720687" w:rsidRPr="00136B82" w:rsidRDefault="00720687" w:rsidP="009C7F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136B82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136B82">
        <w:rPr>
          <w:b/>
          <w:bCs/>
          <w:sz w:val="28"/>
          <w:szCs w:val="28"/>
        </w:rPr>
        <w:t xml:space="preserve">В целом, Контрольно-счетная </w:t>
      </w:r>
      <w:r w:rsidR="00D8625C" w:rsidRPr="00136B82">
        <w:rPr>
          <w:b/>
          <w:bCs/>
          <w:sz w:val="28"/>
          <w:szCs w:val="28"/>
        </w:rPr>
        <w:t xml:space="preserve">комиссия </w:t>
      </w:r>
      <w:proofErr w:type="spellStart"/>
      <w:r w:rsidR="00D8625C" w:rsidRPr="00136B82">
        <w:rPr>
          <w:b/>
          <w:bCs/>
          <w:sz w:val="28"/>
          <w:szCs w:val="28"/>
        </w:rPr>
        <w:t>Усть</w:t>
      </w:r>
      <w:proofErr w:type="spellEnd"/>
      <w:r w:rsidR="00D8625C" w:rsidRPr="00136B82">
        <w:rPr>
          <w:b/>
          <w:bCs/>
          <w:sz w:val="28"/>
          <w:szCs w:val="28"/>
        </w:rPr>
        <w:t>–</w:t>
      </w:r>
      <w:proofErr w:type="spellStart"/>
      <w:r w:rsidR="00D8625C" w:rsidRPr="00136B82">
        <w:rPr>
          <w:b/>
          <w:bCs/>
          <w:sz w:val="28"/>
          <w:szCs w:val="28"/>
        </w:rPr>
        <w:t>Кутского</w:t>
      </w:r>
      <w:proofErr w:type="spellEnd"/>
      <w:r w:rsidR="00D8625C" w:rsidRPr="00136B82">
        <w:rPr>
          <w:b/>
          <w:bCs/>
          <w:sz w:val="28"/>
          <w:szCs w:val="28"/>
        </w:rPr>
        <w:t xml:space="preserve"> муниципального образования</w:t>
      </w:r>
      <w:r w:rsidRPr="00136B82">
        <w:rPr>
          <w:b/>
          <w:bCs/>
          <w:sz w:val="28"/>
          <w:szCs w:val="28"/>
        </w:rPr>
        <w:t xml:space="preserve"> полагает, что </w:t>
      </w:r>
      <w:r w:rsidR="00D8625C" w:rsidRPr="00136B82">
        <w:rPr>
          <w:b/>
          <w:bCs/>
          <w:sz w:val="28"/>
          <w:szCs w:val="28"/>
        </w:rPr>
        <w:t xml:space="preserve">годовой отчет об исполнении </w:t>
      </w:r>
      <w:r w:rsidRPr="00136B82">
        <w:rPr>
          <w:b/>
          <w:bCs/>
          <w:sz w:val="28"/>
          <w:szCs w:val="28"/>
        </w:rPr>
        <w:t xml:space="preserve">бюджета </w:t>
      </w:r>
      <w:proofErr w:type="spellStart"/>
      <w:r w:rsidR="00304822" w:rsidRPr="00136B82">
        <w:rPr>
          <w:b/>
          <w:sz w:val="28"/>
          <w:szCs w:val="28"/>
        </w:rPr>
        <w:t>Верхнемарковского</w:t>
      </w:r>
      <w:proofErr w:type="spellEnd"/>
      <w:r w:rsidR="00304822" w:rsidRPr="00136B82">
        <w:rPr>
          <w:b/>
          <w:sz w:val="28"/>
          <w:szCs w:val="28"/>
        </w:rPr>
        <w:t xml:space="preserve"> муниципального образования </w:t>
      </w:r>
      <w:r w:rsidRPr="00136B82">
        <w:rPr>
          <w:b/>
          <w:bCs/>
          <w:sz w:val="28"/>
          <w:szCs w:val="28"/>
        </w:rPr>
        <w:t>за 201</w:t>
      </w:r>
      <w:r w:rsidR="00136B82">
        <w:rPr>
          <w:b/>
          <w:bCs/>
          <w:sz w:val="28"/>
          <w:szCs w:val="28"/>
        </w:rPr>
        <w:t>5</w:t>
      </w:r>
      <w:r w:rsidRPr="00136B82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136B82">
        <w:rPr>
          <w:b/>
          <w:bCs/>
          <w:sz w:val="28"/>
          <w:szCs w:val="28"/>
        </w:rPr>
        <w:t>к принятию</w:t>
      </w:r>
      <w:r w:rsidR="003B210A" w:rsidRPr="00136B82">
        <w:rPr>
          <w:b/>
          <w:bCs/>
          <w:sz w:val="28"/>
          <w:szCs w:val="28"/>
        </w:rPr>
        <w:t xml:space="preserve"> с учетом замечаний</w:t>
      </w:r>
      <w:r w:rsidR="00D8625C" w:rsidRPr="00136B82">
        <w:rPr>
          <w:b/>
          <w:bCs/>
          <w:sz w:val="28"/>
          <w:szCs w:val="28"/>
        </w:rPr>
        <w:t xml:space="preserve"> </w:t>
      </w:r>
      <w:r w:rsidR="00720687" w:rsidRPr="00136B82">
        <w:rPr>
          <w:b/>
          <w:bCs/>
          <w:sz w:val="28"/>
          <w:szCs w:val="28"/>
        </w:rPr>
        <w:t>р</w:t>
      </w:r>
      <w:r w:rsidR="00D8625C" w:rsidRPr="00136B82">
        <w:rPr>
          <w:b/>
          <w:bCs/>
          <w:sz w:val="28"/>
          <w:szCs w:val="28"/>
        </w:rPr>
        <w:t xml:space="preserve">ешением Думы </w:t>
      </w:r>
      <w:proofErr w:type="spellStart"/>
      <w:r w:rsidR="00136B82" w:rsidRPr="00136B82">
        <w:rPr>
          <w:b/>
          <w:sz w:val="28"/>
          <w:szCs w:val="28"/>
        </w:rPr>
        <w:t>Верхнемарковского</w:t>
      </w:r>
      <w:proofErr w:type="spellEnd"/>
      <w:r w:rsidR="00136B82" w:rsidRPr="00136B82">
        <w:rPr>
          <w:b/>
          <w:sz w:val="28"/>
          <w:szCs w:val="28"/>
        </w:rPr>
        <w:t xml:space="preserve"> сельского поселения.</w:t>
      </w:r>
    </w:p>
    <w:p w:rsidR="00D8625C" w:rsidRPr="00136B82" w:rsidRDefault="00D8625C" w:rsidP="00E5294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52876" w:rsidRPr="00136B82" w:rsidRDefault="00252876" w:rsidP="00E5294D">
      <w:pPr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</w:p>
    <w:p w:rsidR="00A90197" w:rsidRDefault="00103457" w:rsidP="00191910">
      <w:pPr>
        <w:shd w:val="clear" w:color="auto" w:fill="FFFFFF"/>
        <w:rPr>
          <w:sz w:val="28"/>
          <w:szCs w:val="28"/>
        </w:rPr>
      </w:pPr>
      <w:r w:rsidRPr="00136B82">
        <w:rPr>
          <w:sz w:val="28"/>
          <w:szCs w:val="28"/>
        </w:rPr>
        <w:t>Инспектор</w:t>
      </w:r>
      <w:r w:rsidR="00400B39" w:rsidRPr="00136B82">
        <w:rPr>
          <w:sz w:val="28"/>
          <w:szCs w:val="28"/>
        </w:rPr>
        <w:t xml:space="preserve"> КСК</w:t>
      </w:r>
      <w:r w:rsidR="008E582F" w:rsidRPr="00136B82">
        <w:rPr>
          <w:sz w:val="28"/>
          <w:szCs w:val="28"/>
        </w:rPr>
        <w:t xml:space="preserve"> УКМО</w:t>
      </w:r>
      <w:r w:rsidR="0083445A" w:rsidRPr="00136B82">
        <w:rPr>
          <w:sz w:val="28"/>
          <w:szCs w:val="28"/>
        </w:rPr>
        <w:t>:</w:t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8E582F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</w:r>
      <w:r w:rsidR="00400B39" w:rsidRPr="00136B82">
        <w:rPr>
          <w:sz w:val="28"/>
          <w:szCs w:val="28"/>
        </w:rPr>
        <w:tab/>
        <w:t xml:space="preserve">    </w:t>
      </w:r>
      <w:r w:rsidRPr="00136B82">
        <w:rPr>
          <w:sz w:val="28"/>
          <w:szCs w:val="28"/>
        </w:rPr>
        <w:t xml:space="preserve">Н.Н. </w:t>
      </w:r>
      <w:proofErr w:type="spellStart"/>
      <w:r w:rsidRPr="00136B82">
        <w:rPr>
          <w:sz w:val="28"/>
          <w:szCs w:val="28"/>
        </w:rPr>
        <w:t>Шишпор</w:t>
      </w:r>
      <w:proofErr w:type="spellEnd"/>
    </w:p>
    <w:p w:rsidR="00CC71CC" w:rsidRDefault="00CC71CC" w:rsidP="00191910">
      <w:pPr>
        <w:shd w:val="clear" w:color="auto" w:fill="FFFFFF"/>
        <w:rPr>
          <w:sz w:val="28"/>
          <w:szCs w:val="28"/>
        </w:rPr>
      </w:pPr>
    </w:p>
    <w:sectPr w:rsidR="00CC71CC" w:rsidSect="00BF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2C" w:rsidRDefault="00B6492C" w:rsidP="00BF19A6">
      <w:r>
        <w:separator/>
      </w:r>
    </w:p>
  </w:endnote>
  <w:endnote w:type="continuationSeparator" w:id="0">
    <w:p w:rsidR="00B6492C" w:rsidRDefault="00B6492C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2C" w:rsidRDefault="00B6492C" w:rsidP="00BF19A6">
      <w:r>
        <w:separator/>
      </w:r>
    </w:p>
  </w:footnote>
  <w:footnote w:type="continuationSeparator" w:id="0">
    <w:p w:rsidR="00B6492C" w:rsidRDefault="00B6492C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866890"/>
    </w:sdtPr>
    <w:sdtEndPr/>
    <w:sdtContent>
      <w:p w:rsidR="00631152" w:rsidRDefault="00B649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1152" w:rsidRDefault="006311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52" w:rsidRDefault="006311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1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22F95"/>
    <w:multiLevelType w:val="hybridMultilevel"/>
    <w:tmpl w:val="F8C06F1E"/>
    <w:lvl w:ilvl="0" w:tplc="72268086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8F4BAB"/>
    <w:multiLevelType w:val="hybridMultilevel"/>
    <w:tmpl w:val="B08A1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706F6"/>
    <w:multiLevelType w:val="hybridMultilevel"/>
    <w:tmpl w:val="8F6A82F8"/>
    <w:lvl w:ilvl="0" w:tplc="337812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8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9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2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3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6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7">
    <w:nsid w:val="718C6338"/>
    <w:multiLevelType w:val="hybridMultilevel"/>
    <w:tmpl w:val="57FC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876847"/>
    <w:multiLevelType w:val="hybridMultilevel"/>
    <w:tmpl w:val="43184A68"/>
    <w:lvl w:ilvl="0" w:tplc="FF449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2"/>
  </w:num>
  <w:num w:numId="8">
    <w:abstractNumId w:val="29"/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25"/>
  </w:num>
  <w:num w:numId="15">
    <w:abstractNumId w:val="9"/>
  </w:num>
  <w:num w:numId="16">
    <w:abstractNumId w:val="17"/>
  </w:num>
  <w:num w:numId="17">
    <w:abstractNumId w:val="26"/>
  </w:num>
  <w:num w:numId="18">
    <w:abstractNumId w:val="22"/>
  </w:num>
  <w:num w:numId="19">
    <w:abstractNumId w:val="1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0"/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8"/>
  </w:num>
  <w:num w:numId="28">
    <w:abstractNumId w:val="7"/>
  </w:num>
  <w:num w:numId="29">
    <w:abstractNumId w:val="21"/>
  </w:num>
  <w:num w:numId="30">
    <w:abstractNumId w:val="13"/>
  </w:num>
  <w:num w:numId="31">
    <w:abstractNumId w:val="3"/>
  </w:num>
  <w:num w:numId="32">
    <w:abstractNumId w:val="16"/>
  </w:num>
  <w:num w:numId="33">
    <w:abstractNumId w:val="30"/>
  </w:num>
  <w:num w:numId="34">
    <w:abstractNumId w:val="14"/>
  </w:num>
  <w:num w:numId="35">
    <w:abstractNumId w:val="8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1F89"/>
    <w:rsid w:val="000309E1"/>
    <w:rsid w:val="00030FCA"/>
    <w:rsid w:val="00031221"/>
    <w:rsid w:val="00033268"/>
    <w:rsid w:val="00035A67"/>
    <w:rsid w:val="0004092A"/>
    <w:rsid w:val="000413D1"/>
    <w:rsid w:val="000425AE"/>
    <w:rsid w:val="00043505"/>
    <w:rsid w:val="000453B8"/>
    <w:rsid w:val="00045C4A"/>
    <w:rsid w:val="00045CDA"/>
    <w:rsid w:val="00046EBE"/>
    <w:rsid w:val="00051E3E"/>
    <w:rsid w:val="00052099"/>
    <w:rsid w:val="00052923"/>
    <w:rsid w:val="00054131"/>
    <w:rsid w:val="00054F30"/>
    <w:rsid w:val="00055533"/>
    <w:rsid w:val="0006108F"/>
    <w:rsid w:val="000636C2"/>
    <w:rsid w:val="00063F0C"/>
    <w:rsid w:val="00063F34"/>
    <w:rsid w:val="000652E7"/>
    <w:rsid w:val="0006797F"/>
    <w:rsid w:val="00071CEA"/>
    <w:rsid w:val="00074206"/>
    <w:rsid w:val="00076F47"/>
    <w:rsid w:val="000834FB"/>
    <w:rsid w:val="000842E7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67AC"/>
    <w:rsid w:val="000B6B9E"/>
    <w:rsid w:val="000C20A1"/>
    <w:rsid w:val="000C20D2"/>
    <w:rsid w:val="000C31FB"/>
    <w:rsid w:val="000C4104"/>
    <w:rsid w:val="000C6119"/>
    <w:rsid w:val="000C79C8"/>
    <w:rsid w:val="000D019B"/>
    <w:rsid w:val="000D063F"/>
    <w:rsid w:val="000D0914"/>
    <w:rsid w:val="000D2077"/>
    <w:rsid w:val="000D2B3E"/>
    <w:rsid w:val="000D319D"/>
    <w:rsid w:val="000D3974"/>
    <w:rsid w:val="000E0847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790A"/>
    <w:rsid w:val="001005EC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0E3"/>
    <w:rsid w:val="00117EAC"/>
    <w:rsid w:val="00123140"/>
    <w:rsid w:val="001242AD"/>
    <w:rsid w:val="0012751E"/>
    <w:rsid w:val="0012762A"/>
    <w:rsid w:val="00127DB5"/>
    <w:rsid w:val="00133401"/>
    <w:rsid w:val="00136B82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4C3"/>
    <w:rsid w:val="0015587B"/>
    <w:rsid w:val="00156B6D"/>
    <w:rsid w:val="0016161F"/>
    <w:rsid w:val="0016194F"/>
    <w:rsid w:val="00161ED7"/>
    <w:rsid w:val="00162177"/>
    <w:rsid w:val="0016275E"/>
    <w:rsid w:val="001646DA"/>
    <w:rsid w:val="00167122"/>
    <w:rsid w:val="0017005D"/>
    <w:rsid w:val="001701ED"/>
    <w:rsid w:val="00173A13"/>
    <w:rsid w:val="00174C16"/>
    <w:rsid w:val="00174F8B"/>
    <w:rsid w:val="00174FAD"/>
    <w:rsid w:val="00176D07"/>
    <w:rsid w:val="001804FB"/>
    <w:rsid w:val="001825FD"/>
    <w:rsid w:val="001827A9"/>
    <w:rsid w:val="00183CF3"/>
    <w:rsid w:val="001847A1"/>
    <w:rsid w:val="001854D7"/>
    <w:rsid w:val="00185D31"/>
    <w:rsid w:val="00191910"/>
    <w:rsid w:val="0019207F"/>
    <w:rsid w:val="00192D83"/>
    <w:rsid w:val="00193B4B"/>
    <w:rsid w:val="00195A20"/>
    <w:rsid w:val="00197052"/>
    <w:rsid w:val="001A2762"/>
    <w:rsid w:val="001A3EA8"/>
    <w:rsid w:val="001A497F"/>
    <w:rsid w:val="001A4B4C"/>
    <w:rsid w:val="001B1025"/>
    <w:rsid w:val="001B26A5"/>
    <w:rsid w:val="001B2848"/>
    <w:rsid w:val="001B3ABF"/>
    <w:rsid w:val="001B5830"/>
    <w:rsid w:val="001C0879"/>
    <w:rsid w:val="001C0A49"/>
    <w:rsid w:val="001C1CAD"/>
    <w:rsid w:val="001C23FE"/>
    <w:rsid w:val="001C2701"/>
    <w:rsid w:val="001C63BA"/>
    <w:rsid w:val="001D0101"/>
    <w:rsid w:val="001D1DB2"/>
    <w:rsid w:val="001D54B9"/>
    <w:rsid w:val="001D6C46"/>
    <w:rsid w:val="001D6E18"/>
    <w:rsid w:val="001D75B4"/>
    <w:rsid w:val="001E09BE"/>
    <w:rsid w:val="001E3B3F"/>
    <w:rsid w:val="001E55B5"/>
    <w:rsid w:val="001E5A21"/>
    <w:rsid w:val="001E6D19"/>
    <w:rsid w:val="001E6E69"/>
    <w:rsid w:val="001F2AF5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2805"/>
    <w:rsid w:val="0021294D"/>
    <w:rsid w:val="00217667"/>
    <w:rsid w:val="00217CAA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876"/>
    <w:rsid w:val="00253473"/>
    <w:rsid w:val="00256232"/>
    <w:rsid w:val="0025790F"/>
    <w:rsid w:val="00257A73"/>
    <w:rsid w:val="00262836"/>
    <w:rsid w:val="00264831"/>
    <w:rsid w:val="002661F3"/>
    <w:rsid w:val="00267DB1"/>
    <w:rsid w:val="00272DD5"/>
    <w:rsid w:val="002754D7"/>
    <w:rsid w:val="0027794A"/>
    <w:rsid w:val="00280537"/>
    <w:rsid w:val="002808D9"/>
    <w:rsid w:val="00281E3D"/>
    <w:rsid w:val="00283A18"/>
    <w:rsid w:val="00283B0B"/>
    <w:rsid w:val="00283CA9"/>
    <w:rsid w:val="00284F9E"/>
    <w:rsid w:val="00286ACB"/>
    <w:rsid w:val="00290EC9"/>
    <w:rsid w:val="00291D1D"/>
    <w:rsid w:val="0029321A"/>
    <w:rsid w:val="00294110"/>
    <w:rsid w:val="002942F0"/>
    <w:rsid w:val="00295B61"/>
    <w:rsid w:val="002A012C"/>
    <w:rsid w:val="002A0DE7"/>
    <w:rsid w:val="002A1505"/>
    <w:rsid w:val="002A54C6"/>
    <w:rsid w:val="002A568F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41E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0D28"/>
    <w:rsid w:val="002E241A"/>
    <w:rsid w:val="002E2BB2"/>
    <w:rsid w:val="002E40A2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4822"/>
    <w:rsid w:val="00305240"/>
    <w:rsid w:val="00310417"/>
    <w:rsid w:val="00310E03"/>
    <w:rsid w:val="0031118E"/>
    <w:rsid w:val="00311FF3"/>
    <w:rsid w:val="00311FFD"/>
    <w:rsid w:val="003127A2"/>
    <w:rsid w:val="00312EFE"/>
    <w:rsid w:val="00314270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924"/>
    <w:rsid w:val="003322FB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04E8"/>
    <w:rsid w:val="0036174C"/>
    <w:rsid w:val="00362017"/>
    <w:rsid w:val="00362CD5"/>
    <w:rsid w:val="00364865"/>
    <w:rsid w:val="003648DC"/>
    <w:rsid w:val="003659D0"/>
    <w:rsid w:val="00365AE2"/>
    <w:rsid w:val="0037098B"/>
    <w:rsid w:val="003709AB"/>
    <w:rsid w:val="00371402"/>
    <w:rsid w:val="00371CD2"/>
    <w:rsid w:val="00372B2F"/>
    <w:rsid w:val="00372FC1"/>
    <w:rsid w:val="00373B13"/>
    <w:rsid w:val="00374AFE"/>
    <w:rsid w:val="00374FC4"/>
    <w:rsid w:val="0037532D"/>
    <w:rsid w:val="00375BE1"/>
    <w:rsid w:val="00376405"/>
    <w:rsid w:val="00380964"/>
    <w:rsid w:val="003810B1"/>
    <w:rsid w:val="003841EC"/>
    <w:rsid w:val="00387811"/>
    <w:rsid w:val="00390754"/>
    <w:rsid w:val="00390F38"/>
    <w:rsid w:val="003917E0"/>
    <w:rsid w:val="00391E20"/>
    <w:rsid w:val="0039216D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210A"/>
    <w:rsid w:val="003B7452"/>
    <w:rsid w:val="003C0EFC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7E4"/>
    <w:rsid w:val="003D4E03"/>
    <w:rsid w:val="003D5007"/>
    <w:rsid w:val="003D68FB"/>
    <w:rsid w:val="003E0ABC"/>
    <w:rsid w:val="003E113C"/>
    <w:rsid w:val="003E5855"/>
    <w:rsid w:val="003E5F56"/>
    <w:rsid w:val="003E5FFF"/>
    <w:rsid w:val="003E6AE9"/>
    <w:rsid w:val="003E7C21"/>
    <w:rsid w:val="003F0504"/>
    <w:rsid w:val="003F2764"/>
    <w:rsid w:val="003F580B"/>
    <w:rsid w:val="003F66EA"/>
    <w:rsid w:val="00400403"/>
    <w:rsid w:val="00400757"/>
    <w:rsid w:val="00400B39"/>
    <w:rsid w:val="0040707E"/>
    <w:rsid w:val="00407FA4"/>
    <w:rsid w:val="00410069"/>
    <w:rsid w:val="004108D1"/>
    <w:rsid w:val="00410A4F"/>
    <w:rsid w:val="00410D62"/>
    <w:rsid w:val="00412ADF"/>
    <w:rsid w:val="00413F6D"/>
    <w:rsid w:val="00415109"/>
    <w:rsid w:val="00415979"/>
    <w:rsid w:val="00417152"/>
    <w:rsid w:val="004172E7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6E6F"/>
    <w:rsid w:val="00447687"/>
    <w:rsid w:val="004478F5"/>
    <w:rsid w:val="0045118A"/>
    <w:rsid w:val="0045122F"/>
    <w:rsid w:val="004514B7"/>
    <w:rsid w:val="004549B0"/>
    <w:rsid w:val="00456633"/>
    <w:rsid w:val="00456764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C7F"/>
    <w:rsid w:val="004A23FE"/>
    <w:rsid w:val="004A2585"/>
    <w:rsid w:val="004A2A31"/>
    <w:rsid w:val="004A35ED"/>
    <w:rsid w:val="004A3DE4"/>
    <w:rsid w:val="004A521E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1C5"/>
    <w:rsid w:val="004E2DAD"/>
    <w:rsid w:val="004E3A90"/>
    <w:rsid w:val="004E4BFD"/>
    <w:rsid w:val="004E4D8A"/>
    <w:rsid w:val="004E70EE"/>
    <w:rsid w:val="004F00B2"/>
    <w:rsid w:val="004F4391"/>
    <w:rsid w:val="004F767B"/>
    <w:rsid w:val="00502AB7"/>
    <w:rsid w:val="0050425C"/>
    <w:rsid w:val="00505490"/>
    <w:rsid w:val="00505501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387F"/>
    <w:rsid w:val="00524BE5"/>
    <w:rsid w:val="00525F6F"/>
    <w:rsid w:val="00526691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1DBF"/>
    <w:rsid w:val="0055369B"/>
    <w:rsid w:val="00553C7F"/>
    <w:rsid w:val="005555CF"/>
    <w:rsid w:val="0056054F"/>
    <w:rsid w:val="005628B2"/>
    <w:rsid w:val="00564ABB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C7"/>
    <w:rsid w:val="00592EA7"/>
    <w:rsid w:val="00592FF7"/>
    <w:rsid w:val="005930E2"/>
    <w:rsid w:val="00595BF6"/>
    <w:rsid w:val="00596DC5"/>
    <w:rsid w:val="005A0007"/>
    <w:rsid w:val="005A03A6"/>
    <w:rsid w:val="005A339A"/>
    <w:rsid w:val="005A50CB"/>
    <w:rsid w:val="005A5433"/>
    <w:rsid w:val="005A7FEF"/>
    <w:rsid w:val="005B06E7"/>
    <w:rsid w:val="005B117B"/>
    <w:rsid w:val="005B3007"/>
    <w:rsid w:val="005B306A"/>
    <w:rsid w:val="005B3301"/>
    <w:rsid w:val="005B4AB4"/>
    <w:rsid w:val="005B51D2"/>
    <w:rsid w:val="005C0F78"/>
    <w:rsid w:val="005C1349"/>
    <w:rsid w:val="005C1602"/>
    <w:rsid w:val="005C2344"/>
    <w:rsid w:val="005C370B"/>
    <w:rsid w:val="005C5F24"/>
    <w:rsid w:val="005C71E9"/>
    <w:rsid w:val="005C765C"/>
    <w:rsid w:val="005D0298"/>
    <w:rsid w:val="005D0C8D"/>
    <w:rsid w:val="005D4037"/>
    <w:rsid w:val="005D779B"/>
    <w:rsid w:val="005E1B29"/>
    <w:rsid w:val="005E29A3"/>
    <w:rsid w:val="005E3BC9"/>
    <w:rsid w:val="005E6D5E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70A"/>
    <w:rsid w:val="00614859"/>
    <w:rsid w:val="00614B54"/>
    <w:rsid w:val="00617A9A"/>
    <w:rsid w:val="00620471"/>
    <w:rsid w:val="0062241F"/>
    <w:rsid w:val="00623CA1"/>
    <w:rsid w:val="00623E42"/>
    <w:rsid w:val="006250B9"/>
    <w:rsid w:val="00625606"/>
    <w:rsid w:val="0062613B"/>
    <w:rsid w:val="006271A4"/>
    <w:rsid w:val="00631152"/>
    <w:rsid w:val="00633375"/>
    <w:rsid w:val="00634DDF"/>
    <w:rsid w:val="00636CFA"/>
    <w:rsid w:val="00640948"/>
    <w:rsid w:val="006429A4"/>
    <w:rsid w:val="006433F6"/>
    <w:rsid w:val="00643405"/>
    <w:rsid w:val="00644EB8"/>
    <w:rsid w:val="00645B41"/>
    <w:rsid w:val="00646C59"/>
    <w:rsid w:val="00652A2A"/>
    <w:rsid w:val="006572E8"/>
    <w:rsid w:val="0065746C"/>
    <w:rsid w:val="006615F8"/>
    <w:rsid w:val="00666C84"/>
    <w:rsid w:val="00667B80"/>
    <w:rsid w:val="0067056B"/>
    <w:rsid w:val="00670761"/>
    <w:rsid w:val="006710D2"/>
    <w:rsid w:val="006737FF"/>
    <w:rsid w:val="0067388B"/>
    <w:rsid w:val="006757A1"/>
    <w:rsid w:val="00676DAD"/>
    <w:rsid w:val="00676E8B"/>
    <w:rsid w:val="0068095B"/>
    <w:rsid w:val="00681821"/>
    <w:rsid w:val="0068275E"/>
    <w:rsid w:val="006853A7"/>
    <w:rsid w:val="006857E0"/>
    <w:rsid w:val="006876C0"/>
    <w:rsid w:val="006876D2"/>
    <w:rsid w:val="00690898"/>
    <w:rsid w:val="006936F0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B7889"/>
    <w:rsid w:val="006C3267"/>
    <w:rsid w:val="006C3853"/>
    <w:rsid w:val="006C4894"/>
    <w:rsid w:val="006C6108"/>
    <w:rsid w:val="006C6FF4"/>
    <w:rsid w:val="006C7147"/>
    <w:rsid w:val="006D16A7"/>
    <w:rsid w:val="006D2287"/>
    <w:rsid w:val="006D3265"/>
    <w:rsid w:val="006D4722"/>
    <w:rsid w:val="006D51BE"/>
    <w:rsid w:val="006E1621"/>
    <w:rsid w:val="006F0AF9"/>
    <w:rsid w:val="006F2192"/>
    <w:rsid w:val="006F2A89"/>
    <w:rsid w:val="006F44CC"/>
    <w:rsid w:val="006F462C"/>
    <w:rsid w:val="006F6C8A"/>
    <w:rsid w:val="006F70E8"/>
    <w:rsid w:val="006F7C58"/>
    <w:rsid w:val="00705D8E"/>
    <w:rsid w:val="00710E4C"/>
    <w:rsid w:val="0071114F"/>
    <w:rsid w:val="0071380A"/>
    <w:rsid w:val="007138D6"/>
    <w:rsid w:val="00713A96"/>
    <w:rsid w:val="0071415E"/>
    <w:rsid w:val="00716816"/>
    <w:rsid w:val="00716898"/>
    <w:rsid w:val="00720570"/>
    <w:rsid w:val="00720687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1D4F"/>
    <w:rsid w:val="00742535"/>
    <w:rsid w:val="007431DC"/>
    <w:rsid w:val="007455E9"/>
    <w:rsid w:val="0074570A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7F3"/>
    <w:rsid w:val="00777A08"/>
    <w:rsid w:val="007810B2"/>
    <w:rsid w:val="00783874"/>
    <w:rsid w:val="0078432F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2F42"/>
    <w:rsid w:val="007A3513"/>
    <w:rsid w:val="007A3D62"/>
    <w:rsid w:val="007A438A"/>
    <w:rsid w:val="007A6235"/>
    <w:rsid w:val="007A71A9"/>
    <w:rsid w:val="007B0293"/>
    <w:rsid w:val="007B046A"/>
    <w:rsid w:val="007B278B"/>
    <w:rsid w:val="007B2C4B"/>
    <w:rsid w:val="007B38FE"/>
    <w:rsid w:val="007B6B79"/>
    <w:rsid w:val="007B71F5"/>
    <w:rsid w:val="007B7BA5"/>
    <w:rsid w:val="007C2F81"/>
    <w:rsid w:val="007C3B72"/>
    <w:rsid w:val="007C4504"/>
    <w:rsid w:val="007C59A9"/>
    <w:rsid w:val="007C59E5"/>
    <w:rsid w:val="007C7364"/>
    <w:rsid w:val="007C7652"/>
    <w:rsid w:val="007D0BDC"/>
    <w:rsid w:val="007D2A5F"/>
    <w:rsid w:val="007D4213"/>
    <w:rsid w:val="007D4E72"/>
    <w:rsid w:val="007D5B0D"/>
    <w:rsid w:val="007D61D8"/>
    <w:rsid w:val="007D63EC"/>
    <w:rsid w:val="007D72A5"/>
    <w:rsid w:val="007E1D0C"/>
    <w:rsid w:val="007E4978"/>
    <w:rsid w:val="007E5FDF"/>
    <w:rsid w:val="007E60CC"/>
    <w:rsid w:val="007E724D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14B4"/>
    <w:rsid w:val="008220BA"/>
    <w:rsid w:val="0082476B"/>
    <w:rsid w:val="00824BC1"/>
    <w:rsid w:val="0082509E"/>
    <w:rsid w:val="0082650B"/>
    <w:rsid w:val="00827AAE"/>
    <w:rsid w:val="008323D2"/>
    <w:rsid w:val="008339EE"/>
    <w:rsid w:val="0083445A"/>
    <w:rsid w:val="00835262"/>
    <w:rsid w:val="00836238"/>
    <w:rsid w:val="00837FD2"/>
    <w:rsid w:val="00843A49"/>
    <w:rsid w:val="00844FE0"/>
    <w:rsid w:val="00845A1D"/>
    <w:rsid w:val="00847D1A"/>
    <w:rsid w:val="00850F8A"/>
    <w:rsid w:val="008515D2"/>
    <w:rsid w:val="00852357"/>
    <w:rsid w:val="00853BCC"/>
    <w:rsid w:val="00854327"/>
    <w:rsid w:val="0086060E"/>
    <w:rsid w:val="008626AD"/>
    <w:rsid w:val="00862CF7"/>
    <w:rsid w:val="00866CE9"/>
    <w:rsid w:val="00867978"/>
    <w:rsid w:val="00870810"/>
    <w:rsid w:val="00870C1C"/>
    <w:rsid w:val="00870D61"/>
    <w:rsid w:val="00871E8C"/>
    <w:rsid w:val="00872BB0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59F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7C0E"/>
    <w:rsid w:val="008E02B4"/>
    <w:rsid w:val="008E0649"/>
    <w:rsid w:val="008E0B69"/>
    <w:rsid w:val="008E3051"/>
    <w:rsid w:val="008E582F"/>
    <w:rsid w:val="008E6501"/>
    <w:rsid w:val="008F07C4"/>
    <w:rsid w:val="008F2937"/>
    <w:rsid w:val="008F3F02"/>
    <w:rsid w:val="008F53C9"/>
    <w:rsid w:val="008F6B55"/>
    <w:rsid w:val="008F7C16"/>
    <w:rsid w:val="008F7FAB"/>
    <w:rsid w:val="00901376"/>
    <w:rsid w:val="0090238B"/>
    <w:rsid w:val="00903EED"/>
    <w:rsid w:val="00906049"/>
    <w:rsid w:val="00911F18"/>
    <w:rsid w:val="009127DA"/>
    <w:rsid w:val="00915F39"/>
    <w:rsid w:val="0092048A"/>
    <w:rsid w:val="00925B4F"/>
    <w:rsid w:val="009265B2"/>
    <w:rsid w:val="00926B2B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38C5"/>
    <w:rsid w:val="00976B98"/>
    <w:rsid w:val="009777B0"/>
    <w:rsid w:val="00977BA9"/>
    <w:rsid w:val="00977EB0"/>
    <w:rsid w:val="00982D80"/>
    <w:rsid w:val="00982E73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3939"/>
    <w:rsid w:val="009A41B2"/>
    <w:rsid w:val="009A4652"/>
    <w:rsid w:val="009A5C9B"/>
    <w:rsid w:val="009B37F6"/>
    <w:rsid w:val="009B5DE2"/>
    <w:rsid w:val="009B5E7C"/>
    <w:rsid w:val="009B6E5A"/>
    <w:rsid w:val="009C25D9"/>
    <w:rsid w:val="009C2955"/>
    <w:rsid w:val="009C5097"/>
    <w:rsid w:val="009C57EA"/>
    <w:rsid w:val="009C7FF2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3BDF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74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41E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561C"/>
    <w:rsid w:val="00A523C3"/>
    <w:rsid w:val="00A52CC7"/>
    <w:rsid w:val="00A5457B"/>
    <w:rsid w:val="00A6117A"/>
    <w:rsid w:val="00A61CB7"/>
    <w:rsid w:val="00A61D08"/>
    <w:rsid w:val="00A633B6"/>
    <w:rsid w:val="00A642D7"/>
    <w:rsid w:val="00A65917"/>
    <w:rsid w:val="00A65F3A"/>
    <w:rsid w:val="00A676AF"/>
    <w:rsid w:val="00A67A0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009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5447"/>
    <w:rsid w:val="00AC6A29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3AA8"/>
    <w:rsid w:val="00B23AF2"/>
    <w:rsid w:val="00B2583A"/>
    <w:rsid w:val="00B263E4"/>
    <w:rsid w:val="00B26948"/>
    <w:rsid w:val="00B26FD6"/>
    <w:rsid w:val="00B3186D"/>
    <w:rsid w:val="00B31FDC"/>
    <w:rsid w:val="00B32D54"/>
    <w:rsid w:val="00B3393E"/>
    <w:rsid w:val="00B340F0"/>
    <w:rsid w:val="00B344E0"/>
    <w:rsid w:val="00B36612"/>
    <w:rsid w:val="00B443DF"/>
    <w:rsid w:val="00B44A74"/>
    <w:rsid w:val="00B4642D"/>
    <w:rsid w:val="00B46CCD"/>
    <w:rsid w:val="00B472C2"/>
    <w:rsid w:val="00B47DAD"/>
    <w:rsid w:val="00B50D8F"/>
    <w:rsid w:val="00B51F8A"/>
    <w:rsid w:val="00B53AC4"/>
    <w:rsid w:val="00B53D31"/>
    <w:rsid w:val="00B549D3"/>
    <w:rsid w:val="00B54C15"/>
    <w:rsid w:val="00B5505F"/>
    <w:rsid w:val="00B562F7"/>
    <w:rsid w:val="00B566AF"/>
    <w:rsid w:val="00B57E9D"/>
    <w:rsid w:val="00B60571"/>
    <w:rsid w:val="00B61450"/>
    <w:rsid w:val="00B646A9"/>
    <w:rsid w:val="00B6492C"/>
    <w:rsid w:val="00B650AD"/>
    <w:rsid w:val="00B66C48"/>
    <w:rsid w:val="00B7031C"/>
    <w:rsid w:val="00B704E5"/>
    <w:rsid w:val="00B70F1A"/>
    <w:rsid w:val="00B71B03"/>
    <w:rsid w:val="00B75545"/>
    <w:rsid w:val="00B75F71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532"/>
    <w:rsid w:val="00B87D86"/>
    <w:rsid w:val="00B928D0"/>
    <w:rsid w:val="00B92F3E"/>
    <w:rsid w:val="00B94321"/>
    <w:rsid w:val="00B94A8F"/>
    <w:rsid w:val="00B9673F"/>
    <w:rsid w:val="00B9676F"/>
    <w:rsid w:val="00B971FB"/>
    <w:rsid w:val="00BA0907"/>
    <w:rsid w:val="00BA1B13"/>
    <w:rsid w:val="00BA1F86"/>
    <w:rsid w:val="00BA323E"/>
    <w:rsid w:val="00BA4F7C"/>
    <w:rsid w:val="00BA5F45"/>
    <w:rsid w:val="00BA6DBB"/>
    <w:rsid w:val="00BA7285"/>
    <w:rsid w:val="00BA7548"/>
    <w:rsid w:val="00BB35D3"/>
    <w:rsid w:val="00BB3A3F"/>
    <w:rsid w:val="00BB3F10"/>
    <w:rsid w:val="00BB7BDC"/>
    <w:rsid w:val="00BB7CE7"/>
    <w:rsid w:val="00BC0137"/>
    <w:rsid w:val="00BC0CCF"/>
    <w:rsid w:val="00BC33DC"/>
    <w:rsid w:val="00BD270E"/>
    <w:rsid w:val="00BD2A90"/>
    <w:rsid w:val="00BD5FB1"/>
    <w:rsid w:val="00BD6053"/>
    <w:rsid w:val="00BD6743"/>
    <w:rsid w:val="00BD7241"/>
    <w:rsid w:val="00BD743E"/>
    <w:rsid w:val="00BD7F99"/>
    <w:rsid w:val="00BE3606"/>
    <w:rsid w:val="00BE4148"/>
    <w:rsid w:val="00BF04FC"/>
    <w:rsid w:val="00BF19A6"/>
    <w:rsid w:val="00BF2EDC"/>
    <w:rsid w:val="00BF3915"/>
    <w:rsid w:val="00C00EA0"/>
    <w:rsid w:val="00C01339"/>
    <w:rsid w:val="00C04D01"/>
    <w:rsid w:val="00C075F9"/>
    <w:rsid w:val="00C10204"/>
    <w:rsid w:val="00C1050A"/>
    <w:rsid w:val="00C126EE"/>
    <w:rsid w:val="00C13565"/>
    <w:rsid w:val="00C14139"/>
    <w:rsid w:val="00C1554A"/>
    <w:rsid w:val="00C16224"/>
    <w:rsid w:val="00C16965"/>
    <w:rsid w:val="00C17F27"/>
    <w:rsid w:val="00C220EE"/>
    <w:rsid w:val="00C22C23"/>
    <w:rsid w:val="00C2335D"/>
    <w:rsid w:val="00C23769"/>
    <w:rsid w:val="00C245A9"/>
    <w:rsid w:val="00C25FEA"/>
    <w:rsid w:val="00C36BF4"/>
    <w:rsid w:val="00C37A05"/>
    <w:rsid w:val="00C411EA"/>
    <w:rsid w:val="00C43124"/>
    <w:rsid w:val="00C44727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2A8"/>
    <w:rsid w:val="00C768CC"/>
    <w:rsid w:val="00C772C8"/>
    <w:rsid w:val="00C8118F"/>
    <w:rsid w:val="00C81EE8"/>
    <w:rsid w:val="00C829DF"/>
    <w:rsid w:val="00C83301"/>
    <w:rsid w:val="00C84A48"/>
    <w:rsid w:val="00C90673"/>
    <w:rsid w:val="00C90D94"/>
    <w:rsid w:val="00C917F0"/>
    <w:rsid w:val="00C91DC7"/>
    <w:rsid w:val="00C92CC9"/>
    <w:rsid w:val="00C95A8A"/>
    <w:rsid w:val="00CA014D"/>
    <w:rsid w:val="00CA0546"/>
    <w:rsid w:val="00CA174D"/>
    <w:rsid w:val="00CA26A3"/>
    <w:rsid w:val="00CA2DBD"/>
    <w:rsid w:val="00CA49B7"/>
    <w:rsid w:val="00CA6C33"/>
    <w:rsid w:val="00CA763E"/>
    <w:rsid w:val="00CA7B3E"/>
    <w:rsid w:val="00CA7CA8"/>
    <w:rsid w:val="00CB0542"/>
    <w:rsid w:val="00CB1832"/>
    <w:rsid w:val="00CB2AF6"/>
    <w:rsid w:val="00CB3BBC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1CC"/>
    <w:rsid w:val="00CD1144"/>
    <w:rsid w:val="00CD17BA"/>
    <w:rsid w:val="00CD2F10"/>
    <w:rsid w:val="00CD4EDA"/>
    <w:rsid w:val="00CE0B63"/>
    <w:rsid w:val="00CE334C"/>
    <w:rsid w:val="00CE4740"/>
    <w:rsid w:val="00CE5A18"/>
    <w:rsid w:val="00CE7803"/>
    <w:rsid w:val="00CF01EA"/>
    <w:rsid w:val="00CF084C"/>
    <w:rsid w:val="00CF2DDD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123"/>
    <w:rsid w:val="00D50A1E"/>
    <w:rsid w:val="00D522A1"/>
    <w:rsid w:val="00D53A50"/>
    <w:rsid w:val="00D54CF4"/>
    <w:rsid w:val="00D57406"/>
    <w:rsid w:val="00D57B85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42E1"/>
    <w:rsid w:val="00D860D6"/>
    <w:rsid w:val="00D8625C"/>
    <w:rsid w:val="00D90A50"/>
    <w:rsid w:val="00D9373C"/>
    <w:rsid w:val="00D94061"/>
    <w:rsid w:val="00D9409D"/>
    <w:rsid w:val="00D94818"/>
    <w:rsid w:val="00D95CE4"/>
    <w:rsid w:val="00D970B6"/>
    <w:rsid w:val="00D97399"/>
    <w:rsid w:val="00DA0156"/>
    <w:rsid w:val="00DA021C"/>
    <w:rsid w:val="00DA072F"/>
    <w:rsid w:val="00DA1868"/>
    <w:rsid w:val="00DA1A5C"/>
    <w:rsid w:val="00DA28E2"/>
    <w:rsid w:val="00DA399C"/>
    <w:rsid w:val="00DB2BE6"/>
    <w:rsid w:val="00DB329F"/>
    <w:rsid w:val="00DB3C78"/>
    <w:rsid w:val="00DB48F7"/>
    <w:rsid w:val="00DB530D"/>
    <w:rsid w:val="00DB684A"/>
    <w:rsid w:val="00DB6E8B"/>
    <w:rsid w:val="00DC0B06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E7C20"/>
    <w:rsid w:val="00DF118A"/>
    <w:rsid w:val="00DF1351"/>
    <w:rsid w:val="00DF588C"/>
    <w:rsid w:val="00DF681D"/>
    <w:rsid w:val="00DF79E5"/>
    <w:rsid w:val="00DF7BA9"/>
    <w:rsid w:val="00E00D57"/>
    <w:rsid w:val="00E03C02"/>
    <w:rsid w:val="00E03CDB"/>
    <w:rsid w:val="00E03E80"/>
    <w:rsid w:val="00E0486B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956"/>
    <w:rsid w:val="00E31311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41FA"/>
    <w:rsid w:val="00E46FB3"/>
    <w:rsid w:val="00E5032F"/>
    <w:rsid w:val="00E5294D"/>
    <w:rsid w:val="00E535A9"/>
    <w:rsid w:val="00E53FCA"/>
    <w:rsid w:val="00E5586E"/>
    <w:rsid w:val="00E57B3A"/>
    <w:rsid w:val="00E61D79"/>
    <w:rsid w:val="00E62615"/>
    <w:rsid w:val="00E62A37"/>
    <w:rsid w:val="00E63660"/>
    <w:rsid w:val="00E6455A"/>
    <w:rsid w:val="00E647B6"/>
    <w:rsid w:val="00E65EC7"/>
    <w:rsid w:val="00E67CA3"/>
    <w:rsid w:val="00E72516"/>
    <w:rsid w:val="00E72577"/>
    <w:rsid w:val="00E76153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8BC"/>
    <w:rsid w:val="00EA2BB2"/>
    <w:rsid w:val="00EA2BDE"/>
    <w:rsid w:val="00EA4A5C"/>
    <w:rsid w:val="00EA73B4"/>
    <w:rsid w:val="00EA7B18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BB9"/>
    <w:rsid w:val="00ED4CDD"/>
    <w:rsid w:val="00ED61EF"/>
    <w:rsid w:val="00ED6A4D"/>
    <w:rsid w:val="00EE05D3"/>
    <w:rsid w:val="00EE0B54"/>
    <w:rsid w:val="00EE32CD"/>
    <w:rsid w:val="00EE355D"/>
    <w:rsid w:val="00EE438C"/>
    <w:rsid w:val="00EE4B03"/>
    <w:rsid w:val="00EE4B0B"/>
    <w:rsid w:val="00EE4BB9"/>
    <w:rsid w:val="00EE79E1"/>
    <w:rsid w:val="00EF04C0"/>
    <w:rsid w:val="00EF12DC"/>
    <w:rsid w:val="00EF14E7"/>
    <w:rsid w:val="00EF3127"/>
    <w:rsid w:val="00EF73B9"/>
    <w:rsid w:val="00F0089E"/>
    <w:rsid w:val="00F00CA4"/>
    <w:rsid w:val="00F03C26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51CA"/>
    <w:rsid w:val="00F2613B"/>
    <w:rsid w:val="00F26AA3"/>
    <w:rsid w:val="00F30D04"/>
    <w:rsid w:val="00F32357"/>
    <w:rsid w:val="00F32CFA"/>
    <w:rsid w:val="00F354A3"/>
    <w:rsid w:val="00F35E94"/>
    <w:rsid w:val="00F40838"/>
    <w:rsid w:val="00F43FCF"/>
    <w:rsid w:val="00F47F5C"/>
    <w:rsid w:val="00F50815"/>
    <w:rsid w:val="00F50A2E"/>
    <w:rsid w:val="00F52372"/>
    <w:rsid w:val="00F52444"/>
    <w:rsid w:val="00F5287D"/>
    <w:rsid w:val="00F52B42"/>
    <w:rsid w:val="00F5313A"/>
    <w:rsid w:val="00F5355F"/>
    <w:rsid w:val="00F54D3F"/>
    <w:rsid w:val="00F55731"/>
    <w:rsid w:val="00F56547"/>
    <w:rsid w:val="00F57208"/>
    <w:rsid w:val="00F62213"/>
    <w:rsid w:val="00F66F0E"/>
    <w:rsid w:val="00F6754A"/>
    <w:rsid w:val="00F7083F"/>
    <w:rsid w:val="00F76BD1"/>
    <w:rsid w:val="00F86EDB"/>
    <w:rsid w:val="00F87EF8"/>
    <w:rsid w:val="00F90AAE"/>
    <w:rsid w:val="00F966B4"/>
    <w:rsid w:val="00FA1638"/>
    <w:rsid w:val="00FA17FE"/>
    <w:rsid w:val="00FA3E3C"/>
    <w:rsid w:val="00FA466F"/>
    <w:rsid w:val="00FA47CE"/>
    <w:rsid w:val="00FA6C4D"/>
    <w:rsid w:val="00FB1486"/>
    <w:rsid w:val="00FB5C58"/>
    <w:rsid w:val="00FB60FA"/>
    <w:rsid w:val="00FB7175"/>
    <w:rsid w:val="00FC3B45"/>
    <w:rsid w:val="00FC6D64"/>
    <w:rsid w:val="00FC7130"/>
    <w:rsid w:val="00FC7C60"/>
    <w:rsid w:val="00FD2277"/>
    <w:rsid w:val="00FD4CA9"/>
    <w:rsid w:val="00FD5ACA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table" w:styleId="ad">
    <w:name w:val="Table Grid"/>
    <w:basedOn w:val="a1"/>
    <w:uiPriority w:val="59"/>
    <w:rsid w:val="008F5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F5287D"/>
    <w:pPr>
      <w:widowControl/>
      <w:autoSpaceDE/>
      <w:autoSpaceDN/>
      <w:adjustRightInd/>
      <w:jc w:val="center"/>
    </w:pPr>
    <w:rPr>
      <w:sz w:val="24"/>
    </w:rPr>
  </w:style>
  <w:style w:type="character" w:customStyle="1" w:styleId="af">
    <w:name w:val="Название Знак"/>
    <w:basedOn w:val="a0"/>
    <w:link w:val="ae"/>
    <w:rsid w:val="00F528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F5287D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rsid w:val="00F5287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528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rsid w:val="00F5287D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ля_актов"/>
    <w:basedOn w:val="a"/>
    <w:rsid w:val="00F5287D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21">
    <w:name w:val="Body Text Indent 2"/>
    <w:basedOn w:val="a"/>
    <w:link w:val="22"/>
    <w:uiPriority w:val="99"/>
    <w:unhideWhenUsed/>
    <w:rsid w:val="00F52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2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F5287D"/>
    <w:rPr>
      <w:rFonts w:cs="Times New Roman"/>
      <w:b/>
      <w:color w:val="008000"/>
    </w:rPr>
  </w:style>
  <w:style w:type="paragraph" w:styleId="af4">
    <w:name w:val="Normal (Web)"/>
    <w:basedOn w:val="a"/>
    <w:uiPriority w:val="99"/>
    <w:unhideWhenUsed/>
    <w:rsid w:val="00741D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6DA7-9A8D-4D88-A17E-83284EA3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Е.В.. Слесарева</cp:lastModifiedBy>
  <cp:revision>17</cp:revision>
  <cp:lastPrinted>2014-04-09T09:04:00Z</cp:lastPrinted>
  <dcterms:created xsi:type="dcterms:W3CDTF">2016-04-13T05:00:00Z</dcterms:created>
  <dcterms:modified xsi:type="dcterms:W3CDTF">2016-08-01T23:57:00Z</dcterms:modified>
</cp:coreProperties>
</file>